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2B9E2">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2023-2024学年第二学期</w:t>
      </w:r>
    </w:p>
    <w:p w14:paraId="77395E64">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关于开展期</w:t>
      </w:r>
      <w:r>
        <w:rPr>
          <w:rFonts w:hint="eastAsia" w:ascii="宋体" w:hAnsi="宋体" w:eastAsia="宋体"/>
          <w:b/>
          <w:bCs/>
          <w:sz w:val="36"/>
          <w:szCs w:val="36"/>
          <w:lang w:val="en-US" w:eastAsia="zh-CN"/>
        </w:rPr>
        <w:t>末</w:t>
      </w:r>
      <w:r>
        <w:rPr>
          <w:rFonts w:hint="eastAsia" w:ascii="宋体" w:hAnsi="宋体" w:eastAsia="宋体"/>
          <w:b/>
          <w:bCs/>
          <w:sz w:val="36"/>
          <w:szCs w:val="36"/>
        </w:rPr>
        <w:t>实验实训室安全检查的通知</w:t>
      </w:r>
    </w:p>
    <w:p w14:paraId="15CFA6D0">
      <w:pPr>
        <w:widowControl/>
        <w:shd w:val="clear" w:color="auto" w:fill="FFFFFF"/>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各教学单位：</w:t>
      </w:r>
    </w:p>
    <w:p w14:paraId="5B4259E2">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为切实做好实验室安全保障工作</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rPr>
        <w:t>为确保暑假期间校内实验实训室安全，</w:t>
      </w:r>
      <w:r>
        <w:rPr>
          <w:rFonts w:hint="eastAsia" w:ascii="宋体" w:hAnsi="宋体" w:eastAsia="宋体" w:cs="Times New Roman"/>
          <w:color w:val="000000"/>
          <w:kern w:val="0"/>
          <w:sz w:val="24"/>
          <w:szCs w:val="24"/>
          <w:lang w:val="en-US" w:eastAsia="zh-CN"/>
        </w:rPr>
        <w:t>依</w:t>
      </w:r>
      <w:r>
        <w:rPr>
          <w:rFonts w:hint="eastAsia" w:ascii="宋体" w:hAnsi="宋体" w:eastAsia="宋体" w:cs="Times New Roman"/>
          <w:color w:val="000000"/>
          <w:kern w:val="0"/>
          <w:sz w:val="24"/>
          <w:szCs w:val="24"/>
        </w:rPr>
        <w:t>据教育部《高等学校实验室安全检查项目表（2024年）》</w:t>
      </w:r>
      <w:r>
        <w:rPr>
          <w:rFonts w:hint="eastAsia" w:ascii="宋体" w:hAnsi="宋体" w:eastAsia="宋体" w:cs="Times New Roman"/>
          <w:color w:val="000000"/>
          <w:kern w:val="0"/>
          <w:sz w:val="24"/>
          <w:szCs w:val="24"/>
          <w:lang w:val="en-US" w:eastAsia="zh-CN"/>
        </w:rPr>
        <w:t>及</w:t>
      </w:r>
      <w:r>
        <w:rPr>
          <w:rFonts w:hint="eastAsia" w:ascii="宋体" w:hAnsi="宋体" w:eastAsia="宋体" w:cs="Times New Roman"/>
          <w:color w:val="000000"/>
          <w:kern w:val="0"/>
          <w:sz w:val="24"/>
          <w:szCs w:val="24"/>
        </w:rPr>
        <w:t>《高等学校实验室安全分级分类管理办法（试行）》</w:t>
      </w:r>
      <w:r>
        <w:rPr>
          <w:rFonts w:hint="eastAsia" w:ascii="宋体" w:hAnsi="宋体" w:eastAsia="宋体" w:cs="Times New Roman"/>
          <w:color w:val="000000"/>
          <w:kern w:val="0"/>
          <w:sz w:val="24"/>
          <w:szCs w:val="24"/>
        </w:rPr>
        <w:t>的要求，进一步提升全校师生的安全防范意识，有效排查并消除实验室潜在的安全隐患，坚决预防和力求杜绝实验</w:t>
      </w:r>
      <w:r>
        <w:rPr>
          <w:rFonts w:hint="eastAsia" w:ascii="宋体" w:hAnsi="宋体" w:eastAsia="宋体" w:cs="Times New Roman"/>
          <w:color w:val="000000"/>
          <w:kern w:val="0"/>
          <w:sz w:val="24"/>
          <w:szCs w:val="24"/>
          <w:lang w:val="en-US" w:eastAsia="zh-CN"/>
        </w:rPr>
        <w:t>实训</w:t>
      </w:r>
      <w:r>
        <w:rPr>
          <w:rFonts w:hint="eastAsia" w:ascii="宋体" w:hAnsi="宋体" w:eastAsia="宋体" w:cs="Times New Roman"/>
          <w:color w:val="000000"/>
          <w:kern w:val="0"/>
          <w:sz w:val="24"/>
          <w:szCs w:val="24"/>
        </w:rPr>
        <w:t>室安全事故的发生</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rPr>
        <w:t>根据学校实验室安全管理规定和教学工作安排，学校决定组织开展期末实验实训室安全检查和</w:t>
      </w:r>
      <w:r>
        <w:rPr>
          <w:rFonts w:hint="eastAsia" w:ascii="宋体" w:hAnsi="宋体" w:eastAsia="宋体" w:cs="Times New Roman"/>
          <w:color w:val="000000"/>
          <w:kern w:val="0"/>
          <w:sz w:val="24"/>
          <w:szCs w:val="24"/>
          <w:lang w:val="en-US" w:eastAsia="zh-CN"/>
        </w:rPr>
        <w:t>暑假</w:t>
      </w:r>
      <w:r>
        <w:rPr>
          <w:rFonts w:hint="eastAsia" w:ascii="宋体" w:hAnsi="宋体" w:eastAsia="宋体" w:cs="Times New Roman"/>
          <w:color w:val="000000"/>
          <w:kern w:val="0"/>
          <w:sz w:val="24"/>
          <w:szCs w:val="24"/>
        </w:rPr>
        <w:t>期间实验实训室安全工作布置，现将有关事项通知如下：</w:t>
      </w:r>
    </w:p>
    <w:p w14:paraId="6023E800">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一、检查范围</w:t>
      </w:r>
    </w:p>
    <w:p w14:paraId="3CA1B6C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全校实验实训室。</w:t>
      </w:r>
    </w:p>
    <w:p w14:paraId="591B3545">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二、检查内容</w:t>
      </w:r>
    </w:p>
    <w:p w14:paraId="34C77A66">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根据教育部《高等学校实验室安全规范》《高等学校实验室消防安全管理规范》《高等学校实验室安全分级分类管理办法（试行）》等文件精神排查实验实训室存在的安全隐患、对照《高等学校实验室安全检查项目表》内容全面检查各实验实训室安全情况</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rPr>
        <w:t>检查实验实训室是否严格按照规范进行分级分类管理，确保各项安全管理制度落实到位；</w:t>
      </w:r>
    </w:p>
    <w:p w14:paraId="16282B09">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.检查实验实训室</w:t>
      </w:r>
      <w:r>
        <w:rPr>
          <w:rFonts w:hint="eastAsia" w:ascii="宋体" w:hAnsi="宋体" w:eastAsia="宋体" w:cs="Times New Roman"/>
          <w:color w:val="000000"/>
          <w:kern w:val="0"/>
          <w:sz w:val="24"/>
          <w:szCs w:val="24"/>
          <w:lang w:val="en-US" w:eastAsia="zh-CN"/>
        </w:rPr>
        <w:t>设备情况及</w:t>
      </w:r>
      <w:r>
        <w:rPr>
          <w:rFonts w:hint="eastAsia" w:ascii="宋体" w:hAnsi="宋体" w:eastAsia="宋体" w:cs="Times New Roman"/>
          <w:color w:val="000000"/>
          <w:kern w:val="0"/>
          <w:sz w:val="24"/>
          <w:szCs w:val="24"/>
        </w:rPr>
        <w:t>实验室内的水、电、气管线与设施是否完好，各种开关是否能安全关闭；对存在的问题，要及时整改，消除安全隐患；</w:t>
      </w:r>
    </w:p>
    <w:p w14:paraId="407520B1">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检查实验实训室是否有违规停放电动车和违规充电现象，是否有占用、堵塞、封闭消防通道、安全出口现象。</w:t>
      </w:r>
    </w:p>
    <w:p w14:paraId="4DC4C7C8">
      <w:pPr>
        <w:widowControl/>
        <w:adjustRightInd w:val="0"/>
        <w:spacing w:line="360" w:lineRule="auto"/>
        <w:ind w:firstLine="480" w:firstLineChars="200"/>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4.检查各系部实验实训室假期应急预案的完善程度，并鼓励开展假前应急演练，提升应急处置能力。</w:t>
      </w:r>
    </w:p>
    <w:p w14:paraId="06D620FE">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三、检查方式及要求</w:t>
      </w:r>
    </w:p>
    <w:p w14:paraId="257F8835">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本次检查分单位自查、学校检查和单位整改三个阶段进行。</w:t>
      </w:r>
    </w:p>
    <w:p w14:paraId="0F1221AB">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1．单位自查（</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1</w:t>
      </w:r>
      <w:r>
        <w:rPr>
          <w:rFonts w:hint="eastAsia" w:ascii="宋体" w:hAnsi="宋体" w:eastAsia="宋体" w:cs="Times New Roman"/>
          <w:color w:val="000000"/>
          <w:kern w:val="0"/>
          <w:sz w:val="24"/>
          <w:szCs w:val="24"/>
        </w:rPr>
        <w:t>日前）</w:t>
      </w:r>
    </w:p>
    <w:p w14:paraId="5A56E12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请各教学单位组织各实训室做好</w:t>
      </w:r>
      <w:r>
        <w:rPr>
          <w:rFonts w:hint="eastAsia" w:ascii="宋体" w:hAnsi="宋体" w:eastAsia="宋体" w:cs="Times New Roman"/>
          <w:color w:val="000000"/>
          <w:kern w:val="0"/>
          <w:sz w:val="24"/>
          <w:szCs w:val="24"/>
          <w:lang w:val="en-US" w:eastAsia="zh-CN"/>
        </w:rPr>
        <w:t>期末安全检查</w:t>
      </w:r>
      <w:r>
        <w:rPr>
          <w:rFonts w:hint="eastAsia" w:ascii="宋体" w:hAnsi="宋体" w:eastAsia="宋体" w:cs="Times New Roman"/>
          <w:color w:val="000000"/>
          <w:kern w:val="0"/>
          <w:sz w:val="24"/>
          <w:szCs w:val="24"/>
        </w:rPr>
        <w:t>，进一步排查安全隐患，做好实训室的整理和维护</w:t>
      </w:r>
      <w:r>
        <w:rPr>
          <w:rFonts w:hint="eastAsia" w:ascii="宋体" w:hAnsi="宋体" w:eastAsia="宋体" w:cs="Times New Roman"/>
          <w:color w:val="000000"/>
          <w:kern w:val="0"/>
          <w:sz w:val="24"/>
          <w:szCs w:val="24"/>
          <w:lang w:val="en-US" w:eastAsia="zh-CN"/>
        </w:rPr>
        <w:t>以及假期设备维修</w:t>
      </w:r>
      <w:r>
        <w:rPr>
          <w:rFonts w:hint="eastAsia" w:ascii="宋体" w:hAnsi="宋体" w:eastAsia="宋体" w:cs="Times New Roman"/>
          <w:color w:val="000000"/>
          <w:kern w:val="0"/>
          <w:sz w:val="24"/>
          <w:szCs w:val="24"/>
        </w:rPr>
        <w:t>，保证</w:t>
      </w:r>
      <w:r>
        <w:rPr>
          <w:rFonts w:hint="eastAsia" w:ascii="宋体" w:hAnsi="宋体" w:eastAsia="宋体" w:cs="Times New Roman"/>
          <w:color w:val="000000"/>
          <w:kern w:val="0"/>
          <w:sz w:val="24"/>
          <w:szCs w:val="24"/>
          <w:lang w:val="en-US" w:eastAsia="zh-CN"/>
        </w:rPr>
        <w:t>假期实训室安全及为新学期开学做好准备</w:t>
      </w:r>
      <w:r>
        <w:rPr>
          <w:rFonts w:hint="eastAsia" w:ascii="宋体" w:hAnsi="宋体" w:eastAsia="宋体" w:cs="Times New Roman"/>
          <w:color w:val="000000"/>
          <w:kern w:val="0"/>
          <w:sz w:val="24"/>
          <w:szCs w:val="24"/>
        </w:rPr>
        <w:t>。各单位结合实际，制定检查方案，对照检查内容进行自查。</w:t>
      </w:r>
      <w:r>
        <w:rPr>
          <w:rFonts w:hint="eastAsia" w:ascii="宋体" w:hAnsi="宋体" w:eastAsia="宋体" w:cs="Times New Roman"/>
          <w:color w:val="000000" w:themeColor="text1"/>
          <w:kern w:val="0"/>
          <w:sz w:val="24"/>
          <w:szCs w:val="24"/>
        </w:rPr>
        <w:t>根据检查情况如实填写</w:t>
      </w:r>
      <w:r>
        <w:rPr>
          <w:rFonts w:hint="eastAsia" w:ascii="宋体" w:hAnsi="宋体" w:eastAsia="宋体" w:cs="Times New Roman"/>
          <w:color w:val="000000"/>
          <w:kern w:val="0"/>
          <w:sz w:val="24"/>
          <w:szCs w:val="24"/>
        </w:rPr>
        <w:t>表1《高等学校实验室安全检查项目表》(附件1），</w:t>
      </w:r>
      <w:r>
        <w:rPr>
          <w:rFonts w:hint="eastAsia" w:ascii="宋体" w:hAnsi="宋体" w:eastAsia="宋体" w:cs="Times New Roman"/>
          <w:color w:val="000000" w:themeColor="text1"/>
          <w:kern w:val="0"/>
          <w:sz w:val="24"/>
          <w:szCs w:val="24"/>
        </w:rPr>
        <w:t>对检查中发现的安全隐患，及时进行整改，并将安全隐患和整改情况如实汇总到表2《</w:t>
      </w:r>
      <w:r>
        <w:rPr>
          <w:rFonts w:hint="eastAsia" w:ascii="宋体" w:hAnsi="宋体" w:eastAsia="宋体" w:cs="Times New Roman"/>
          <w:color w:val="000000"/>
          <w:kern w:val="0"/>
          <w:sz w:val="24"/>
          <w:szCs w:val="24"/>
        </w:rPr>
        <w:t>XXX学院（部）实验实训室安全隐患自查自纠汇总表》（附件2）中</w:t>
      </w:r>
      <w:r>
        <w:rPr>
          <w:rFonts w:hint="eastAsia" w:ascii="宋体" w:hAnsi="宋体" w:eastAsia="宋体" w:cs="Times New Roman"/>
          <w:color w:val="000000" w:themeColor="text1"/>
          <w:kern w:val="0"/>
          <w:sz w:val="24"/>
          <w:szCs w:val="24"/>
        </w:rPr>
        <w:t>，表1、表2存档备查。</w:t>
      </w:r>
    </w:p>
    <w:p w14:paraId="2F9F159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2．学校检查（</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2</w:t>
      </w:r>
      <w:r>
        <w:rPr>
          <w:rFonts w:hint="eastAsia" w:ascii="宋体" w:hAnsi="宋体" w:eastAsia="宋体" w:cs="Times New Roman"/>
          <w:color w:val="000000"/>
          <w:kern w:val="0"/>
          <w:sz w:val="24"/>
          <w:szCs w:val="24"/>
        </w:rPr>
        <w:t>日-</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3</w:t>
      </w:r>
      <w:r>
        <w:rPr>
          <w:rFonts w:hint="eastAsia" w:ascii="宋体" w:hAnsi="宋体" w:eastAsia="宋体" w:cs="Times New Roman"/>
          <w:color w:val="000000"/>
          <w:kern w:val="0"/>
          <w:sz w:val="24"/>
          <w:szCs w:val="24"/>
        </w:rPr>
        <w:t>日）</w:t>
      </w:r>
    </w:p>
    <w:p w14:paraId="2B43F1EC">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学校组织开展现场检查，重点对实验实训室重大危险源的使用和管理和实训室整理准备情况进行检查，对检查中发现的安全隐患如实记录到表3《江苏安全技术职业学院实验实训室安全隐患检查反馈表》（附件</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）中，并在检查结束后反馈给各二级教学单位。</w:t>
      </w:r>
    </w:p>
    <w:p w14:paraId="69ABEABD">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3．整改提高（</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4</w:t>
      </w:r>
      <w:r>
        <w:rPr>
          <w:rFonts w:hint="eastAsia" w:ascii="宋体" w:hAnsi="宋体" w:eastAsia="宋体" w:cs="Times New Roman"/>
          <w:color w:val="000000"/>
          <w:kern w:val="0"/>
          <w:sz w:val="24"/>
          <w:szCs w:val="24"/>
        </w:rPr>
        <w:t>日至</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8</w:t>
      </w:r>
      <w:r>
        <w:rPr>
          <w:rFonts w:hint="eastAsia" w:ascii="宋体" w:hAnsi="宋体" w:eastAsia="宋体" w:cs="Times New Roman"/>
          <w:color w:val="000000"/>
          <w:kern w:val="0"/>
          <w:sz w:val="24"/>
          <w:szCs w:val="24"/>
        </w:rPr>
        <w:t>日）</w:t>
      </w:r>
    </w:p>
    <w:p w14:paraId="478AD675">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各教学单位在收到检查反馈表后，结合本单位实验实训室管理实际，继续进行整改，要求一周内将各项安全隐患整改到位，并于202</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年</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8</w:t>
      </w:r>
      <w:r>
        <w:rPr>
          <w:rFonts w:hint="eastAsia" w:ascii="宋体" w:hAnsi="宋体" w:eastAsia="宋体" w:cs="Times New Roman"/>
          <w:color w:val="000000"/>
          <w:kern w:val="0"/>
          <w:sz w:val="24"/>
          <w:szCs w:val="24"/>
        </w:rPr>
        <w:t>日前提交表4</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《XXX学院（部）实验实训室安全隐患整改情况记录表》（附件4）。</w:t>
      </w:r>
    </w:p>
    <w:p w14:paraId="72853A56">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具体检查安排如下：</w:t>
      </w:r>
    </w:p>
    <w:tbl>
      <w:tblPr>
        <w:tblStyle w:val="6"/>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104"/>
        <w:gridCol w:w="1283"/>
        <w:gridCol w:w="1231"/>
        <w:gridCol w:w="1076"/>
        <w:gridCol w:w="1672"/>
      </w:tblGrid>
      <w:tr w14:paraId="5DC9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0B2A3DEF">
            <w:pPr>
              <w:spacing w:line="360" w:lineRule="auto"/>
              <w:jc w:val="center"/>
              <w:rPr>
                <w:rFonts w:ascii="宋体" w:hAnsi="宋体" w:eastAsia="宋体"/>
                <w:b/>
                <w:bCs/>
                <w:sz w:val="24"/>
                <w:szCs w:val="24"/>
              </w:rPr>
            </w:pPr>
            <w:r>
              <w:rPr>
                <w:rFonts w:hint="eastAsia" w:ascii="宋体" w:hAnsi="宋体" w:eastAsia="宋体"/>
                <w:b/>
                <w:bCs/>
                <w:sz w:val="24"/>
                <w:szCs w:val="24"/>
              </w:rPr>
              <w:t>序号</w:t>
            </w:r>
          </w:p>
        </w:tc>
        <w:tc>
          <w:tcPr>
            <w:tcW w:w="3104" w:type="dxa"/>
            <w:vAlign w:val="center"/>
          </w:tcPr>
          <w:p w14:paraId="397783DA">
            <w:pPr>
              <w:spacing w:line="360" w:lineRule="auto"/>
              <w:jc w:val="center"/>
              <w:rPr>
                <w:rFonts w:ascii="宋体" w:hAnsi="宋体" w:eastAsia="宋体"/>
                <w:b/>
                <w:bCs/>
                <w:sz w:val="24"/>
                <w:szCs w:val="24"/>
              </w:rPr>
            </w:pPr>
            <w:r>
              <w:rPr>
                <w:rFonts w:hint="eastAsia" w:ascii="宋体" w:hAnsi="宋体" w:eastAsia="宋体"/>
                <w:b/>
                <w:bCs/>
                <w:sz w:val="24"/>
                <w:szCs w:val="24"/>
              </w:rPr>
              <w:t>教学单位</w:t>
            </w:r>
          </w:p>
        </w:tc>
        <w:tc>
          <w:tcPr>
            <w:tcW w:w="1283" w:type="dxa"/>
            <w:vAlign w:val="center"/>
          </w:tcPr>
          <w:p w14:paraId="7DFEBE8B">
            <w:pPr>
              <w:spacing w:line="360" w:lineRule="auto"/>
              <w:jc w:val="center"/>
              <w:rPr>
                <w:rFonts w:ascii="宋体" w:hAnsi="宋体" w:eastAsia="宋体"/>
                <w:b/>
                <w:bCs/>
                <w:sz w:val="24"/>
                <w:szCs w:val="24"/>
              </w:rPr>
            </w:pPr>
            <w:r>
              <w:rPr>
                <w:rFonts w:hint="eastAsia" w:ascii="宋体" w:hAnsi="宋体" w:eastAsia="宋体"/>
                <w:b/>
                <w:bCs/>
                <w:sz w:val="24"/>
                <w:szCs w:val="24"/>
              </w:rPr>
              <w:t>检查地点</w:t>
            </w:r>
          </w:p>
        </w:tc>
        <w:tc>
          <w:tcPr>
            <w:tcW w:w="1231" w:type="dxa"/>
            <w:vAlign w:val="center"/>
          </w:tcPr>
          <w:p w14:paraId="5F27A01D">
            <w:pPr>
              <w:spacing w:line="360" w:lineRule="auto"/>
              <w:jc w:val="center"/>
              <w:rPr>
                <w:rFonts w:ascii="宋体" w:hAnsi="宋体" w:eastAsia="宋体"/>
                <w:b/>
                <w:bCs/>
                <w:sz w:val="24"/>
                <w:szCs w:val="24"/>
              </w:rPr>
            </w:pPr>
            <w:r>
              <w:rPr>
                <w:rFonts w:hint="eastAsia" w:ascii="宋体" w:hAnsi="宋体" w:eastAsia="宋体"/>
                <w:b/>
                <w:bCs/>
                <w:sz w:val="24"/>
                <w:szCs w:val="24"/>
              </w:rPr>
              <w:t>检查小组组长</w:t>
            </w:r>
          </w:p>
        </w:tc>
        <w:tc>
          <w:tcPr>
            <w:tcW w:w="1076" w:type="dxa"/>
            <w:vAlign w:val="center"/>
          </w:tcPr>
          <w:p w14:paraId="6B8141F4">
            <w:pPr>
              <w:spacing w:line="360" w:lineRule="auto"/>
              <w:jc w:val="center"/>
              <w:rPr>
                <w:rFonts w:ascii="宋体" w:hAnsi="宋体" w:eastAsia="宋体"/>
                <w:b/>
                <w:bCs/>
                <w:sz w:val="24"/>
                <w:szCs w:val="24"/>
              </w:rPr>
            </w:pPr>
            <w:r>
              <w:rPr>
                <w:rFonts w:hint="eastAsia" w:ascii="宋体" w:hAnsi="宋体" w:eastAsia="宋体"/>
                <w:b/>
                <w:bCs/>
                <w:sz w:val="24"/>
                <w:szCs w:val="24"/>
              </w:rPr>
              <w:t>检查组成员</w:t>
            </w:r>
          </w:p>
        </w:tc>
        <w:tc>
          <w:tcPr>
            <w:tcW w:w="1672" w:type="dxa"/>
            <w:vAlign w:val="center"/>
          </w:tcPr>
          <w:p w14:paraId="714582E5">
            <w:pPr>
              <w:spacing w:line="360" w:lineRule="auto"/>
              <w:jc w:val="center"/>
              <w:rPr>
                <w:rFonts w:ascii="宋体" w:hAnsi="宋体" w:eastAsia="宋体"/>
                <w:b/>
                <w:bCs/>
                <w:sz w:val="24"/>
                <w:szCs w:val="24"/>
              </w:rPr>
            </w:pPr>
            <w:r>
              <w:rPr>
                <w:rFonts w:hint="eastAsia" w:ascii="宋体" w:hAnsi="宋体" w:eastAsia="宋体"/>
                <w:b/>
                <w:bCs/>
                <w:sz w:val="24"/>
                <w:szCs w:val="24"/>
              </w:rPr>
              <w:t>时间</w:t>
            </w:r>
          </w:p>
        </w:tc>
      </w:tr>
      <w:tr w14:paraId="3E82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72E86444">
            <w:pPr>
              <w:spacing w:line="360" w:lineRule="auto"/>
              <w:jc w:val="center"/>
              <w:rPr>
                <w:rFonts w:ascii="宋体" w:hAnsi="宋体" w:eastAsia="宋体"/>
                <w:sz w:val="24"/>
                <w:szCs w:val="24"/>
              </w:rPr>
            </w:pPr>
            <w:r>
              <w:rPr>
                <w:rFonts w:hint="eastAsia" w:ascii="宋体" w:hAnsi="宋体" w:eastAsia="宋体"/>
                <w:sz w:val="24"/>
                <w:szCs w:val="24"/>
              </w:rPr>
              <w:t>1</w:t>
            </w:r>
          </w:p>
        </w:tc>
        <w:tc>
          <w:tcPr>
            <w:tcW w:w="3104" w:type="dxa"/>
            <w:vAlign w:val="center"/>
          </w:tcPr>
          <w:p w14:paraId="375C4B9B">
            <w:pPr>
              <w:spacing w:line="360" w:lineRule="auto"/>
              <w:rPr>
                <w:rFonts w:ascii="宋体" w:hAnsi="宋体" w:eastAsia="宋体"/>
                <w:sz w:val="24"/>
                <w:szCs w:val="24"/>
              </w:rPr>
            </w:pPr>
            <w:r>
              <w:rPr>
                <w:rFonts w:hint="eastAsia" w:ascii="宋体" w:hAnsi="宋体" w:eastAsia="宋体"/>
                <w:sz w:val="24"/>
                <w:szCs w:val="24"/>
              </w:rPr>
              <w:t>智能制造与应急装备学院</w:t>
            </w:r>
          </w:p>
        </w:tc>
        <w:tc>
          <w:tcPr>
            <w:tcW w:w="1283" w:type="dxa"/>
            <w:vMerge w:val="restart"/>
            <w:vAlign w:val="center"/>
          </w:tcPr>
          <w:p w14:paraId="18D3C6F5">
            <w:pPr>
              <w:spacing w:line="360" w:lineRule="auto"/>
              <w:jc w:val="center"/>
              <w:rPr>
                <w:rFonts w:ascii="宋体" w:hAnsi="宋体" w:eastAsia="宋体"/>
                <w:sz w:val="24"/>
                <w:szCs w:val="24"/>
              </w:rPr>
            </w:pPr>
            <w:r>
              <w:rPr>
                <w:rFonts w:hint="eastAsia" w:ascii="宋体" w:hAnsi="宋体" w:eastAsia="宋体"/>
                <w:sz w:val="24"/>
                <w:szCs w:val="24"/>
              </w:rPr>
              <w:t>贾汪校区</w:t>
            </w:r>
          </w:p>
        </w:tc>
        <w:tc>
          <w:tcPr>
            <w:tcW w:w="1231" w:type="dxa"/>
            <w:vMerge w:val="restart"/>
            <w:vAlign w:val="center"/>
          </w:tcPr>
          <w:p w14:paraId="389B88BC">
            <w:pPr>
              <w:spacing w:line="360" w:lineRule="auto"/>
              <w:rPr>
                <w:rFonts w:ascii="宋体" w:hAnsi="宋体" w:eastAsia="宋体"/>
                <w:sz w:val="24"/>
                <w:szCs w:val="24"/>
              </w:rPr>
            </w:pPr>
            <w:r>
              <w:rPr>
                <w:rFonts w:hint="eastAsia" w:ascii="宋体" w:hAnsi="宋体" w:eastAsia="宋体"/>
                <w:sz w:val="24"/>
                <w:szCs w:val="24"/>
              </w:rPr>
              <w:t>樊巧芳</w:t>
            </w:r>
          </w:p>
        </w:tc>
        <w:tc>
          <w:tcPr>
            <w:tcW w:w="1076" w:type="dxa"/>
            <w:vMerge w:val="restart"/>
            <w:vAlign w:val="center"/>
          </w:tcPr>
          <w:p w14:paraId="07841E2B">
            <w:pPr>
              <w:spacing w:line="360" w:lineRule="auto"/>
              <w:rPr>
                <w:rFonts w:hint="eastAsia" w:ascii="宋体" w:hAnsi="宋体" w:eastAsia="宋体"/>
                <w:sz w:val="24"/>
                <w:szCs w:val="24"/>
              </w:rPr>
            </w:pPr>
            <w:r>
              <w:rPr>
                <w:rFonts w:hint="eastAsia" w:ascii="宋体" w:hAnsi="宋体" w:eastAsia="宋体"/>
                <w:sz w:val="24"/>
                <w:szCs w:val="24"/>
              </w:rPr>
              <w:t>张鹏</w:t>
            </w:r>
          </w:p>
        </w:tc>
        <w:tc>
          <w:tcPr>
            <w:tcW w:w="1672" w:type="dxa"/>
            <w:vMerge w:val="restart"/>
            <w:vAlign w:val="center"/>
          </w:tcPr>
          <w:p w14:paraId="4928872A">
            <w:pPr>
              <w:spacing w:line="360" w:lineRule="auto"/>
              <w:ind w:firstLine="240" w:firstLineChars="1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月</w:t>
            </w:r>
            <w:r>
              <w:rPr>
                <w:rFonts w:hint="eastAsia" w:ascii="宋体" w:hAnsi="宋体" w:eastAsia="宋体"/>
                <w:sz w:val="24"/>
                <w:szCs w:val="24"/>
                <w:lang w:val="en-US" w:eastAsia="zh-CN"/>
              </w:rPr>
              <w:t>2</w:t>
            </w:r>
            <w:r>
              <w:rPr>
                <w:rFonts w:hint="eastAsia" w:ascii="宋体" w:hAnsi="宋体" w:eastAsia="宋体"/>
                <w:sz w:val="24"/>
                <w:szCs w:val="24"/>
              </w:rPr>
              <w:t>日</w:t>
            </w:r>
          </w:p>
          <w:p w14:paraId="245A804B">
            <w:pPr>
              <w:spacing w:line="360" w:lineRule="auto"/>
              <w:rPr>
                <w:rFonts w:hint="eastAsia"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w:t>
            </w:r>
            <w:r>
              <w:rPr>
                <w:rFonts w:ascii="宋体" w:hAnsi="宋体" w:eastAsia="宋体"/>
                <w:sz w:val="24"/>
                <w:szCs w:val="24"/>
              </w:rPr>
              <w:t>00-12</w:t>
            </w:r>
            <w:r>
              <w:rPr>
                <w:rFonts w:hint="eastAsia" w:ascii="宋体" w:hAnsi="宋体" w:eastAsia="宋体"/>
                <w:sz w:val="24"/>
                <w:szCs w:val="24"/>
              </w:rPr>
              <w:t>:</w:t>
            </w:r>
            <w:r>
              <w:rPr>
                <w:rFonts w:ascii="宋体" w:hAnsi="宋体" w:eastAsia="宋体"/>
                <w:sz w:val="24"/>
                <w:szCs w:val="24"/>
              </w:rPr>
              <w:t>00</w:t>
            </w:r>
          </w:p>
        </w:tc>
      </w:tr>
      <w:tr w14:paraId="440F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2" w:type="dxa"/>
            <w:vAlign w:val="center"/>
          </w:tcPr>
          <w:p w14:paraId="4B5DDBE6">
            <w:pPr>
              <w:spacing w:line="360" w:lineRule="auto"/>
              <w:jc w:val="center"/>
              <w:rPr>
                <w:rFonts w:ascii="宋体" w:hAnsi="宋体" w:eastAsia="宋体"/>
                <w:sz w:val="24"/>
                <w:szCs w:val="24"/>
              </w:rPr>
            </w:pPr>
            <w:r>
              <w:rPr>
                <w:rFonts w:hint="eastAsia" w:ascii="宋体" w:hAnsi="宋体" w:eastAsia="宋体"/>
                <w:sz w:val="24"/>
                <w:szCs w:val="24"/>
              </w:rPr>
              <w:t>2</w:t>
            </w:r>
          </w:p>
        </w:tc>
        <w:tc>
          <w:tcPr>
            <w:tcW w:w="3104" w:type="dxa"/>
            <w:vAlign w:val="center"/>
          </w:tcPr>
          <w:p w14:paraId="768E3192">
            <w:pPr>
              <w:spacing w:line="360" w:lineRule="auto"/>
              <w:rPr>
                <w:rFonts w:ascii="宋体" w:hAnsi="宋体" w:eastAsia="宋体"/>
                <w:sz w:val="24"/>
                <w:szCs w:val="24"/>
              </w:rPr>
            </w:pPr>
            <w:r>
              <w:rPr>
                <w:rFonts w:hint="eastAsia" w:ascii="宋体" w:hAnsi="宋体" w:eastAsia="宋体"/>
                <w:sz w:val="24"/>
                <w:szCs w:val="24"/>
              </w:rPr>
              <w:t>网络与信息安全学院</w:t>
            </w:r>
          </w:p>
        </w:tc>
        <w:tc>
          <w:tcPr>
            <w:tcW w:w="1283" w:type="dxa"/>
            <w:vMerge w:val="continue"/>
            <w:vAlign w:val="center"/>
          </w:tcPr>
          <w:p w14:paraId="4A10C549">
            <w:pPr>
              <w:spacing w:line="360" w:lineRule="auto"/>
              <w:jc w:val="center"/>
              <w:rPr>
                <w:rFonts w:ascii="宋体" w:hAnsi="宋体" w:eastAsia="宋体"/>
                <w:sz w:val="24"/>
                <w:szCs w:val="24"/>
              </w:rPr>
            </w:pPr>
          </w:p>
        </w:tc>
        <w:tc>
          <w:tcPr>
            <w:tcW w:w="1231" w:type="dxa"/>
            <w:vMerge w:val="continue"/>
            <w:vAlign w:val="center"/>
          </w:tcPr>
          <w:p w14:paraId="368BE186">
            <w:pPr>
              <w:spacing w:line="360" w:lineRule="auto"/>
              <w:rPr>
                <w:rFonts w:ascii="宋体" w:hAnsi="宋体" w:eastAsia="宋体"/>
                <w:sz w:val="24"/>
                <w:szCs w:val="24"/>
              </w:rPr>
            </w:pPr>
          </w:p>
        </w:tc>
        <w:tc>
          <w:tcPr>
            <w:tcW w:w="1076" w:type="dxa"/>
            <w:vMerge w:val="continue"/>
            <w:vAlign w:val="center"/>
          </w:tcPr>
          <w:p w14:paraId="2CC6C78A">
            <w:pPr>
              <w:spacing w:line="360" w:lineRule="auto"/>
              <w:rPr>
                <w:rFonts w:ascii="宋体" w:hAnsi="宋体" w:eastAsia="宋体"/>
                <w:sz w:val="24"/>
                <w:szCs w:val="24"/>
              </w:rPr>
            </w:pPr>
          </w:p>
        </w:tc>
        <w:tc>
          <w:tcPr>
            <w:tcW w:w="1672" w:type="dxa"/>
            <w:vMerge w:val="continue"/>
            <w:vAlign w:val="center"/>
          </w:tcPr>
          <w:p w14:paraId="3318EFF7">
            <w:pPr>
              <w:spacing w:line="360" w:lineRule="auto"/>
              <w:rPr>
                <w:rFonts w:ascii="宋体" w:hAnsi="宋体" w:eastAsia="宋体"/>
                <w:sz w:val="24"/>
                <w:szCs w:val="24"/>
              </w:rPr>
            </w:pPr>
          </w:p>
        </w:tc>
      </w:tr>
      <w:tr w14:paraId="17A6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4B47C603">
            <w:pPr>
              <w:spacing w:line="360" w:lineRule="auto"/>
              <w:jc w:val="center"/>
              <w:rPr>
                <w:rFonts w:ascii="宋体" w:hAnsi="宋体" w:eastAsia="宋体"/>
                <w:sz w:val="24"/>
                <w:szCs w:val="24"/>
              </w:rPr>
            </w:pPr>
            <w:r>
              <w:rPr>
                <w:rFonts w:hint="eastAsia" w:ascii="宋体" w:hAnsi="宋体" w:eastAsia="宋体"/>
                <w:sz w:val="24"/>
                <w:szCs w:val="24"/>
              </w:rPr>
              <w:t>3</w:t>
            </w:r>
          </w:p>
        </w:tc>
        <w:tc>
          <w:tcPr>
            <w:tcW w:w="3104" w:type="dxa"/>
            <w:vAlign w:val="center"/>
          </w:tcPr>
          <w:p w14:paraId="45F5125D">
            <w:pPr>
              <w:spacing w:line="360" w:lineRule="auto"/>
              <w:rPr>
                <w:rFonts w:ascii="宋体" w:hAnsi="宋体" w:eastAsia="宋体"/>
                <w:sz w:val="24"/>
                <w:szCs w:val="24"/>
              </w:rPr>
            </w:pPr>
            <w:r>
              <w:rPr>
                <w:rFonts w:hint="eastAsia" w:ascii="宋体" w:hAnsi="宋体" w:eastAsia="宋体"/>
                <w:sz w:val="24"/>
                <w:szCs w:val="24"/>
              </w:rPr>
              <w:t>工业安全与职业健康</w:t>
            </w:r>
          </w:p>
        </w:tc>
        <w:tc>
          <w:tcPr>
            <w:tcW w:w="1283" w:type="dxa"/>
            <w:vMerge w:val="restart"/>
            <w:vAlign w:val="center"/>
          </w:tcPr>
          <w:p w14:paraId="56649FC5">
            <w:pPr>
              <w:spacing w:line="360" w:lineRule="auto"/>
              <w:jc w:val="center"/>
              <w:rPr>
                <w:rFonts w:ascii="宋体" w:hAnsi="宋体" w:eastAsia="宋体"/>
                <w:sz w:val="24"/>
                <w:szCs w:val="24"/>
              </w:rPr>
            </w:pPr>
            <w:r>
              <w:rPr>
                <w:rFonts w:hint="eastAsia" w:ascii="宋体" w:hAnsi="宋体" w:eastAsia="宋体"/>
                <w:sz w:val="24"/>
                <w:szCs w:val="24"/>
              </w:rPr>
              <w:t>云龙校区</w:t>
            </w:r>
          </w:p>
        </w:tc>
        <w:tc>
          <w:tcPr>
            <w:tcW w:w="1231" w:type="dxa"/>
            <w:vMerge w:val="restart"/>
            <w:vAlign w:val="center"/>
          </w:tcPr>
          <w:p w14:paraId="1FD0075B">
            <w:pPr>
              <w:spacing w:line="360" w:lineRule="auto"/>
              <w:rPr>
                <w:rFonts w:ascii="宋体" w:hAnsi="宋体" w:eastAsia="宋体"/>
                <w:sz w:val="24"/>
                <w:szCs w:val="24"/>
              </w:rPr>
            </w:pPr>
            <w:r>
              <w:rPr>
                <w:rFonts w:hint="eastAsia" w:ascii="宋体" w:hAnsi="宋体" w:eastAsia="宋体"/>
                <w:sz w:val="24"/>
                <w:szCs w:val="24"/>
              </w:rPr>
              <w:t>樊巧芳</w:t>
            </w:r>
          </w:p>
        </w:tc>
        <w:tc>
          <w:tcPr>
            <w:tcW w:w="1076" w:type="dxa"/>
            <w:vMerge w:val="restart"/>
            <w:vAlign w:val="center"/>
          </w:tcPr>
          <w:p w14:paraId="042F83F6">
            <w:pPr>
              <w:spacing w:line="360" w:lineRule="auto"/>
              <w:rPr>
                <w:rFonts w:ascii="宋体" w:hAnsi="宋体" w:eastAsia="宋体"/>
                <w:sz w:val="24"/>
                <w:szCs w:val="24"/>
              </w:rPr>
            </w:pPr>
            <w:r>
              <w:rPr>
                <w:rFonts w:hint="eastAsia" w:ascii="宋体" w:hAnsi="宋体" w:eastAsia="宋体"/>
                <w:sz w:val="24"/>
                <w:szCs w:val="24"/>
              </w:rPr>
              <w:t>张鹏</w:t>
            </w:r>
          </w:p>
        </w:tc>
        <w:tc>
          <w:tcPr>
            <w:tcW w:w="1672" w:type="dxa"/>
            <w:vMerge w:val="restart"/>
            <w:vAlign w:val="center"/>
          </w:tcPr>
          <w:p w14:paraId="6E02907D">
            <w:pPr>
              <w:spacing w:line="360" w:lineRule="auto"/>
              <w:ind w:firstLine="240" w:firstLineChars="1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月</w:t>
            </w:r>
            <w:r>
              <w:rPr>
                <w:rFonts w:hint="eastAsia" w:ascii="宋体" w:hAnsi="宋体" w:eastAsia="宋体"/>
                <w:sz w:val="24"/>
                <w:szCs w:val="24"/>
                <w:lang w:val="en-US" w:eastAsia="zh-CN"/>
              </w:rPr>
              <w:t>3</w:t>
            </w:r>
            <w:r>
              <w:rPr>
                <w:rFonts w:hint="eastAsia" w:ascii="宋体" w:hAnsi="宋体" w:eastAsia="宋体"/>
                <w:sz w:val="24"/>
                <w:szCs w:val="24"/>
              </w:rPr>
              <w:t>日</w:t>
            </w:r>
          </w:p>
          <w:p w14:paraId="756472C6">
            <w:pPr>
              <w:spacing w:line="360" w:lineRule="auto"/>
              <w:rPr>
                <w:rFonts w:ascii="宋体" w:hAnsi="宋体" w:eastAsia="宋体"/>
                <w:sz w:val="24"/>
                <w:szCs w:val="24"/>
              </w:rPr>
            </w:pPr>
            <w:r>
              <w:rPr>
                <w:rFonts w:hint="eastAsia" w:ascii="宋体" w:hAnsi="宋体" w:eastAsia="宋体"/>
                <w:sz w:val="24"/>
                <w:szCs w:val="24"/>
                <w:lang w:val="en-US" w:eastAsia="zh-CN"/>
              </w:rPr>
              <w:t>14</w:t>
            </w:r>
            <w:r>
              <w:rPr>
                <w:rFonts w:hint="eastAsia" w:ascii="宋体" w:hAnsi="宋体" w:eastAsia="宋体"/>
                <w:sz w:val="24"/>
                <w:szCs w:val="24"/>
              </w:rPr>
              <w:t>：00-1</w:t>
            </w:r>
            <w:r>
              <w:rPr>
                <w:rFonts w:ascii="宋体" w:hAnsi="宋体" w:eastAsia="宋体"/>
                <w:sz w:val="24"/>
                <w:szCs w:val="24"/>
              </w:rPr>
              <w:t>7</w:t>
            </w:r>
            <w:r>
              <w:rPr>
                <w:rFonts w:hint="eastAsia" w:ascii="宋体" w:hAnsi="宋体" w:eastAsia="宋体"/>
                <w:sz w:val="24"/>
                <w:szCs w:val="24"/>
              </w:rPr>
              <w:t>：00</w:t>
            </w:r>
          </w:p>
        </w:tc>
      </w:tr>
      <w:tr w14:paraId="415E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07AF56C6">
            <w:pPr>
              <w:spacing w:line="360" w:lineRule="auto"/>
              <w:jc w:val="center"/>
              <w:rPr>
                <w:rFonts w:ascii="宋体" w:hAnsi="宋体" w:eastAsia="宋体"/>
                <w:sz w:val="24"/>
                <w:szCs w:val="24"/>
              </w:rPr>
            </w:pPr>
            <w:r>
              <w:rPr>
                <w:rFonts w:hint="eastAsia" w:ascii="宋体" w:hAnsi="宋体" w:eastAsia="宋体"/>
                <w:sz w:val="24"/>
                <w:szCs w:val="24"/>
              </w:rPr>
              <w:t>4</w:t>
            </w:r>
          </w:p>
        </w:tc>
        <w:tc>
          <w:tcPr>
            <w:tcW w:w="3104" w:type="dxa"/>
            <w:vAlign w:val="center"/>
          </w:tcPr>
          <w:p w14:paraId="6C8CB81F">
            <w:pPr>
              <w:spacing w:line="360" w:lineRule="auto"/>
              <w:rPr>
                <w:rFonts w:ascii="宋体" w:hAnsi="宋体" w:eastAsia="宋体"/>
                <w:sz w:val="24"/>
                <w:szCs w:val="24"/>
              </w:rPr>
            </w:pPr>
            <w:r>
              <w:rPr>
                <w:rFonts w:hint="eastAsia" w:ascii="宋体" w:hAnsi="宋体" w:eastAsia="宋体"/>
                <w:sz w:val="24"/>
                <w:szCs w:val="24"/>
              </w:rPr>
              <w:t>交通与安全学院</w:t>
            </w:r>
          </w:p>
        </w:tc>
        <w:tc>
          <w:tcPr>
            <w:tcW w:w="1283" w:type="dxa"/>
            <w:vMerge w:val="continue"/>
            <w:vAlign w:val="center"/>
          </w:tcPr>
          <w:p w14:paraId="2F18E70A">
            <w:pPr>
              <w:spacing w:line="360" w:lineRule="auto"/>
              <w:rPr>
                <w:rFonts w:ascii="宋体" w:hAnsi="宋体" w:eastAsia="宋体"/>
                <w:sz w:val="24"/>
                <w:szCs w:val="24"/>
              </w:rPr>
            </w:pPr>
          </w:p>
        </w:tc>
        <w:tc>
          <w:tcPr>
            <w:tcW w:w="1231" w:type="dxa"/>
            <w:vMerge w:val="continue"/>
            <w:vAlign w:val="center"/>
          </w:tcPr>
          <w:p w14:paraId="0E38A740">
            <w:pPr>
              <w:spacing w:line="360" w:lineRule="auto"/>
              <w:rPr>
                <w:rFonts w:ascii="宋体" w:hAnsi="宋体" w:eastAsia="宋体"/>
                <w:sz w:val="24"/>
                <w:szCs w:val="24"/>
              </w:rPr>
            </w:pPr>
          </w:p>
        </w:tc>
        <w:tc>
          <w:tcPr>
            <w:tcW w:w="1076" w:type="dxa"/>
            <w:vMerge w:val="continue"/>
            <w:vAlign w:val="center"/>
          </w:tcPr>
          <w:p w14:paraId="476727F4">
            <w:pPr>
              <w:spacing w:line="360" w:lineRule="auto"/>
              <w:rPr>
                <w:rFonts w:ascii="宋体" w:hAnsi="宋体" w:eastAsia="宋体"/>
                <w:sz w:val="24"/>
                <w:szCs w:val="24"/>
              </w:rPr>
            </w:pPr>
          </w:p>
        </w:tc>
        <w:tc>
          <w:tcPr>
            <w:tcW w:w="1672" w:type="dxa"/>
            <w:vMerge w:val="continue"/>
            <w:vAlign w:val="center"/>
          </w:tcPr>
          <w:p w14:paraId="2C56158D">
            <w:pPr>
              <w:spacing w:line="360" w:lineRule="auto"/>
              <w:rPr>
                <w:rFonts w:ascii="宋体" w:hAnsi="宋体" w:eastAsia="宋体"/>
                <w:sz w:val="24"/>
                <w:szCs w:val="24"/>
              </w:rPr>
            </w:pPr>
          </w:p>
        </w:tc>
      </w:tr>
      <w:tr w14:paraId="7247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2" w:type="dxa"/>
            <w:vAlign w:val="center"/>
          </w:tcPr>
          <w:p w14:paraId="7E43AB96">
            <w:pPr>
              <w:spacing w:line="360" w:lineRule="auto"/>
              <w:jc w:val="center"/>
              <w:rPr>
                <w:rFonts w:ascii="宋体" w:hAnsi="宋体" w:eastAsia="宋体"/>
                <w:sz w:val="24"/>
                <w:szCs w:val="24"/>
              </w:rPr>
            </w:pPr>
            <w:r>
              <w:rPr>
                <w:rFonts w:hint="eastAsia" w:ascii="宋体" w:hAnsi="宋体" w:eastAsia="宋体"/>
                <w:sz w:val="24"/>
                <w:szCs w:val="24"/>
              </w:rPr>
              <w:t>5</w:t>
            </w:r>
          </w:p>
        </w:tc>
        <w:tc>
          <w:tcPr>
            <w:tcW w:w="3104" w:type="dxa"/>
            <w:vAlign w:val="center"/>
          </w:tcPr>
          <w:p w14:paraId="3DC329D3">
            <w:pPr>
              <w:spacing w:line="360" w:lineRule="auto"/>
              <w:rPr>
                <w:rFonts w:ascii="宋体" w:hAnsi="宋体" w:eastAsia="宋体"/>
                <w:sz w:val="24"/>
                <w:szCs w:val="24"/>
              </w:rPr>
            </w:pPr>
            <w:r>
              <w:rPr>
                <w:rFonts w:hint="eastAsia" w:ascii="宋体" w:hAnsi="宋体" w:eastAsia="宋体"/>
                <w:sz w:val="24"/>
                <w:szCs w:val="24"/>
              </w:rPr>
              <w:t>商贸与人文学院</w:t>
            </w:r>
          </w:p>
        </w:tc>
        <w:tc>
          <w:tcPr>
            <w:tcW w:w="1283" w:type="dxa"/>
            <w:vMerge w:val="continue"/>
            <w:vAlign w:val="center"/>
          </w:tcPr>
          <w:p w14:paraId="1E475420">
            <w:pPr>
              <w:spacing w:line="360" w:lineRule="auto"/>
              <w:rPr>
                <w:rFonts w:ascii="宋体" w:hAnsi="宋体" w:eastAsia="宋体"/>
                <w:sz w:val="24"/>
                <w:szCs w:val="24"/>
              </w:rPr>
            </w:pPr>
          </w:p>
        </w:tc>
        <w:tc>
          <w:tcPr>
            <w:tcW w:w="1231" w:type="dxa"/>
            <w:vMerge w:val="continue"/>
            <w:vAlign w:val="center"/>
          </w:tcPr>
          <w:p w14:paraId="30E566CB">
            <w:pPr>
              <w:spacing w:line="360" w:lineRule="auto"/>
              <w:rPr>
                <w:rFonts w:ascii="宋体" w:hAnsi="宋体" w:eastAsia="宋体"/>
                <w:sz w:val="24"/>
                <w:szCs w:val="24"/>
              </w:rPr>
            </w:pPr>
          </w:p>
        </w:tc>
        <w:tc>
          <w:tcPr>
            <w:tcW w:w="1076" w:type="dxa"/>
            <w:vMerge w:val="continue"/>
            <w:vAlign w:val="center"/>
          </w:tcPr>
          <w:p w14:paraId="2AD4A9AA">
            <w:pPr>
              <w:spacing w:line="360" w:lineRule="auto"/>
              <w:rPr>
                <w:rFonts w:ascii="宋体" w:hAnsi="宋体" w:eastAsia="宋体"/>
                <w:sz w:val="24"/>
                <w:szCs w:val="24"/>
              </w:rPr>
            </w:pPr>
          </w:p>
        </w:tc>
        <w:tc>
          <w:tcPr>
            <w:tcW w:w="1672" w:type="dxa"/>
            <w:vMerge w:val="continue"/>
            <w:vAlign w:val="center"/>
          </w:tcPr>
          <w:p w14:paraId="0E2272DC">
            <w:pPr>
              <w:spacing w:line="360" w:lineRule="auto"/>
              <w:rPr>
                <w:rFonts w:ascii="宋体" w:hAnsi="宋体" w:eastAsia="宋体"/>
                <w:sz w:val="24"/>
                <w:szCs w:val="24"/>
              </w:rPr>
            </w:pPr>
          </w:p>
        </w:tc>
      </w:tr>
      <w:tr w14:paraId="3670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2" w:type="dxa"/>
            <w:vAlign w:val="center"/>
          </w:tcPr>
          <w:p w14:paraId="66779916">
            <w:pPr>
              <w:spacing w:line="360" w:lineRule="auto"/>
              <w:jc w:val="center"/>
              <w:rPr>
                <w:rFonts w:ascii="宋体" w:hAnsi="宋体" w:eastAsia="宋体"/>
                <w:sz w:val="24"/>
                <w:szCs w:val="24"/>
              </w:rPr>
            </w:pPr>
            <w:r>
              <w:rPr>
                <w:rFonts w:hint="eastAsia" w:ascii="宋体" w:hAnsi="宋体" w:eastAsia="宋体"/>
                <w:sz w:val="24"/>
                <w:szCs w:val="24"/>
              </w:rPr>
              <w:t>6</w:t>
            </w:r>
          </w:p>
        </w:tc>
        <w:tc>
          <w:tcPr>
            <w:tcW w:w="3104" w:type="dxa"/>
            <w:vAlign w:val="center"/>
          </w:tcPr>
          <w:p w14:paraId="3ACE7799">
            <w:pPr>
              <w:spacing w:line="360" w:lineRule="auto"/>
              <w:rPr>
                <w:rFonts w:ascii="宋体" w:hAnsi="宋体" w:eastAsia="宋体"/>
                <w:sz w:val="24"/>
                <w:szCs w:val="24"/>
              </w:rPr>
            </w:pPr>
            <w:r>
              <w:rPr>
                <w:rFonts w:hint="eastAsia" w:ascii="宋体" w:hAnsi="宋体" w:eastAsia="宋体"/>
                <w:sz w:val="24"/>
                <w:szCs w:val="24"/>
              </w:rPr>
              <w:t>马克思主义学院</w:t>
            </w:r>
          </w:p>
        </w:tc>
        <w:tc>
          <w:tcPr>
            <w:tcW w:w="1283" w:type="dxa"/>
            <w:vMerge w:val="continue"/>
            <w:vAlign w:val="center"/>
          </w:tcPr>
          <w:p w14:paraId="7D53AB13">
            <w:pPr>
              <w:spacing w:line="360" w:lineRule="auto"/>
              <w:rPr>
                <w:rFonts w:ascii="宋体" w:hAnsi="宋体" w:eastAsia="宋体"/>
                <w:sz w:val="24"/>
                <w:szCs w:val="24"/>
              </w:rPr>
            </w:pPr>
          </w:p>
        </w:tc>
        <w:tc>
          <w:tcPr>
            <w:tcW w:w="1231" w:type="dxa"/>
            <w:vMerge w:val="continue"/>
            <w:vAlign w:val="center"/>
          </w:tcPr>
          <w:p w14:paraId="3C50C79E">
            <w:pPr>
              <w:spacing w:line="360" w:lineRule="auto"/>
              <w:rPr>
                <w:rFonts w:ascii="宋体" w:hAnsi="宋体" w:eastAsia="宋体"/>
                <w:sz w:val="24"/>
                <w:szCs w:val="24"/>
              </w:rPr>
            </w:pPr>
          </w:p>
        </w:tc>
        <w:tc>
          <w:tcPr>
            <w:tcW w:w="1076" w:type="dxa"/>
            <w:vMerge w:val="continue"/>
            <w:vAlign w:val="center"/>
          </w:tcPr>
          <w:p w14:paraId="3E24F964">
            <w:pPr>
              <w:spacing w:line="360" w:lineRule="auto"/>
              <w:rPr>
                <w:rFonts w:ascii="宋体" w:hAnsi="宋体" w:eastAsia="宋体"/>
                <w:sz w:val="24"/>
                <w:szCs w:val="24"/>
              </w:rPr>
            </w:pPr>
          </w:p>
        </w:tc>
        <w:tc>
          <w:tcPr>
            <w:tcW w:w="1672" w:type="dxa"/>
            <w:vMerge w:val="continue"/>
            <w:vAlign w:val="center"/>
          </w:tcPr>
          <w:p w14:paraId="3E639305">
            <w:pPr>
              <w:spacing w:line="360" w:lineRule="auto"/>
              <w:rPr>
                <w:rFonts w:ascii="宋体" w:hAnsi="宋体" w:eastAsia="宋体"/>
                <w:sz w:val="24"/>
                <w:szCs w:val="24"/>
              </w:rPr>
            </w:pPr>
          </w:p>
        </w:tc>
      </w:tr>
    </w:tbl>
    <w:p w14:paraId="09C1BC58">
      <w:pPr>
        <w:widowControl/>
        <w:adjustRightInd w:val="0"/>
        <w:spacing w:line="360" w:lineRule="auto"/>
        <w:jc w:val="left"/>
        <w:rPr>
          <w:rFonts w:ascii="宋体" w:hAnsi="宋体" w:eastAsia="宋体" w:cs="Times New Roman"/>
          <w:color w:val="000000"/>
          <w:kern w:val="0"/>
          <w:sz w:val="24"/>
          <w:szCs w:val="24"/>
        </w:rPr>
      </w:pPr>
    </w:p>
    <w:p w14:paraId="6E1B4878">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四、工作要求</w:t>
      </w:r>
    </w:p>
    <w:p w14:paraId="23CC8FA0">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各单位应高度重视实验实训室安全检查工作，按照学校部署，加强领导、明确责任，认真组织开展本单位实验实训室自查工作，及时消除安全隐患，全面提升师生安全意识和防范能力，建立健全实验实训室安全监管责任体系和常态化自查机制。</w:t>
      </w:r>
    </w:p>
    <w:p w14:paraId="161EA97C">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附件1：表1《高等学校实验室安全检查项目表》</w:t>
      </w:r>
    </w:p>
    <w:p w14:paraId="4B25053B">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附件2：表2 XXX学院（部）实验实训室安全隐患自查自纠汇总表表</w:t>
      </w:r>
    </w:p>
    <w:p w14:paraId="0BC0A82F">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附件3：表3</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江苏安全技术职业学院实验实训室安全隐患检查反馈表</w:t>
      </w:r>
    </w:p>
    <w:p w14:paraId="70A38B63">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附件4：表4</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XXX学院（部）实验实训室安全隐患整改情况记录表</w:t>
      </w:r>
    </w:p>
    <w:p w14:paraId="2A2526C5">
      <w:pPr>
        <w:widowControl/>
        <w:adjustRightInd w:val="0"/>
        <w:spacing w:line="360" w:lineRule="auto"/>
        <w:jc w:val="left"/>
        <w:rPr>
          <w:rFonts w:ascii="宋体" w:hAnsi="宋体" w:eastAsia="宋体" w:cs="Times New Roman"/>
          <w:color w:val="000000"/>
          <w:kern w:val="0"/>
          <w:sz w:val="24"/>
          <w:szCs w:val="24"/>
        </w:rPr>
      </w:pPr>
    </w:p>
    <w:p w14:paraId="057E56B9">
      <w:pPr>
        <w:spacing w:line="360" w:lineRule="auto"/>
        <w:ind w:firstLine="480" w:firstLineChars="200"/>
        <w:jc w:val="left"/>
        <w:rPr>
          <w:rFonts w:ascii="宋体" w:hAnsi="宋体" w:eastAsia="宋体" w:cs="Tahoma"/>
          <w:b/>
          <w:bCs/>
          <w:color w:val="444444"/>
          <w:sz w:val="24"/>
          <w:szCs w:val="24"/>
          <w:shd w:val="clear" w:color="auto" w:fill="FFFFFF"/>
        </w:rPr>
      </w:pPr>
      <w:r>
        <w:rPr>
          <w:rFonts w:hint="eastAsia" w:ascii="宋体" w:hAnsi="宋体" w:eastAsia="宋体" w:cs="Tahoma"/>
          <w:color w:val="444444"/>
          <w:sz w:val="24"/>
          <w:szCs w:val="24"/>
          <w:shd w:val="clear" w:color="auto" w:fill="FFFFFF"/>
        </w:rPr>
        <w:t xml:space="preserve">                 </w:t>
      </w:r>
      <w:r>
        <w:rPr>
          <w:rFonts w:hint="eastAsia" w:ascii="宋体" w:hAnsi="宋体" w:eastAsia="宋体" w:cs="Tahoma"/>
          <w:b/>
          <w:bCs/>
          <w:color w:val="444444"/>
          <w:sz w:val="24"/>
          <w:szCs w:val="24"/>
          <w:shd w:val="clear" w:color="auto" w:fill="FFFFFF"/>
        </w:rPr>
        <w:t xml:space="preserve">                                     教务处</w:t>
      </w:r>
    </w:p>
    <w:p w14:paraId="22948A5A">
      <w:pPr>
        <w:spacing w:line="360" w:lineRule="auto"/>
        <w:ind w:firstLine="6505" w:firstLineChars="2700"/>
        <w:jc w:val="left"/>
        <w:rPr>
          <w:rFonts w:ascii="宋体" w:hAnsi="宋体" w:eastAsia="宋体" w:cs="Tahoma"/>
          <w:b/>
          <w:bCs/>
          <w:color w:val="444444"/>
          <w:sz w:val="24"/>
          <w:szCs w:val="24"/>
          <w:shd w:val="clear" w:color="auto" w:fill="FFFFFF"/>
        </w:rPr>
        <w:sectPr>
          <w:pgSz w:w="11906" w:h="16838"/>
          <w:pgMar w:top="1559" w:right="1418" w:bottom="1418" w:left="1418" w:header="851" w:footer="992" w:gutter="0"/>
          <w:cols w:space="425" w:num="1"/>
          <w:docGrid w:type="lines" w:linePitch="312" w:charSpace="0"/>
        </w:sectPr>
      </w:pPr>
      <w:r>
        <w:rPr>
          <w:rFonts w:hint="eastAsia" w:ascii="宋体" w:hAnsi="宋体" w:eastAsia="宋体" w:cs="Tahoma"/>
          <w:b/>
          <w:bCs/>
          <w:color w:val="444444"/>
          <w:sz w:val="24"/>
          <w:szCs w:val="24"/>
          <w:shd w:val="clear" w:color="auto" w:fill="FFFFFF"/>
        </w:rPr>
        <w:t>20</w:t>
      </w:r>
      <w:r>
        <w:rPr>
          <w:rFonts w:ascii="宋体" w:hAnsi="宋体" w:eastAsia="宋体" w:cs="Tahoma"/>
          <w:b/>
          <w:bCs/>
          <w:color w:val="444444"/>
          <w:sz w:val="24"/>
          <w:szCs w:val="24"/>
          <w:shd w:val="clear" w:color="auto" w:fill="FFFFFF"/>
        </w:rPr>
        <w:t>24</w:t>
      </w:r>
      <w:r>
        <w:rPr>
          <w:rFonts w:hint="eastAsia" w:ascii="宋体" w:hAnsi="宋体" w:eastAsia="宋体" w:cs="Tahoma"/>
          <w:b/>
          <w:bCs/>
          <w:color w:val="444444"/>
          <w:sz w:val="24"/>
          <w:szCs w:val="24"/>
          <w:shd w:val="clear" w:color="auto" w:fill="FFFFFF"/>
        </w:rPr>
        <w:t>年</w:t>
      </w:r>
      <w:r>
        <w:rPr>
          <w:rFonts w:hint="eastAsia" w:ascii="宋体" w:hAnsi="宋体" w:eastAsia="宋体" w:cs="Tahoma"/>
          <w:b/>
          <w:bCs/>
          <w:color w:val="444444"/>
          <w:sz w:val="24"/>
          <w:szCs w:val="24"/>
          <w:shd w:val="clear" w:color="auto" w:fill="FFFFFF"/>
          <w:lang w:val="en-US" w:eastAsia="zh-CN"/>
        </w:rPr>
        <w:t>6</w:t>
      </w:r>
      <w:r>
        <w:rPr>
          <w:rFonts w:hint="eastAsia" w:ascii="宋体" w:hAnsi="宋体" w:eastAsia="宋体" w:cs="Tahoma"/>
          <w:b/>
          <w:bCs/>
          <w:color w:val="444444"/>
          <w:sz w:val="24"/>
          <w:szCs w:val="24"/>
          <w:shd w:val="clear" w:color="auto" w:fill="FFFFFF"/>
        </w:rPr>
        <w:t>月2</w:t>
      </w:r>
      <w:r>
        <w:rPr>
          <w:rFonts w:hint="eastAsia" w:ascii="宋体" w:hAnsi="宋体" w:eastAsia="宋体" w:cs="Tahoma"/>
          <w:b/>
          <w:bCs/>
          <w:color w:val="444444"/>
          <w:sz w:val="24"/>
          <w:szCs w:val="24"/>
          <w:shd w:val="clear" w:color="auto" w:fill="FFFFFF"/>
          <w:lang w:val="en-US" w:eastAsia="zh-CN"/>
        </w:rPr>
        <w:t>4</w:t>
      </w:r>
      <w:bookmarkStart w:id="0" w:name="_GoBack"/>
      <w:bookmarkEnd w:id="0"/>
      <w:r>
        <w:rPr>
          <w:rFonts w:hint="eastAsia" w:ascii="宋体" w:hAnsi="宋体" w:eastAsia="宋体" w:cs="Tahoma"/>
          <w:b/>
          <w:bCs/>
          <w:color w:val="444444"/>
          <w:sz w:val="24"/>
          <w:szCs w:val="24"/>
          <w:shd w:val="clear" w:color="auto" w:fill="FFFFFF"/>
        </w:rPr>
        <w:t>日</w:t>
      </w:r>
    </w:p>
    <w:p w14:paraId="2C536CFC">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附件2：表2 X</w:t>
      </w:r>
      <w:r>
        <w:rPr>
          <w:rFonts w:ascii="����" w:hAnsi="����"/>
          <w:color w:val="000000"/>
          <w:sz w:val="21"/>
          <w:szCs w:val="21"/>
        </w:rPr>
        <w:t>XX</w:t>
      </w:r>
      <w:r>
        <w:rPr>
          <w:rFonts w:hint="eastAsia" w:ascii="����" w:hAnsi="����"/>
          <w:color w:val="000000"/>
          <w:sz w:val="21"/>
          <w:szCs w:val="21"/>
        </w:rPr>
        <w:t>学院（部）实验实训室安全隐患自查自纠汇总表表</w:t>
      </w:r>
    </w:p>
    <w:p w14:paraId="7E969EE8">
      <w:pPr>
        <w:pStyle w:val="4"/>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表2</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rPr>
        <w:t>学院（部）实验实训室安全隐患自查自纠汇总表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605"/>
        <w:gridCol w:w="992"/>
        <w:gridCol w:w="1555"/>
        <w:gridCol w:w="2329"/>
        <w:gridCol w:w="2410"/>
        <w:gridCol w:w="3118"/>
        <w:gridCol w:w="851"/>
      </w:tblGrid>
      <w:tr w14:paraId="3D99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49" w:type="dxa"/>
            <w:vAlign w:val="center"/>
          </w:tcPr>
          <w:p w14:paraId="05681A8F">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序号</w:t>
            </w:r>
          </w:p>
        </w:tc>
        <w:tc>
          <w:tcPr>
            <w:tcW w:w="2605" w:type="dxa"/>
            <w:vAlign w:val="center"/>
          </w:tcPr>
          <w:p w14:paraId="2BD93237">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992" w:type="dxa"/>
            <w:vAlign w:val="center"/>
          </w:tcPr>
          <w:p w14:paraId="32C20BE4">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负责人</w:t>
            </w:r>
          </w:p>
        </w:tc>
        <w:tc>
          <w:tcPr>
            <w:tcW w:w="1555" w:type="dxa"/>
            <w:vAlign w:val="center"/>
          </w:tcPr>
          <w:p w14:paraId="6B81AF3A">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联系方式</w:t>
            </w:r>
          </w:p>
        </w:tc>
        <w:tc>
          <w:tcPr>
            <w:tcW w:w="2329" w:type="dxa"/>
            <w:vAlign w:val="center"/>
          </w:tcPr>
          <w:p w14:paraId="70E4A23A">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隐患清单</w:t>
            </w:r>
          </w:p>
          <w:p w14:paraId="04EC2EF2">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410" w:type="dxa"/>
            <w:vAlign w:val="center"/>
          </w:tcPr>
          <w:p w14:paraId="11BF09D7">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整改措施</w:t>
            </w:r>
          </w:p>
        </w:tc>
        <w:tc>
          <w:tcPr>
            <w:tcW w:w="3118" w:type="dxa"/>
            <w:vAlign w:val="center"/>
          </w:tcPr>
          <w:p w14:paraId="72F7234F">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整改结果</w:t>
            </w:r>
          </w:p>
          <w:p w14:paraId="28AD3545">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851" w:type="dxa"/>
            <w:vAlign w:val="center"/>
          </w:tcPr>
          <w:p w14:paraId="028689BE">
            <w:pPr>
              <w:pStyle w:val="4"/>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备注</w:t>
            </w:r>
          </w:p>
        </w:tc>
      </w:tr>
      <w:tr w14:paraId="04E3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9" w:type="dxa"/>
            <w:vAlign w:val="center"/>
          </w:tcPr>
          <w:p w14:paraId="7D664C4A">
            <w:pPr>
              <w:pStyle w:val="4"/>
              <w:spacing w:before="0" w:beforeAutospacing="0" w:after="0" w:afterAutospacing="0" w:line="504" w:lineRule="atLeast"/>
              <w:rPr>
                <w:rFonts w:hint="eastAsia" w:ascii="����" w:hAnsi="����"/>
                <w:color w:val="000000"/>
                <w:sz w:val="18"/>
                <w:szCs w:val="18"/>
              </w:rPr>
            </w:pPr>
          </w:p>
        </w:tc>
        <w:tc>
          <w:tcPr>
            <w:tcW w:w="2605" w:type="dxa"/>
            <w:vAlign w:val="center"/>
          </w:tcPr>
          <w:p w14:paraId="506410AD">
            <w:pPr>
              <w:pStyle w:val="4"/>
              <w:spacing w:before="0" w:beforeAutospacing="0" w:after="0" w:afterAutospacing="0" w:line="504" w:lineRule="atLeast"/>
              <w:rPr>
                <w:rFonts w:hint="eastAsia" w:ascii="����" w:hAnsi="����"/>
                <w:color w:val="000000"/>
                <w:sz w:val="18"/>
                <w:szCs w:val="18"/>
              </w:rPr>
            </w:pPr>
          </w:p>
        </w:tc>
        <w:tc>
          <w:tcPr>
            <w:tcW w:w="992" w:type="dxa"/>
            <w:vAlign w:val="center"/>
          </w:tcPr>
          <w:p w14:paraId="4FCDCD56">
            <w:pPr>
              <w:pStyle w:val="4"/>
              <w:spacing w:before="0" w:beforeAutospacing="0" w:after="0" w:afterAutospacing="0" w:line="504" w:lineRule="atLeast"/>
              <w:rPr>
                <w:rFonts w:hint="eastAsia" w:ascii="����" w:hAnsi="����"/>
                <w:color w:val="000000"/>
                <w:sz w:val="18"/>
                <w:szCs w:val="18"/>
              </w:rPr>
            </w:pPr>
          </w:p>
        </w:tc>
        <w:tc>
          <w:tcPr>
            <w:tcW w:w="1555" w:type="dxa"/>
            <w:vAlign w:val="center"/>
          </w:tcPr>
          <w:p w14:paraId="622529D9">
            <w:pPr>
              <w:pStyle w:val="4"/>
              <w:spacing w:before="0" w:beforeAutospacing="0" w:after="0" w:afterAutospacing="0" w:line="504" w:lineRule="atLeast"/>
              <w:rPr>
                <w:rFonts w:hint="eastAsia" w:ascii="����" w:hAnsi="����"/>
                <w:color w:val="000000"/>
                <w:sz w:val="18"/>
                <w:szCs w:val="18"/>
              </w:rPr>
            </w:pPr>
          </w:p>
        </w:tc>
        <w:tc>
          <w:tcPr>
            <w:tcW w:w="2329" w:type="dxa"/>
            <w:vAlign w:val="center"/>
          </w:tcPr>
          <w:p w14:paraId="7919648D">
            <w:pPr>
              <w:pStyle w:val="4"/>
              <w:spacing w:before="0" w:beforeAutospacing="0" w:after="0" w:afterAutospacing="0" w:line="504" w:lineRule="atLeast"/>
              <w:rPr>
                <w:rFonts w:hint="eastAsia" w:ascii="����" w:hAnsi="����"/>
                <w:color w:val="000000"/>
                <w:sz w:val="18"/>
                <w:szCs w:val="18"/>
              </w:rPr>
            </w:pPr>
          </w:p>
        </w:tc>
        <w:tc>
          <w:tcPr>
            <w:tcW w:w="2410" w:type="dxa"/>
            <w:vAlign w:val="center"/>
          </w:tcPr>
          <w:p w14:paraId="339770EA">
            <w:pPr>
              <w:pStyle w:val="4"/>
              <w:spacing w:before="0" w:beforeAutospacing="0" w:after="0" w:afterAutospacing="0" w:line="504" w:lineRule="atLeast"/>
              <w:rPr>
                <w:rFonts w:hint="eastAsia" w:ascii="����" w:hAnsi="����"/>
                <w:color w:val="000000"/>
                <w:sz w:val="18"/>
                <w:szCs w:val="18"/>
              </w:rPr>
            </w:pPr>
          </w:p>
        </w:tc>
        <w:tc>
          <w:tcPr>
            <w:tcW w:w="3118" w:type="dxa"/>
            <w:vAlign w:val="center"/>
          </w:tcPr>
          <w:p w14:paraId="156A4155">
            <w:pPr>
              <w:pStyle w:val="4"/>
              <w:spacing w:before="0" w:beforeAutospacing="0" w:after="0" w:afterAutospacing="0" w:line="504" w:lineRule="atLeast"/>
              <w:rPr>
                <w:rFonts w:hint="eastAsia" w:ascii="����" w:hAnsi="����"/>
                <w:color w:val="000000"/>
                <w:sz w:val="18"/>
                <w:szCs w:val="18"/>
              </w:rPr>
            </w:pPr>
          </w:p>
        </w:tc>
        <w:tc>
          <w:tcPr>
            <w:tcW w:w="851" w:type="dxa"/>
            <w:vAlign w:val="center"/>
          </w:tcPr>
          <w:p w14:paraId="5DD01EF6">
            <w:pPr>
              <w:pStyle w:val="4"/>
              <w:spacing w:before="0" w:beforeAutospacing="0" w:after="0" w:afterAutospacing="0" w:line="504" w:lineRule="atLeast"/>
              <w:rPr>
                <w:rFonts w:hint="eastAsia" w:ascii="����" w:hAnsi="����"/>
                <w:color w:val="000000"/>
                <w:sz w:val="18"/>
                <w:szCs w:val="18"/>
              </w:rPr>
            </w:pPr>
          </w:p>
        </w:tc>
      </w:tr>
      <w:tr w14:paraId="75FA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1A601E40">
            <w:pPr>
              <w:pStyle w:val="4"/>
              <w:spacing w:before="0" w:beforeAutospacing="0" w:after="0" w:afterAutospacing="0" w:line="504" w:lineRule="atLeast"/>
              <w:rPr>
                <w:rFonts w:hint="eastAsia" w:ascii="����" w:hAnsi="����"/>
                <w:color w:val="000000"/>
                <w:sz w:val="18"/>
                <w:szCs w:val="18"/>
              </w:rPr>
            </w:pPr>
          </w:p>
        </w:tc>
        <w:tc>
          <w:tcPr>
            <w:tcW w:w="2605" w:type="dxa"/>
            <w:vAlign w:val="center"/>
          </w:tcPr>
          <w:p w14:paraId="5710372B">
            <w:pPr>
              <w:pStyle w:val="4"/>
              <w:spacing w:before="0" w:beforeAutospacing="0" w:after="0" w:afterAutospacing="0" w:line="504" w:lineRule="atLeast"/>
              <w:rPr>
                <w:rFonts w:hint="eastAsia" w:ascii="����" w:hAnsi="����"/>
                <w:color w:val="000000"/>
                <w:sz w:val="18"/>
                <w:szCs w:val="18"/>
              </w:rPr>
            </w:pPr>
          </w:p>
        </w:tc>
        <w:tc>
          <w:tcPr>
            <w:tcW w:w="992" w:type="dxa"/>
            <w:vAlign w:val="center"/>
          </w:tcPr>
          <w:p w14:paraId="61D42CE1">
            <w:pPr>
              <w:pStyle w:val="4"/>
              <w:spacing w:before="0" w:beforeAutospacing="0" w:after="0" w:afterAutospacing="0" w:line="504" w:lineRule="atLeast"/>
              <w:rPr>
                <w:rFonts w:hint="eastAsia" w:ascii="����" w:hAnsi="����"/>
                <w:color w:val="000000"/>
                <w:sz w:val="18"/>
                <w:szCs w:val="18"/>
              </w:rPr>
            </w:pPr>
          </w:p>
        </w:tc>
        <w:tc>
          <w:tcPr>
            <w:tcW w:w="1555" w:type="dxa"/>
            <w:vAlign w:val="center"/>
          </w:tcPr>
          <w:p w14:paraId="14D3751B">
            <w:pPr>
              <w:pStyle w:val="4"/>
              <w:spacing w:before="0" w:beforeAutospacing="0" w:after="0" w:afterAutospacing="0" w:line="504" w:lineRule="atLeast"/>
              <w:rPr>
                <w:rFonts w:hint="eastAsia" w:ascii="����" w:hAnsi="����"/>
                <w:color w:val="000000"/>
                <w:sz w:val="18"/>
                <w:szCs w:val="18"/>
              </w:rPr>
            </w:pPr>
          </w:p>
        </w:tc>
        <w:tc>
          <w:tcPr>
            <w:tcW w:w="2329" w:type="dxa"/>
            <w:vAlign w:val="center"/>
          </w:tcPr>
          <w:p w14:paraId="236947AD">
            <w:pPr>
              <w:pStyle w:val="4"/>
              <w:spacing w:before="0" w:beforeAutospacing="0" w:after="0" w:afterAutospacing="0" w:line="504" w:lineRule="atLeast"/>
              <w:rPr>
                <w:rFonts w:hint="eastAsia" w:ascii="����" w:hAnsi="����"/>
                <w:color w:val="000000"/>
                <w:sz w:val="18"/>
                <w:szCs w:val="18"/>
              </w:rPr>
            </w:pPr>
          </w:p>
        </w:tc>
        <w:tc>
          <w:tcPr>
            <w:tcW w:w="2410" w:type="dxa"/>
            <w:vAlign w:val="center"/>
          </w:tcPr>
          <w:p w14:paraId="7DD90FC9">
            <w:pPr>
              <w:pStyle w:val="4"/>
              <w:spacing w:before="0" w:beforeAutospacing="0" w:after="0" w:afterAutospacing="0" w:line="504" w:lineRule="atLeast"/>
              <w:rPr>
                <w:rFonts w:hint="eastAsia" w:ascii="����" w:hAnsi="����"/>
                <w:color w:val="000000"/>
                <w:sz w:val="18"/>
                <w:szCs w:val="18"/>
              </w:rPr>
            </w:pPr>
          </w:p>
        </w:tc>
        <w:tc>
          <w:tcPr>
            <w:tcW w:w="3118" w:type="dxa"/>
            <w:vAlign w:val="center"/>
          </w:tcPr>
          <w:p w14:paraId="5BCEF323">
            <w:pPr>
              <w:pStyle w:val="4"/>
              <w:spacing w:before="0" w:beforeAutospacing="0" w:after="0" w:afterAutospacing="0" w:line="504" w:lineRule="atLeast"/>
              <w:rPr>
                <w:rFonts w:hint="eastAsia" w:ascii="����" w:hAnsi="����"/>
                <w:color w:val="000000"/>
                <w:sz w:val="18"/>
                <w:szCs w:val="18"/>
              </w:rPr>
            </w:pPr>
          </w:p>
        </w:tc>
        <w:tc>
          <w:tcPr>
            <w:tcW w:w="851" w:type="dxa"/>
            <w:vAlign w:val="center"/>
          </w:tcPr>
          <w:p w14:paraId="13969FEC">
            <w:pPr>
              <w:pStyle w:val="4"/>
              <w:spacing w:before="0" w:beforeAutospacing="0" w:after="0" w:afterAutospacing="0" w:line="504" w:lineRule="atLeast"/>
              <w:rPr>
                <w:rFonts w:hint="eastAsia" w:ascii="����" w:hAnsi="����"/>
                <w:color w:val="000000"/>
                <w:sz w:val="18"/>
                <w:szCs w:val="18"/>
              </w:rPr>
            </w:pPr>
          </w:p>
        </w:tc>
      </w:tr>
      <w:tr w14:paraId="7835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3CDFAFA3">
            <w:pPr>
              <w:pStyle w:val="4"/>
              <w:spacing w:before="0" w:beforeAutospacing="0" w:after="0" w:afterAutospacing="0" w:line="504" w:lineRule="atLeast"/>
              <w:rPr>
                <w:rFonts w:hint="eastAsia" w:ascii="����" w:hAnsi="����"/>
                <w:color w:val="000000"/>
                <w:sz w:val="18"/>
                <w:szCs w:val="18"/>
              </w:rPr>
            </w:pPr>
          </w:p>
        </w:tc>
        <w:tc>
          <w:tcPr>
            <w:tcW w:w="2605" w:type="dxa"/>
            <w:vAlign w:val="center"/>
          </w:tcPr>
          <w:p w14:paraId="1D29DF84">
            <w:pPr>
              <w:pStyle w:val="4"/>
              <w:spacing w:before="0" w:beforeAutospacing="0" w:after="0" w:afterAutospacing="0" w:line="504" w:lineRule="atLeast"/>
              <w:rPr>
                <w:rFonts w:hint="eastAsia" w:ascii="����" w:hAnsi="����"/>
                <w:color w:val="000000"/>
                <w:sz w:val="18"/>
                <w:szCs w:val="18"/>
              </w:rPr>
            </w:pPr>
          </w:p>
        </w:tc>
        <w:tc>
          <w:tcPr>
            <w:tcW w:w="992" w:type="dxa"/>
            <w:vAlign w:val="center"/>
          </w:tcPr>
          <w:p w14:paraId="0C021836">
            <w:pPr>
              <w:pStyle w:val="4"/>
              <w:spacing w:before="0" w:beforeAutospacing="0" w:after="0" w:afterAutospacing="0" w:line="504" w:lineRule="atLeast"/>
              <w:rPr>
                <w:rFonts w:hint="eastAsia" w:ascii="����" w:hAnsi="����"/>
                <w:color w:val="000000"/>
                <w:sz w:val="18"/>
                <w:szCs w:val="18"/>
              </w:rPr>
            </w:pPr>
          </w:p>
        </w:tc>
        <w:tc>
          <w:tcPr>
            <w:tcW w:w="1555" w:type="dxa"/>
            <w:vAlign w:val="center"/>
          </w:tcPr>
          <w:p w14:paraId="57E494F4">
            <w:pPr>
              <w:pStyle w:val="4"/>
              <w:spacing w:before="0" w:beforeAutospacing="0" w:after="0" w:afterAutospacing="0" w:line="504" w:lineRule="atLeast"/>
              <w:rPr>
                <w:rFonts w:hint="eastAsia" w:ascii="����" w:hAnsi="����"/>
                <w:color w:val="000000"/>
                <w:sz w:val="18"/>
                <w:szCs w:val="18"/>
              </w:rPr>
            </w:pPr>
          </w:p>
        </w:tc>
        <w:tc>
          <w:tcPr>
            <w:tcW w:w="2329" w:type="dxa"/>
            <w:vAlign w:val="center"/>
          </w:tcPr>
          <w:p w14:paraId="22D2AE44">
            <w:pPr>
              <w:pStyle w:val="4"/>
              <w:spacing w:before="0" w:beforeAutospacing="0" w:after="0" w:afterAutospacing="0" w:line="504" w:lineRule="atLeast"/>
              <w:rPr>
                <w:rFonts w:hint="eastAsia" w:ascii="����" w:hAnsi="����"/>
                <w:color w:val="000000"/>
                <w:sz w:val="18"/>
                <w:szCs w:val="18"/>
              </w:rPr>
            </w:pPr>
          </w:p>
        </w:tc>
        <w:tc>
          <w:tcPr>
            <w:tcW w:w="2410" w:type="dxa"/>
            <w:vAlign w:val="center"/>
          </w:tcPr>
          <w:p w14:paraId="027E73C6">
            <w:pPr>
              <w:pStyle w:val="4"/>
              <w:spacing w:before="0" w:beforeAutospacing="0" w:after="0" w:afterAutospacing="0" w:line="504" w:lineRule="atLeast"/>
              <w:rPr>
                <w:rFonts w:hint="eastAsia" w:ascii="����" w:hAnsi="����"/>
                <w:color w:val="000000"/>
                <w:sz w:val="18"/>
                <w:szCs w:val="18"/>
              </w:rPr>
            </w:pPr>
          </w:p>
        </w:tc>
        <w:tc>
          <w:tcPr>
            <w:tcW w:w="3118" w:type="dxa"/>
            <w:vAlign w:val="center"/>
          </w:tcPr>
          <w:p w14:paraId="58497A33">
            <w:pPr>
              <w:pStyle w:val="4"/>
              <w:spacing w:before="0" w:beforeAutospacing="0" w:after="0" w:afterAutospacing="0" w:line="504" w:lineRule="atLeast"/>
              <w:rPr>
                <w:rFonts w:hint="eastAsia" w:ascii="����" w:hAnsi="����"/>
                <w:color w:val="000000"/>
                <w:sz w:val="18"/>
                <w:szCs w:val="18"/>
              </w:rPr>
            </w:pPr>
          </w:p>
        </w:tc>
        <w:tc>
          <w:tcPr>
            <w:tcW w:w="851" w:type="dxa"/>
            <w:vAlign w:val="center"/>
          </w:tcPr>
          <w:p w14:paraId="023DD78E">
            <w:pPr>
              <w:pStyle w:val="4"/>
              <w:spacing w:before="0" w:beforeAutospacing="0" w:after="0" w:afterAutospacing="0" w:line="504" w:lineRule="atLeast"/>
              <w:rPr>
                <w:rFonts w:hint="eastAsia" w:ascii="����" w:hAnsi="����"/>
                <w:color w:val="000000"/>
                <w:sz w:val="18"/>
                <w:szCs w:val="18"/>
              </w:rPr>
            </w:pPr>
          </w:p>
        </w:tc>
      </w:tr>
      <w:tr w14:paraId="528A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247052A1">
            <w:pPr>
              <w:pStyle w:val="4"/>
              <w:spacing w:before="0" w:beforeAutospacing="0" w:after="0" w:afterAutospacing="0" w:line="504" w:lineRule="atLeast"/>
              <w:rPr>
                <w:rFonts w:hint="eastAsia" w:ascii="����" w:hAnsi="����"/>
                <w:color w:val="000000"/>
                <w:sz w:val="18"/>
                <w:szCs w:val="18"/>
              </w:rPr>
            </w:pPr>
          </w:p>
        </w:tc>
        <w:tc>
          <w:tcPr>
            <w:tcW w:w="2605" w:type="dxa"/>
            <w:vAlign w:val="center"/>
          </w:tcPr>
          <w:p w14:paraId="4A2E2FD8">
            <w:pPr>
              <w:pStyle w:val="4"/>
              <w:spacing w:before="0" w:beforeAutospacing="0" w:after="0" w:afterAutospacing="0" w:line="504" w:lineRule="atLeast"/>
              <w:rPr>
                <w:rFonts w:hint="eastAsia" w:ascii="����" w:hAnsi="����"/>
                <w:color w:val="000000"/>
                <w:sz w:val="18"/>
                <w:szCs w:val="18"/>
              </w:rPr>
            </w:pPr>
          </w:p>
        </w:tc>
        <w:tc>
          <w:tcPr>
            <w:tcW w:w="992" w:type="dxa"/>
            <w:vAlign w:val="center"/>
          </w:tcPr>
          <w:p w14:paraId="154E6ADD">
            <w:pPr>
              <w:pStyle w:val="4"/>
              <w:spacing w:before="0" w:beforeAutospacing="0" w:after="0" w:afterAutospacing="0" w:line="504" w:lineRule="atLeast"/>
              <w:rPr>
                <w:rFonts w:hint="eastAsia" w:ascii="����" w:hAnsi="����"/>
                <w:color w:val="000000"/>
                <w:sz w:val="18"/>
                <w:szCs w:val="18"/>
              </w:rPr>
            </w:pPr>
          </w:p>
        </w:tc>
        <w:tc>
          <w:tcPr>
            <w:tcW w:w="1555" w:type="dxa"/>
            <w:vAlign w:val="center"/>
          </w:tcPr>
          <w:p w14:paraId="30F18885">
            <w:pPr>
              <w:pStyle w:val="4"/>
              <w:spacing w:before="0" w:beforeAutospacing="0" w:after="0" w:afterAutospacing="0" w:line="504" w:lineRule="atLeast"/>
              <w:rPr>
                <w:rFonts w:hint="eastAsia" w:ascii="����" w:hAnsi="����"/>
                <w:color w:val="000000"/>
                <w:sz w:val="18"/>
                <w:szCs w:val="18"/>
              </w:rPr>
            </w:pPr>
          </w:p>
        </w:tc>
        <w:tc>
          <w:tcPr>
            <w:tcW w:w="2329" w:type="dxa"/>
            <w:vAlign w:val="center"/>
          </w:tcPr>
          <w:p w14:paraId="671DA89B">
            <w:pPr>
              <w:pStyle w:val="4"/>
              <w:spacing w:before="0" w:beforeAutospacing="0" w:after="0" w:afterAutospacing="0" w:line="504" w:lineRule="atLeast"/>
              <w:rPr>
                <w:rFonts w:hint="eastAsia" w:ascii="����" w:hAnsi="����"/>
                <w:color w:val="000000"/>
                <w:sz w:val="18"/>
                <w:szCs w:val="18"/>
              </w:rPr>
            </w:pPr>
          </w:p>
        </w:tc>
        <w:tc>
          <w:tcPr>
            <w:tcW w:w="2410" w:type="dxa"/>
            <w:vAlign w:val="center"/>
          </w:tcPr>
          <w:p w14:paraId="47936547">
            <w:pPr>
              <w:pStyle w:val="4"/>
              <w:spacing w:before="0" w:beforeAutospacing="0" w:after="0" w:afterAutospacing="0" w:line="504" w:lineRule="atLeast"/>
              <w:rPr>
                <w:rFonts w:hint="eastAsia" w:ascii="����" w:hAnsi="����"/>
                <w:color w:val="000000"/>
                <w:sz w:val="18"/>
                <w:szCs w:val="18"/>
              </w:rPr>
            </w:pPr>
          </w:p>
        </w:tc>
        <w:tc>
          <w:tcPr>
            <w:tcW w:w="3118" w:type="dxa"/>
            <w:vAlign w:val="center"/>
          </w:tcPr>
          <w:p w14:paraId="5B055F62">
            <w:pPr>
              <w:pStyle w:val="4"/>
              <w:spacing w:before="0" w:beforeAutospacing="0" w:after="0" w:afterAutospacing="0" w:line="504" w:lineRule="atLeast"/>
              <w:rPr>
                <w:rFonts w:hint="eastAsia" w:ascii="����" w:hAnsi="����"/>
                <w:color w:val="000000"/>
                <w:sz w:val="18"/>
                <w:szCs w:val="18"/>
              </w:rPr>
            </w:pPr>
          </w:p>
        </w:tc>
        <w:tc>
          <w:tcPr>
            <w:tcW w:w="851" w:type="dxa"/>
            <w:vAlign w:val="center"/>
          </w:tcPr>
          <w:p w14:paraId="1B04DEDB">
            <w:pPr>
              <w:pStyle w:val="4"/>
              <w:spacing w:before="0" w:beforeAutospacing="0" w:after="0" w:afterAutospacing="0" w:line="504" w:lineRule="atLeast"/>
              <w:rPr>
                <w:rFonts w:hint="eastAsia" w:ascii="����" w:hAnsi="����"/>
                <w:color w:val="000000"/>
                <w:sz w:val="18"/>
                <w:szCs w:val="18"/>
              </w:rPr>
            </w:pPr>
          </w:p>
        </w:tc>
      </w:tr>
      <w:tr w14:paraId="02DD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49" w:type="dxa"/>
            <w:vAlign w:val="center"/>
          </w:tcPr>
          <w:p w14:paraId="453A2DCF">
            <w:pPr>
              <w:pStyle w:val="4"/>
              <w:spacing w:before="0" w:beforeAutospacing="0" w:after="0" w:afterAutospacing="0" w:line="504" w:lineRule="atLeast"/>
              <w:rPr>
                <w:rFonts w:hint="eastAsia" w:ascii="����" w:hAnsi="����"/>
                <w:color w:val="000000"/>
                <w:sz w:val="18"/>
                <w:szCs w:val="18"/>
              </w:rPr>
            </w:pPr>
          </w:p>
        </w:tc>
        <w:tc>
          <w:tcPr>
            <w:tcW w:w="2605" w:type="dxa"/>
            <w:vAlign w:val="center"/>
          </w:tcPr>
          <w:p w14:paraId="596E4D72">
            <w:pPr>
              <w:pStyle w:val="4"/>
              <w:spacing w:before="0" w:beforeAutospacing="0" w:after="0" w:afterAutospacing="0" w:line="504" w:lineRule="atLeast"/>
              <w:rPr>
                <w:rFonts w:hint="eastAsia" w:ascii="����" w:hAnsi="����"/>
                <w:color w:val="000000"/>
                <w:sz w:val="18"/>
                <w:szCs w:val="18"/>
              </w:rPr>
            </w:pPr>
          </w:p>
        </w:tc>
        <w:tc>
          <w:tcPr>
            <w:tcW w:w="992" w:type="dxa"/>
            <w:vAlign w:val="center"/>
          </w:tcPr>
          <w:p w14:paraId="79A0B786">
            <w:pPr>
              <w:pStyle w:val="4"/>
              <w:spacing w:before="0" w:beforeAutospacing="0" w:after="0" w:afterAutospacing="0" w:line="504" w:lineRule="atLeast"/>
              <w:rPr>
                <w:rFonts w:hint="eastAsia" w:ascii="����" w:hAnsi="����"/>
                <w:color w:val="000000"/>
                <w:sz w:val="18"/>
                <w:szCs w:val="18"/>
              </w:rPr>
            </w:pPr>
          </w:p>
        </w:tc>
        <w:tc>
          <w:tcPr>
            <w:tcW w:w="1555" w:type="dxa"/>
            <w:vAlign w:val="center"/>
          </w:tcPr>
          <w:p w14:paraId="0C6D8DD5">
            <w:pPr>
              <w:pStyle w:val="4"/>
              <w:spacing w:before="0" w:beforeAutospacing="0" w:after="0" w:afterAutospacing="0" w:line="504" w:lineRule="atLeast"/>
              <w:rPr>
                <w:rFonts w:hint="eastAsia" w:ascii="����" w:hAnsi="����"/>
                <w:color w:val="000000"/>
                <w:sz w:val="18"/>
                <w:szCs w:val="18"/>
              </w:rPr>
            </w:pPr>
          </w:p>
        </w:tc>
        <w:tc>
          <w:tcPr>
            <w:tcW w:w="2329" w:type="dxa"/>
            <w:vAlign w:val="center"/>
          </w:tcPr>
          <w:p w14:paraId="6B854810">
            <w:pPr>
              <w:pStyle w:val="4"/>
              <w:spacing w:before="0" w:beforeAutospacing="0" w:after="0" w:afterAutospacing="0" w:line="504" w:lineRule="atLeast"/>
              <w:rPr>
                <w:rFonts w:hint="eastAsia" w:ascii="����" w:hAnsi="����"/>
                <w:color w:val="000000"/>
                <w:sz w:val="18"/>
                <w:szCs w:val="18"/>
              </w:rPr>
            </w:pPr>
          </w:p>
        </w:tc>
        <w:tc>
          <w:tcPr>
            <w:tcW w:w="2410" w:type="dxa"/>
            <w:vAlign w:val="center"/>
          </w:tcPr>
          <w:p w14:paraId="52D5A3E8">
            <w:pPr>
              <w:pStyle w:val="4"/>
              <w:spacing w:before="0" w:beforeAutospacing="0" w:after="0" w:afterAutospacing="0" w:line="504" w:lineRule="atLeast"/>
              <w:rPr>
                <w:rFonts w:hint="eastAsia" w:ascii="����" w:hAnsi="����"/>
                <w:color w:val="000000"/>
                <w:sz w:val="18"/>
                <w:szCs w:val="18"/>
              </w:rPr>
            </w:pPr>
          </w:p>
        </w:tc>
        <w:tc>
          <w:tcPr>
            <w:tcW w:w="3118" w:type="dxa"/>
            <w:vAlign w:val="center"/>
          </w:tcPr>
          <w:p w14:paraId="38D916F1">
            <w:pPr>
              <w:pStyle w:val="4"/>
              <w:spacing w:before="0" w:beforeAutospacing="0" w:after="0" w:afterAutospacing="0" w:line="504" w:lineRule="atLeast"/>
              <w:rPr>
                <w:rFonts w:hint="eastAsia" w:ascii="����" w:hAnsi="����"/>
                <w:color w:val="000000"/>
                <w:sz w:val="18"/>
                <w:szCs w:val="18"/>
              </w:rPr>
            </w:pPr>
          </w:p>
        </w:tc>
        <w:tc>
          <w:tcPr>
            <w:tcW w:w="851" w:type="dxa"/>
            <w:vAlign w:val="center"/>
          </w:tcPr>
          <w:p w14:paraId="0A5EFA68">
            <w:pPr>
              <w:pStyle w:val="4"/>
              <w:spacing w:before="0" w:beforeAutospacing="0" w:after="0" w:afterAutospacing="0" w:line="504" w:lineRule="atLeast"/>
              <w:rPr>
                <w:rFonts w:hint="eastAsia" w:ascii="����" w:hAnsi="����"/>
                <w:color w:val="000000"/>
                <w:sz w:val="18"/>
                <w:szCs w:val="18"/>
              </w:rPr>
            </w:pPr>
          </w:p>
        </w:tc>
      </w:tr>
    </w:tbl>
    <w:p w14:paraId="340E9922">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检查时间：</w:t>
      </w:r>
    </w:p>
    <w:p w14:paraId="47D94DAA">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附件3：表</w:t>
      </w:r>
      <w:r>
        <w:rPr>
          <w:rFonts w:ascii="����" w:hAnsi="����"/>
          <w:color w:val="000000"/>
          <w:sz w:val="21"/>
          <w:szCs w:val="21"/>
        </w:rPr>
        <w:t xml:space="preserve">3 </w:t>
      </w:r>
      <w:r>
        <w:rPr>
          <w:rFonts w:hint="eastAsia" w:ascii="����" w:hAnsi="����"/>
          <w:color w:val="000000"/>
          <w:sz w:val="21"/>
          <w:szCs w:val="21"/>
        </w:rPr>
        <w:t>江苏安全技术职业学院实验实训室安全隐患检查反馈表</w:t>
      </w:r>
    </w:p>
    <w:p w14:paraId="31347A9A">
      <w:pPr>
        <w:pStyle w:val="4"/>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表3</w:t>
      </w:r>
      <w:r>
        <w:rPr>
          <w:rFonts w:ascii="����" w:hAnsi="����"/>
          <w:b/>
          <w:bCs/>
          <w:color w:val="000000"/>
        </w:rPr>
        <w:t xml:space="preserve"> </w:t>
      </w:r>
      <w:r>
        <w:rPr>
          <w:rFonts w:hint="eastAsia" w:ascii="����" w:hAnsi="����"/>
          <w:b/>
          <w:bCs/>
          <w:color w:val="000000"/>
        </w:rPr>
        <w:t>江苏安全技术职业学院实验实训室安全隐患检查反馈表</w:t>
      </w:r>
    </w:p>
    <w:tbl>
      <w:tblPr>
        <w:tblStyle w:val="6"/>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384"/>
        <w:gridCol w:w="2189"/>
        <w:gridCol w:w="1318"/>
        <w:gridCol w:w="2931"/>
        <w:gridCol w:w="3109"/>
        <w:gridCol w:w="1254"/>
      </w:tblGrid>
      <w:tr w14:paraId="5840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4" w:type="dxa"/>
            <w:vAlign w:val="center"/>
          </w:tcPr>
          <w:p w14:paraId="028F7060">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2384" w:type="dxa"/>
            <w:vAlign w:val="center"/>
          </w:tcPr>
          <w:p w14:paraId="7005EAC7">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院系（部）名称</w:t>
            </w:r>
          </w:p>
        </w:tc>
        <w:tc>
          <w:tcPr>
            <w:tcW w:w="2189" w:type="dxa"/>
            <w:vAlign w:val="center"/>
          </w:tcPr>
          <w:p w14:paraId="7CD466D6">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1318" w:type="dxa"/>
            <w:vAlign w:val="center"/>
          </w:tcPr>
          <w:p w14:paraId="1DF47BF4">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w:t>
            </w:r>
          </w:p>
        </w:tc>
        <w:tc>
          <w:tcPr>
            <w:tcW w:w="2931" w:type="dxa"/>
            <w:vAlign w:val="center"/>
          </w:tcPr>
          <w:p w14:paraId="7DA7A25B">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隐患清单</w:t>
            </w:r>
          </w:p>
          <w:p w14:paraId="6E03F31F">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（附隐患照片）</w:t>
            </w:r>
          </w:p>
        </w:tc>
        <w:tc>
          <w:tcPr>
            <w:tcW w:w="3109" w:type="dxa"/>
            <w:vAlign w:val="center"/>
          </w:tcPr>
          <w:p w14:paraId="63282572">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整改建议</w:t>
            </w:r>
          </w:p>
        </w:tc>
        <w:tc>
          <w:tcPr>
            <w:tcW w:w="1254" w:type="dxa"/>
            <w:vAlign w:val="center"/>
          </w:tcPr>
          <w:p w14:paraId="493788A8">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14:paraId="1AFA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04" w:type="dxa"/>
            <w:vAlign w:val="center"/>
          </w:tcPr>
          <w:p w14:paraId="207B5FB6">
            <w:pPr>
              <w:pStyle w:val="4"/>
              <w:spacing w:before="0" w:beforeAutospacing="0" w:after="0" w:afterAutospacing="0" w:line="504" w:lineRule="atLeast"/>
              <w:rPr>
                <w:rFonts w:hint="eastAsia" w:ascii="����" w:hAnsi="����"/>
                <w:color w:val="000000"/>
                <w:sz w:val="18"/>
                <w:szCs w:val="18"/>
              </w:rPr>
            </w:pPr>
          </w:p>
        </w:tc>
        <w:tc>
          <w:tcPr>
            <w:tcW w:w="2384" w:type="dxa"/>
          </w:tcPr>
          <w:p w14:paraId="131C1524">
            <w:pPr>
              <w:pStyle w:val="4"/>
              <w:spacing w:before="0" w:beforeAutospacing="0" w:after="0" w:afterAutospacing="0" w:line="504" w:lineRule="atLeast"/>
              <w:rPr>
                <w:rFonts w:hint="eastAsia" w:ascii="����" w:hAnsi="����"/>
                <w:color w:val="000000"/>
                <w:sz w:val="18"/>
                <w:szCs w:val="18"/>
              </w:rPr>
            </w:pPr>
          </w:p>
        </w:tc>
        <w:tc>
          <w:tcPr>
            <w:tcW w:w="2189" w:type="dxa"/>
          </w:tcPr>
          <w:p w14:paraId="1ADB775D">
            <w:pPr>
              <w:pStyle w:val="4"/>
              <w:spacing w:before="0" w:beforeAutospacing="0" w:after="0" w:afterAutospacing="0" w:line="504" w:lineRule="atLeast"/>
              <w:rPr>
                <w:rFonts w:hint="eastAsia" w:ascii="����" w:hAnsi="����"/>
                <w:color w:val="000000"/>
                <w:sz w:val="18"/>
                <w:szCs w:val="18"/>
              </w:rPr>
            </w:pPr>
          </w:p>
        </w:tc>
        <w:tc>
          <w:tcPr>
            <w:tcW w:w="1318" w:type="dxa"/>
            <w:vAlign w:val="center"/>
          </w:tcPr>
          <w:p w14:paraId="29B7AC58">
            <w:pPr>
              <w:pStyle w:val="4"/>
              <w:spacing w:before="0" w:beforeAutospacing="0" w:after="0" w:afterAutospacing="0" w:line="504" w:lineRule="atLeast"/>
              <w:rPr>
                <w:rFonts w:hint="eastAsia" w:ascii="����" w:hAnsi="����"/>
                <w:color w:val="000000"/>
                <w:sz w:val="18"/>
                <w:szCs w:val="18"/>
              </w:rPr>
            </w:pPr>
          </w:p>
        </w:tc>
        <w:tc>
          <w:tcPr>
            <w:tcW w:w="2931" w:type="dxa"/>
            <w:vAlign w:val="center"/>
          </w:tcPr>
          <w:p w14:paraId="3D78DEC3">
            <w:pPr>
              <w:pStyle w:val="4"/>
              <w:spacing w:before="0" w:beforeAutospacing="0" w:after="0" w:afterAutospacing="0" w:line="504" w:lineRule="atLeast"/>
              <w:rPr>
                <w:rFonts w:hint="eastAsia" w:ascii="����" w:hAnsi="����"/>
                <w:color w:val="000000"/>
                <w:sz w:val="18"/>
                <w:szCs w:val="18"/>
              </w:rPr>
            </w:pPr>
          </w:p>
        </w:tc>
        <w:tc>
          <w:tcPr>
            <w:tcW w:w="3109" w:type="dxa"/>
            <w:vAlign w:val="center"/>
          </w:tcPr>
          <w:p w14:paraId="67AFA3F8">
            <w:pPr>
              <w:pStyle w:val="4"/>
              <w:spacing w:before="0" w:beforeAutospacing="0" w:after="0" w:afterAutospacing="0" w:line="504" w:lineRule="atLeast"/>
              <w:rPr>
                <w:rFonts w:hint="eastAsia" w:ascii="����" w:hAnsi="����"/>
                <w:color w:val="000000"/>
                <w:sz w:val="18"/>
                <w:szCs w:val="18"/>
              </w:rPr>
            </w:pPr>
          </w:p>
        </w:tc>
        <w:tc>
          <w:tcPr>
            <w:tcW w:w="1254" w:type="dxa"/>
            <w:vAlign w:val="center"/>
          </w:tcPr>
          <w:p w14:paraId="53E6A9D1">
            <w:pPr>
              <w:pStyle w:val="4"/>
              <w:spacing w:before="0" w:beforeAutospacing="0" w:after="0" w:afterAutospacing="0" w:line="504" w:lineRule="atLeast"/>
              <w:rPr>
                <w:rFonts w:hint="eastAsia" w:ascii="����" w:hAnsi="����"/>
                <w:color w:val="000000"/>
                <w:sz w:val="18"/>
                <w:szCs w:val="18"/>
              </w:rPr>
            </w:pPr>
          </w:p>
        </w:tc>
      </w:tr>
      <w:tr w14:paraId="4DA1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667A5045">
            <w:pPr>
              <w:pStyle w:val="4"/>
              <w:spacing w:before="0" w:beforeAutospacing="0" w:after="0" w:afterAutospacing="0" w:line="504" w:lineRule="atLeast"/>
              <w:rPr>
                <w:rFonts w:hint="eastAsia" w:ascii="����" w:hAnsi="����"/>
                <w:color w:val="000000"/>
                <w:sz w:val="18"/>
                <w:szCs w:val="18"/>
              </w:rPr>
            </w:pPr>
          </w:p>
        </w:tc>
        <w:tc>
          <w:tcPr>
            <w:tcW w:w="2384" w:type="dxa"/>
          </w:tcPr>
          <w:p w14:paraId="421E7917">
            <w:pPr>
              <w:pStyle w:val="4"/>
              <w:spacing w:before="0" w:beforeAutospacing="0" w:after="0" w:afterAutospacing="0" w:line="504" w:lineRule="atLeast"/>
              <w:rPr>
                <w:rFonts w:hint="eastAsia" w:ascii="����" w:hAnsi="����"/>
                <w:color w:val="000000"/>
                <w:sz w:val="18"/>
                <w:szCs w:val="18"/>
              </w:rPr>
            </w:pPr>
          </w:p>
        </w:tc>
        <w:tc>
          <w:tcPr>
            <w:tcW w:w="2189" w:type="dxa"/>
          </w:tcPr>
          <w:p w14:paraId="14D1A83E">
            <w:pPr>
              <w:pStyle w:val="4"/>
              <w:spacing w:before="0" w:beforeAutospacing="0" w:after="0" w:afterAutospacing="0" w:line="504" w:lineRule="atLeast"/>
              <w:rPr>
                <w:rFonts w:hint="eastAsia" w:ascii="����" w:hAnsi="����"/>
                <w:color w:val="000000"/>
                <w:sz w:val="18"/>
                <w:szCs w:val="18"/>
              </w:rPr>
            </w:pPr>
          </w:p>
        </w:tc>
        <w:tc>
          <w:tcPr>
            <w:tcW w:w="1318" w:type="dxa"/>
            <w:vAlign w:val="center"/>
          </w:tcPr>
          <w:p w14:paraId="76EABFC9">
            <w:pPr>
              <w:pStyle w:val="4"/>
              <w:spacing w:before="0" w:beforeAutospacing="0" w:after="0" w:afterAutospacing="0" w:line="504" w:lineRule="atLeast"/>
              <w:rPr>
                <w:rFonts w:hint="eastAsia" w:ascii="����" w:hAnsi="����"/>
                <w:color w:val="000000"/>
                <w:sz w:val="18"/>
                <w:szCs w:val="18"/>
              </w:rPr>
            </w:pPr>
          </w:p>
        </w:tc>
        <w:tc>
          <w:tcPr>
            <w:tcW w:w="2931" w:type="dxa"/>
            <w:vAlign w:val="center"/>
          </w:tcPr>
          <w:p w14:paraId="60E24E55">
            <w:pPr>
              <w:pStyle w:val="4"/>
              <w:spacing w:before="0" w:beforeAutospacing="0" w:after="0" w:afterAutospacing="0" w:line="504" w:lineRule="atLeast"/>
              <w:rPr>
                <w:rFonts w:hint="eastAsia" w:ascii="����" w:hAnsi="����"/>
                <w:color w:val="000000"/>
                <w:sz w:val="18"/>
                <w:szCs w:val="18"/>
              </w:rPr>
            </w:pPr>
          </w:p>
        </w:tc>
        <w:tc>
          <w:tcPr>
            <w:tcW w:w="3109" w:type="dxa"/>
            <w:vAlign w:val="center"/>
          </w:tcPr>
          <w:p w14:paraId="3B86E751">
            <w:pPr>
              <w:pStyle w:val="4"/>
              <w:spacing w:before="0" w:beforeAutospacing="0" w:after="0" w:afterAutospacing="0" w:line="504" w:lineRule="atLeast"/>
              <w:rPr>
                <w:rFonts w:hint="eastAsia" w:ascii="����" w:hAnsi="����"/>
                <w:color w:val="000000"/>
                <w:sz w:val="18"/>
                <w:szCs w:val="18"/>
              </w:rPr>
            </w:pPr>
          </w:p>
        </w:tc>
        <w:tc>
          <w:tcPr>
            <w:tcW w:w="1254" w:type="dxa"/>
            <w:vAlign w:val="center"/>
          </w:tcPr>
          <w:p w14:paraId="238E3224">
            <w:pPr>
              <w:pStyle w:val="4"/>
              <w:spacing w:before="0" w:beforeAutospacing="0" w:after="0" w:afterAutospacing="0" w:line="504" w:lineRule="atLeast"/>
              <w:rPr>
                <w:rFonts w:hint="eastAsia" w:ascii="����" w:hAnsi="����"/>
                <w:color w:val="000000"/>
                <w:sz w:val="18"/>
                <w:szCs w:val="18"/>
              </w:rPr>
            </w:pPr>
          </w:p>
        </w:tc>
      </w:tr>
      <w:tr w14:paraId="6BD2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3E84F8A4">
            <w:pPr>
              <w:pStyle w:val="4"/>
              <w:spacing w:before="0" w:beforeAutospacing="0" w:after="0" w:afterAutospacing="0" w:line="504" w:lineRule="atLeast"/>
              <w:rPr>
                <w:rFonts w:hint="eastAsia" w:ascii="����" w:hAnsi="����"/>
                <w:color w:val="000000"/>
                <w:sz w:val="18"/>
                <w:szCs w:val="18"/>
              </w:rPr>
            </w:pPr>
          </w:p>
        </w:tc>
        <w:tc>
          <w:tcPr>
            <w:tcW w:w="2384" w:type="dxa"/>
          </w:tcPr>
          <w:p w14:paraId="54B1DC00">
            <w:pPr>
              <w:pStyle w:val="4"/>
              <w:spacing w:before="0" w:beforeAutospacing="0" w:after="0" w:afterAutospacing="0" w:line="504" w:lineRule="atLeast"/>
              <w:rPr>
                <w:rFonts w:hint="eastAsia" w:ascii="����" w:hAnsi="����"/>
                <w:color w:val="000000"/>
                <w:sz w:val="18"/>
                <w:szCs w:val="18"/>
              </w:rPr>
            </w:pPr>
          </w:p>
        </w:tc>
        <w:tc>
          <w:tcPr>
            <w:tcW w:w="2189" w:type="dxa"/>
          </w:tcPr>
          <w:p w14:paraId="26DC26AC">
            <w:pPr>
              <w:pStyle w:val="4"/>
              <w:spacing w:before="0" w:beforeAutospacing="0" w:after="0" w:afterAutospacing="0" w:line="504" w:lineRule="atLeast"/>
              <w:rPr>
                <w:rFonts w:hint="eastAsia" w:ascii="����" w:hAnsi="����"/>
                <w:color w:val="000000"/>
                <w:sz w:val="18"/>
                <w:szCs w:val="18"/>
              </w:rPr>
            </w:pPr>
          </w:p>
        </w:tc>
        <w:tc>
          <w:tcPr>
            <w:tcW w:w="1318" w:type="dxa"/>
            <w:vAlign w:val="center"/>
          </w:tcPr>
          <w:p w14:paraId="6A540584">
            <w:pPr>
              <w:pStyle w:val="4"/>
              <w:spacing w:before="0" w:beforeAutospacing="0" w:after="0" w:afterAutospacing="0" w:line="504" w:lineRule="atLeast"/>
              <w:rPr>
                <w:rFonts w:hint="eastAsia" w:ascii="����" w:hAnsi="����"/>
                <w:color w:val="000000"/>
                <w:sz w:val="18"/>
                <w:szCs w:val="18"/>
              </w:rPr>
            </w:pPr>
          </w:p>
        </w:tc>
        <w:tc>
          <w:tcPr>
            <w:tcW w:w="2931" w:type="dxa"/>
            <w:vAlign w:val="center"/>
          </w:tcPr>
          <w:p w14:paraId="05B8AEE8">
            <w:pPr>
              <w:pStyle w:val="4"/>
              <w:spacing w:before="0" w:beforeAutospacing="0" w:after="0" w:afterAutospacing="0" w:line="504" w:lineRule="atLeast"/>
              <w:rPr>
                <w:rFonts w:hint="eastAsia" w:ascii="����" w:hAnsi="����"/>
                <w:color w:val="000000"/>
                <w:sz w:val="18"/>
                <w:szCs w:val="18"/>
              </w:rPr>
            </w:pPr>
          </w:p>
        </w:tc>
        <w:tc>
          <w:tcPr>
            <w:tcW w:w="3109" w:type="dxa"/>
            <w:vAlign w:val="center"/>
          </w:tcPr>
          <w:p w14:paraId="49004602">
            <w:pPr>
              <w:pStyle w:val="4"/>
              <w:spacing w:before="0" w:beforeAutospacing="0" w:after="0" w:afterAutospacing="0" w:line="504" w:lineRule="atLeast"/>
              <w:rPr>
                <w:rFonts w:hint="eastAsia" w:ascii="����" w:hAnsi="����"/>
                <w:color w:val="000000"/>
                <w:sz w:val="18"/>
                <w:szCs w:val="18"/>
              </w:rPr>
            </w:pPr>
          </w:p>
        </w:tc>
        <w:tc>
          <w:tcPr>
            <w:tcW w:w="1254" w:type="dxa"/>
            <w:vAlign w:val="center"/>
          </w:tcPr>
          <w:p w14:paraId="4C142D23">
            <w:pPr>
              <w:pStyle w:val="4"/>
              <w:spacing w:before="0" w:beforeAutospacing="0" w:after="0" w:afterAutospacing="0" w:line="504" w:lineRule="atLeast"/>
              <w:rPr>
                <w:rFonts w:hint="eastAsia" w:ascii="����" w:hAnsi="����"/>
                <w:color w:val="000000"/>
                <w:sz w:val="18"/>
                <w:szCs w:val="18"/>
              </w:rPr>
            </w:pPr>
          </w:p>
        </w:tc>
      </w:tr>
      <w:tr w14:paraId="2AED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3ED47ACD">
            <w:pPr>
              <w:pStyle w:val="4"/>
              <w:spacing w:before="0" w:beforeAutospacing="0" w:after="0" w:afterAutospacing="0" w:line="504" w:lineRule="atLeast"/>
              <w:rPr>
                <w:rFonts w:hint="eastAsia" w:ascii="����" w:hAnsi="����"/>
                <w:color w:val="000000"/>
                <w:sz w:val="18"/>
                <w:szCs w:val="18"/>
              </w:rPr>
            </w:pPr>
          </w:p>
        </w:tc>
        <w:tc>
          <w:tcPr>
            <w:tcW w:w="2384" w:type="dxa"/>
          </w:tcPr>
          <w:p w14:paraId="5A6766B8">
            <w:pPr>
              <w:pStyle w:val="4"/>
              <w:spacing w:before="0" w:beforeAutospacing="0" w:after="0" w:afterAutospacing="0" w:line="504" w:lineRule="atLeast"/>
              <w:rPr>
                <w:rFonts w:hint="eastAsia" w:ascii="����" w:hAnsi="����"/>
                <w:color w:val="000000"/>
                <w:sz w:val="18"/>
                <w:szCs w:val="18"/>
              </w:rPr>
            </w:pPr>
          </w:p>
        </w:tc>
        <w:tc>
          <w:tcPr>
            <w:tcW w:w="2189" w:type="dxa"/>
          </w:tcPr>
          <w:p w14:paraId="3A56327A">
            <w:pPr>
              <w:pStyle w:val="4"/>
              <w:spacing w:before="0" w:beforeAutospacing="0" w:after="0" w:afterAutospacing="0" w:line="504" w:lineRule="atLeast"/>
              <w:rPr>
                <w:rFonts w:hint="eastAsia" w:ascii="����" w:hAnsi="����"/>
                <w:color w:val="000000"/>
                <w:sz w:val="18"/>
                <w:szCs w:val="18"/>
              </w:rPr>
            </w:pPr>
          </w:p>
        </w:tc>
        <w:tc>
          <w:tcPr>
            <w:tcW w:w="1318" w:type="dxa"/>
            <w:vAlign w:val="center"/>
          </w:tcPr>
          <w:p w14:paraId="0F96A269">
            <w:pPr>
              <w:pStyle w:val="4"/>
              <w:spacing w:before="0" w:beforeAutospacing="0" w:after="0" w:afterAutospacing="0" w:line="504" w:lineRule="atLeast"/>
              <w:rPr>
                <w:rFonts w:hint="eastAsia" w:ascii="����" w:hAnsi="����"/>
                <w:color w:val="000000"/>
                <w:sz w:val="18"/>
                <w:szCs w:val="18"/>
              </w:rPr>
            </w:pPr>
          </w:p>
        </w:tc>
        <w:tc>
          <w:tcPr>
            <w:tcW w:w="2931" w:type="dxa"/>
            <w:vAlign w:val="center"/>
          </w:tcPr>
          <w:p w14:paraId="50AE34D6">
            <w:pPr>
              <w:pStyle w:val="4"/>
              <w:spacing w:before="0" w:beforeAutospacing="0" w:after="0" w:afterAutospacing="0" w:line="504" w:lineRule="atLeast"/>
              <w:rPr>
                <w:rFonts w:hint="eastAsia" w:ascii="����" w:hAnsi="����"/>
                <w:color w:val="000000"/>
                <w:sz w:val="18"/>
                <w:szCs w:val="18"/>
              </w:rPr>
            </w:pPr>
          </w:p>
        </w:tc>
        <w:tc>
          <w:tcPr>
            <w:tcW w:w="3109" w:type="dxa"/>
            <w:vAlign w:val="center"/>
          </w:tcPr>
          <w:p w14:paraId="01FC07F7">
            <w:pPr>
              <w:pStyle w:val="4"/>
              <w:spacing w:before="0" w:beforeAutospacing="0" w:after="0" w:afterAutospacing="0" w:line="504" w:lineRule="atLeast"/>
              <w:rPr>
                <w:rFonts w:hint="eastAsia" w:ascii="����" w:hAnsi="����"/>
                <w:color w:val="000000"/>
                <w:sz w:val="18"/>
                <w:szCs w:val="18"/>
              </w:rPr>
            </w:pPr>
          </w:p>
        </w:tc>
        <w:tc>
          <w:tcPr>
            <w:tcW w:w="1254" w:type="dxa"/>
            <w:vAlign w:val="center"/>
          </w:tcPr>
          <w:p w14:paraId="037597E4">
            <w:pPr>
              <w:pStyle w:val="4"/>
              <w:spacing w:before="0" w:beforeAutospacing="0" w:after="0" w:afterAutospacing="0" w:line="504" w:lineRule="atLeast"/>
              <w:rPr>
                <w:rFonts w:hint="eastAsia" w:ascii="����" w:hAnsi="����"/>
                <w:color w:val="000000"/>
                <w:sz w:val="18"/>
                <w:szCs w:val="18"/>
              </w:rPr>
            </w:pPr>
          </w:p>
        </w:tc>
      </w:tr>
      <w:tr w14:paraId="37C2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04" w:type="dxa"/>
            <w:vAlign w:val="center"/>
          </w:tcPr>
          <w:p w14:paraId="2A49B1E1">
            <w:pPr>
              <w:pStyle w:val="4"/>
              <w:spacing w:before="0" w:beforeAutospacing="0" w:after="0" w:afterAutospacing="0" w:line="504" w:lineRule="atLeast"/>
              <w:rPr>
                <w:rFonts w:hint="eastAsia" w:ascii="����" w:hAnsi="����"/>
                <w:color w:val="000000"/>
                <w:sz w:val="18"/>
                <w:szCs w:val="18"/>
              </w:rPr>
            </w:pPr>
          </w:p>
        </w:tc>
        <w:tc>
          <w:tcPr>
            <w:tcW w:w="2384" w:type="dxa"/>
          </w:tcPr>
          <w:p w14:paraId="55E637D6">
            <w:pPr>
              <w:pStyle w:val="4"/>
              <w:spacing w:before="0" w:beforeAutospacing="0" w:after="0" w:afterAutospacing="0" w:line="504" w:lineRule="atLeast"/>
              <w:rPr>
                <w:rFonts w:hint="eastAsia" w:ascii="����" w:hAnsi="����"/>
                <w:color w:val="000000"/>
                <w:sz w:val="18"/>
                <w:szCs w:val="18"/>
              </w:rPr>
            </w:pPr>
          </w:p>
        </w:tc>
        <w:tc>
          <w:tcPr>
            <w:tcW w:w="2189" w:type="dxa"/>
          </w:tcPr>
          <w:p w14:paraId="217C60CB">
            <w:pPr>
              <w:pStyle w:val="4"/>
              <w:spacing w:before="0" w:beforeAutospacing="0" w:after="0" w:afterAutospacing="0" w:line="504" w:lineRule="atLeast"/>
              <w:rPr>
                <w:rFonts w:hint="eastAsia" w:ascii="����" w:hAnsi="����"/>
                <w:color w:val="000000"/>
                <w:sz w:val="18"/>
                <w:szCs w:val="18"/>
              </w:rPr>
            </w:pPr>
          </w:p>
        </w:tc>
        <w:tc>
          <w:tcPr>
            <w:tcW w:w="1318" w:type="dxa"/>
            <w:vAlign w:val="center"/>
          </w:tcPr>
          <w:p w14:paraId="4F3E8505">
            <w:pPr>
              <w:pStyle w:val="4"/>
              <w:spacing w:before="0" w:beforeAutospacing="0" w:after="0" w:afterAutospacing="0" w:line="504" w:lineRule="atLeast"/>
              <w:rPr>
                <w:rFonts w:hint="eastAsia" w:ascii="����" w:hAnsi="����"/>
                <w:color w:val="000000"/>
                <w:sz w:val="18"/>
                <w:szCs w:val="18"/>
              </w:rPr>
            </w:pPr>
          </w:p>
        </w:tc>
        <w:tc>
          <w:tcPr>
            <w:tcW w:w="2931" w:type="dxa"/>
            <w:vAlign w:val="center"/>
          </w:tcPr>
          <w:p w14:paraId="0883B6ED">
            <w:pPr>
              <w:pStyle w:val="4"/>
              <w:spacing w:before="0" w:beforeAutospacing="0" w:after="0" w:afterAutospacing="0" w:line="504" w:lineRule="atLeast"/>
              <w:rPr>
                <w:rFonts w:hint="eastAsia" w:ascii="����" w:hAnsi="����"/>
                <w:color w:val="000000"/>
                <w:sz w:val="18"/>
                <w:szCs w:val="18"/>
              </w:rPr>
            </w:pPr>
          </w:p>
        </w:tc>
        <w:tc>
          <w:tcPr>
            <w:tcW w:w="3109" w:type="dxa"/>
            <w:vAlign w:val="center"/>
          </w:tcPr>
          <w:p w14:paraId="7D922E8B">
            <w:pPr>
              <w:pStyle w:val="4"/>
              <w:spacing w:before="0" w:beforeAutospacing="0" w:after="0" w:afterAutospacing="0" w:line="504" w:lineRule="atLeast"/>
              <w:rPr>
                <w:rFonts w:hint="eastAsia" w:ascii="����" w:hAnsi="����"/>
                <w:color w:val="000000"/>
                <w:sz w:val="18"/>
                <w:szCs w:val="18"/>
              </w:rPr>
            </w:pPr>
          </w:p>
        </w:tc>
        <w:tc>
          <w:tcPr>
            <w:tcW w:w="1254" w:type="dxa"/>
            <w:vAlign w:val="center"/>
          </w:tcPr>
          <w:p w14:paraId="04065395">
            <w:pPr>
              <w:pStyle w:val="4"/>
              <w:spacing w:before="0" w:beforeAutospacing="0" w:after="0" w:afterAutospacing="0" w:line="504" w:lineRule="atLeast"/>
              <w:rPr>
                <w:rFonts w:hint="eastAsia" w:ascii="����" w:hAnsi="����"/>
                <w:color w:val="000000"/>
                <w:sz w:val="18"/>
                <w:szCs w:val="18"/>
              </w:rPr>
            </w:pPr>
          </w:p>
        </w:tc>
      </w:tr>
    </w:tbl>
    <w:p w14:paraId="68970170">
      <w:pPr>
        <w:pStyle w:val="4"/>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院系（部）单位负责人：</w:t>
      </w:r>
      <w:r>
        <w:rPr>
          <w:rFonts w:ascii="����" w:hAnsi="����"/>
          <w:b/>
          <w:bCs/>
          <w:color w:val="000000"/>
        </w:rPr>
        <w:t xml:space="preserve">                           </w:t>
      </w:r>
      <w:r>
        <w:rPr>
          <w:rFonts w:hint="eastAsia" w:ascii="����" w:hAnsi="����"/>
          <w:b/>
          <w:bCs/>
          <w:color w:val="000000"/>
        </w:rPr>
        <w:t>检查时间：</w:t>
      </w:r>
    </w:p>
    <w:p w14:paraId="557FEE22">
      <w:pPr>
        <w:pStyle w:val="4"/>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附件4：表4</w:t>
      </w:r>
      <w:r>
        <w:rPr>
          <w:rFonts w:ascii="����" w:hAnsi="����"/>
          <w:color w:val="000000"/>
          <w:sz w:val="21"/>
          <w:szCs w:val="21"/>
        </w:rPr>
        <w:t xml:space="preserve"> </w:t>
      </w:r>
      <w:r>
        <w:rPr>
          <w:rFonts w:hint="eastAsia" w:ascii="����" w:hAnsi="����"/>
          <w:color w:val="000000"/>
          <w:sz w:val="21"/>
          <w:szCs w:val="21"/>
        </w:rPr>
        <w:t>XXX学院（部）实验实训室安全隐患整改情况记录表</w:t>
      </w:r>
    </w:p>
    <w:p w14:paraId="505855BC">
      <w:pPr>
        <w:pStyle w:val="4"/>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表4</w:t>
      </w:r>
      <w:r>
        <w:rPr>
          <w:rFonts w:ascii="����" w:hAnsi="����"/>
          <w:b/>
          <w:bCs/>
          <w:color w:val="000000"/>
        </w:rPr>
        <w:t xml:space="preserve"> </w:t>
      </w:r>
      <w:r>
        <w:rPr>
          <w:rFonts w:ascii="����" w:hAnsi="����"/>
          <w:b/>
          <w:bCs/>
          <w:color w:val="000000"/>
          <w:u w:val="single"/>
        </w:rPr>
        <w:t xml:space="preserve">                        </w:t>
      </w:r>
      <w:r>
        <w:rPr>
          <w:rFonts w:hint="eastAsia" w:ascii="����" w:hAnsi="����"/>
          <w:b/>
          <w:bCs/>
          <w:color w:val="000000"/>
        </w:rPr>
        <w:t>学院（部）实验实训室安全隐患整改情况记录表</w:t>
      </w:r>
    </w:p>
    <w:tbl>
      <w:tblPr>
        <w:tblStyle w:val="6"/>
        <w:tblW w:w="13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953"/>
        <w:gridCol w:w="1247"/>
        <w:gridCol w:w="2491"/>
        <w:gridCol w:w="2329"/>
        <w:gridCol w:w="2977"/>
        <w:gridCol w:w="1312"/>
        <w:gridCol w:w="990"/>
      </w:tblGrid>
      <w:tr w14:paraId="61C6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2" w:type="dxa"/>
            <w:vAlign w:val="center"/>
          </w:tcPr>
          <w:p w14:paraId="66AC6D4E">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1953" w:type="dxa"/>
            <w:vAlign w:val="center"/>
          </w:tcPr>
          <w:p w14:paraId="4D450262">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1247" w:type="dxa"/>
            <w:vAlign w:val="center"/>
          </w:tcPr>
          <w:p w14:paraId="60E25CE0">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w:t>
            </w:r>
          </w:p>
        </w:tc>
        <w:tc>
          <w:tcPr>
            <w:tcW w:w="2491" w:type="dxa"/>
            <w:vAlign w:val="center"/>
          </w:tcPr>
          <w:p w14:paraId="751BD021">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隐患清单</w:t>
            </w:r>
          </w:p>
          <w:p w14:paraId="071D92C9">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329" w:type="dxa"/>
            <w:vAlign w:val="center"/>
          </w:tcPr>
          <w:p w14:paraId="3B856202">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整改措施</w:t>
            </w:r>
          </w:p>
        </w:tc>
        <w:tc>
          <w:tcPr>
            <w:tcW w:w="2977" w:type="dxa"/>
            <w:vAlign w:val="center"/>
          </w:tcPr>
          <w:p w14:paraId="1F045783">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整改结果</w:t>
            </w:r>
          </w:p>
          <w:p w14:paraId="6C469ECC">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1312" w:type="dxa"/>
            <w:vAlign w:val="center"/>
          </w:tcPr>
          <w:p w14:paraId="39F3C230">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负责人签字</w:t>
            </w:r>
          </w:p>
        </w:tc>
        <w:tc>
          <w:tcPr>
            <w:tcW w:w="990" w:type="dxa"/>
            <w:vAlign w:val="center"/>
          </w:tcPr>
          <w:p w14:paraId="253FF6ED">
            <w:pPr>
              <w:pStyle w:val="4"/>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14:paraId="432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92" w:type="dxa"/>
            <w:vAlign w:val="center"/>
          </w:tcPr>
          <w:p w14:paraId="44A9D0BF">
            <w:pPr>
              <w:pStyle w:val="4"/>
              <w:spacing w:before="0" w:beforeAutospacing="0" w:after="0" w:afterAutospacing="0" w:line="504" w:lineRule="atLeast"/>
              <w:rPr>
                <w:rFonts w:hint="eastAsia" w:ascii="����" w:hAnsi="����"/>
                <w:color w:val="000000"/>
                <w:sz w:val="18"/>
                <w:szCs w:val="18"/>
              </w:rPr>
            </w:pPr>
          </w:p>
        </w:tc>
        <w:tc>
          <w:tcPr>
            <w:tcW w:w="1953" w:type="dxa"/>
          </w:tcPr>
          <w:p w14:paraId="2B629BAB">
            <w:pPr>
              <w:pStyle w:val="4"/>
              <w:spacing w:before="0" w:beforeAutospacing="0" w:after="0" w:afterAutospacing="0" w:line="504" w:lineRule="atLeast"/>
              <w:rPr>
                <w:rFonts w:hint="eastAsia" w:ascii="����" w:hAnsi="����"/>
                <w:color w:val="000000"/>
                <w:sz w:val="18"/>
                <w:szCs w:val="18"/>
              </w:rPr>
            </w:pPr>
          </w:p>
        </w:tc>
        <w:tc>
          <w:tcPr>
            <w:tcW w:w="1247" w:type="dxa"/>
            <w:vAlign w:val="center"/>
          </w:tcPr>
          <w:p w14:paraId="027F02BA">
            <w:pPr>
              <w:pStyle w:val="4"/>
              <w:spacing w:before="0" w:beforeAutospacing="0" w:after="0" w:afterAutospacing="0" w:line="504" w:lineRule="atLeast"/>
              <w:rPr>
                <w:rFonts w:hint="eastAsia" w:ascii="����" w:hAnsi="����"/>
                <w:color w:val="000000"/>
                <w:sz w:val="18"/>
                <w:szCs w:val="18"/>
              </w:rPr>
            </w:pPr>
          </w:p>
        </w:tc>
        <w:tc>
          <w:tcPr>
            <w:tcW w:w="2491" w:type="dxa"/>
            <w:vAlign w:val="center"/>
          </w:tcPr>
          <w:p w14:paraId="350249CF">
            <w:pPr>
              <w:pStyle w:val="4"/>
              <w:spacing w:before="0" w:beforeAutospacing="0" w:after="0" w:afterAutospacing="0" w:line="504" w:lineRule="atLeast"/>
              <w:rPr>
                <w:rFonts w:hint="eastAsia" w:ascii="����" w:hAnsi="����"/>
                <w:color w:val="000000"/>
                <w:sz w:val="18"/>
                <w:szCs w:val="18"/>
              </w:rPr>
            </w:pPr>
          </w:p>
        </w:tc>
        <w:tc>
          <w:tcPr>
            <w:tcW w:w="2329" w:type="dxa"/>
            <w:vAlign w:val="center"/>
          </w:tcPr>
          <w:p w14:paraId="3B99C865">
            <w:pPr>
              <w:pStyle w:val="4"/>
              <w:spacing w:before="0" w:beforeAutospacing="0" w:after="0" w:afterAutospacing="0" w:line="504" w:lineRule="atLeast"/>
              <w:rPr>
                <w:rFonts w:hint="eastAsia" w:ascii="����" w:hAnsi="����"/>
                <w:color w:val="000000"/>
                <w:sz w:val="18"/>
                <w:szCs w:val="18"/>
              </w:rPr>
            </w:pPr>
          </w:p>
        </w:tc>
        <w:tc>
          <w:tcPr>
            <w:tcW w:w="2977" w:type="dxa"/>
            <w:vAlign w:val="center"/>
          </w:tcPr>
          <w:p w14:paraId="0C227FB2">
            <w:pPr>
              <w:pStyle w:val="4"/>
              <w:spacing w:before="0" w:beforeAutospacing="0" w:after="0" w:afterAutospacing="0" w:line="504" w:lineRule="atLeast"/>
              <w:rPr>
                <w:rFonts w:hint="eastAsia" w:ascii="����" w:hAnsi="����"/>
                <w:color w:val="000000"/>
                <w:sz w:val="18"/>
                <w:szCs w:val="18"/>
              </w:rPr>
            </w:pPr>
          </w:p>
        </w:tc>
        <w:tc>
          <w:tcPr>
            <w:tcW w:w="1312" w:type="dxa"/>
            <w:vAlign w:val="center"/>
          </w:tcPr>
          <w:p w14:paraId="6841A1A8">
            <w:pPr>
              <w:pStyle w:val="4"/>
              <w:spacing w:before="0" w:beforeAutospacing="0" w:after="0" w:afterAutospacing="0" w:line="504" w:lineRule="atLeast"/>
              <w:rPr>
                <w:rFonts w:hint="eastAsia" w:ascii="����" w:hAnsi="����"/>
                <w:color w:val="000000"/>
                <w:sz w:val="18"/>
                <w:szCs w:val="18"/>
              </w:rPr>
            </w:pPr>
          </w:p>
        </w:tc>
        <w:tc>
          <w:tcPr>
            <w:tcW w:w="990" w:type="dxa"/>
            <w:vAlign w:val="center"/>
          </w:tcPr>
          <w:p w14:paraId="00CBE04A">
            <w:pPr>
              <w:pStyle w:val="4"/>
              <w:spacing w:before="0" w:beforeAutospacing="0" w:after="0" w:afterAutospacing="0" w:line="504" w:lineRule="atLeast"/>
              <w:rPr>
                <w:rFonts w:hint="eastAsia" w:ascii="����" w:hAnsi="����"/>
                <w:color w:val="000000"/>
                <w:sz w:val="18"/>
                <w:szCs w:val="18"/>
              </w:rPr>
            </w:pPr>
          </w:p>
        </w:tc>
      </w:tr>
      <w:tr w14:paraId="1B2C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0D03A1FD">
            <w:pPr>
              <w:pStyle w:val="4"/>
              <w:spacing w:before="0" w:beforeAutospacing="0" w:after="0" w:afterAutospacing="0" w:line="504" w:lineRule="atLeast"/>
              <w:rPr>
                <w:rFonts w:hint="eastAsia" w:ascii="����" w:hAnsi="����"/>
                <w:color w:val="000000"/>
                <w:sz w:val="18"/>
                <w:szCs w:val="18"/>
              </w:rPr>
            </w:pPr>
          </w:p>
        </w:tc>
        <w:tc>
          <w:tcPr>
            <w:tcW w:w="1953" w:type="dxa"/>
          </w:tcPr>
          <w:p w14:paraId="16CDC8E5">
            <w:pPr>
              <w:pStyle w:val="4"/>
              <w:spacing w:before="0" w:beforeAutospacing="0" w:after="0" w:afterAutospacing="0" w:line="504" w:lineRule="atLeast"/>
              <w:rPr>
                <w:rFonts w:hint="eastAsia" w:ascii="����" w:hAnsi="����"/>
                <w:color w:val="000000"/>
                <w:sz w:val="18"/>
                <w:szCs w:val="18"/>
              </w:rPr>
            </w:pPr>
          </w:p>
        </w:tc>
        <w:tc>
          <w:tcPr>
            <w:tcW w:w="1247" w:type="dxa"/>
            <w:vAlign w:val="center"/>
          </w:tcPr>
          <w:p w14:paraId="7C8A045C">
            <w:pPr>
              <w:pStyle w:val="4"/>
              <w:spacing w:before="0" w:beforeAutospacing="0" w:after="0" w:afterAutospacing="0" w:line="504" w:lineRule="atLeast"/>
              <w:rPr>
                <w:rFonts w:hint="eastAsia" w:ascii="����" w:hAnsi="����"/>
                <w:color w:val="000000"/>
                <w:sz w:val="18"/>
                <w:szCs w:val="18"/>
              </w:rPr>
            </w:pPr>
          </w:p>
        </w:tc>
        <w:tc>
          <w:tcPr>
            <w:tcW w:w="2491" w:type="dxa"/>
            <w:vAlign w:val="center"/>
          </w:tcPr>
          <w:p w14:paraId="5AC61B3A">
            <w:pPr>
              <w:pStyle w:val="4"/>
              <w:spacing w:before="0" w:beforeAutospacing="0" w:after="0" w:afterAutospacing="0" w:line="504" w:lineRule="atLeast"/>
              <w:rPr>
                <w:rFonts w:hint="eastAsia" w:ascii="����" w:hAnsi="����"/>
                <w:color w:val="000000"/>
                <w:sz w:val="18"/>
                <w:szCs w:val="18"/>
              </w:rPr>
            </w:pPr>
          </w:p>
        </w:tc>
        <w:tc>
          <w:tcPr>
            <w:tcW w:w="2329" w:type="dxa"/>
            <w:vAlign w:val="center"/>
          </w:tcPr>
          <w:p w14:paraId="3A9A8997">
            <w:pPr>
              <w:pStyle w:val="4"/>
              <w:spacing w:before="0" w:beforeAutospacing="0" w:after="0" w:afterAutospacing="0" w:line="504" w:lineRule="atLeast"/>
              <w:rPr>
                <w:rFonts w:hint="eastAsia" w:ascii="����" w:hAnsi="����"/>
                <w:color w:val="000000"/>
                <w:sz w:val="18"/>
                <w:szCs w:val="18"/>
              </w:rPr>
            </w:pPr>
          </w:p>
        </w:tc>
        <w:tc>
          <w:tcPr>
            <w:tcW w:w="2977" w:type="dxa"/>
            <w:vAlign w:val="center"/>
          </w:tcPr>
          <w:p w14:paraId="75FE12B9">
            <w:pPr>
              <w:pStyle w:val="4"/>
              <w:spacing w:before="0" w:beforeAutospacing="0" w:after="0" w:afterAutospacing="0" w:line="504" w:lineRule="atLeast"/>
              <w:rPr>
                <w:rFonts w:hint="eastAsia" w:ascii="����" w:hAnsi="����"/>
                <w:color w:val="000000"/>
                <w:sz w:val="18"/>
                <w:szCs w:val="18"/>
              </w:rPr>
            </w:pPr>
          </w:p>
        </w:tc>
        <w:tc>
          <w:tcPr>
            <w:tcW w:w="1312" w:type="dxa"/>
            <w:vAlign w:val="center"/>
          </w:tcPr>
          <w:p w14:paraId="4058A0A9">
            <w:pPr>
              <w:pStyle w:val="4"/>
              <w:spacing w:before="0" w:beforeAutospacing="0" w:after="0" w:afterAutospacing="0" w:line="504" w:lineRule="atLeast"/>
              <w:rPr>
                <w:rFonts w:hint="eastAsia" w:ascii="����" w:hAnsi="����"/>
                <w:color w:val="000000"/>
                <w:sz w:val="18"/>
                <w:szCs w:val="18"/>
              </w:rPr>
            </w:pPr>
          </w:p>
        </w:tc>
        <w:tc>
          <w:tcPr>
            <w:tcW w:w="990" w:type="dxa"/>
            <w:vAlign w:val="center"/>
          </w:tcPr>
          <w:p w14:paraId="42828944">
            <w:pPr>
              <w:pStyle w:val="4"/>
              <w:spacing w:before="0" w:beforeAutospacing="0" w:after="0" w:afterAutospacing="0" w:line="504" w:lineRule="atLeast"/>
              <w:rPr>
                <w:rFonts w:hint="eastAsia" w:ascii="����" w:hAnsi="����"/>
                <w:color w:val="000000"/>
                <w:sz w:val="18"/>
                <w:szCs w:val="18"/>
              </w:rPr>
            </w:pPr>
          </w:p>
        </w:tc>
      </w:tr>
      <w:tr w14:paraId="1D6E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794D9ADB">
            <w:pPr>
              <w:pStyle w:val="4"/>
              <w:spacing w:before="0" w:beforeAutospacing="0" w:after="0" w:afterAutospacing="0" w:line="504" w:lineRule="atLeast"/>
              <w:rPr>
                <w:rFonts w:hint="eastAsia" w:ascii="����" w:hAnsi="����"/>
                <w:color w:val="000000"/>
                <w:sz w:val="18"/>
                <w:szCs w:val="18"/>
              </w:rPr>
            </w:pPr>
          </w:p>
        </w:tc>
        <w:tc>
          <w:tcPr>
            <w:tcW w:w="1953" w:type="dxa"/>
          </w:tcPr>
          <w:p w14:paraId="2B3B2C3E">
            <w:pPr>
              <w:pStyle w:val="4"/>
              <w:spacing w:before="0" w:beforeAutospacing="0" w:after="0" w:afterAutospacing="0" w:line="504" w:lineRule="atLeast"/>
              <w:rPr>
                <w:rFonts w:hint="eastAsia" w:ascii="����" w:hAnsi="����"/>
                <w:color w:val="000000"/>
                <w:sz w:val="18"/>
                <w:szCs w:val="18"/>
              </w:rPr>
            </w:pPr>
          </w:p>
        </w:tc>
        <w:tc>
          <w:tcPr>
            <w:tcW w:w="1247" w:type="dxa"/>
            <w:vAlign w:val="center"/>
          </w:tcPr>
          <w:p w14:paraId="4CDF3ED3">
            <w:pPr>
              <w:pStyle w:val="4"/>
              <w:spacing w:before="0" w:beforeAutospacing="0" w:after="0" w:afterAutospacing="0" w:line="504" w:lineRule="atLeast"/>
              <w:rPr>
                <w:rFonts w:hint="eastAsia" w:ascii="����" w:hAnsi="����"/>
                <w:color w:val="000000"/>
                <w:sz w:val="18"/>
                <w:szCs w:val="18"/>
              </w:rPr>
            </w:pPr>
          </w:p>
        </w:tc>
        <w:tc>
          <w:tcPr>
            <w:tcW w:w="2491" w:type="dxa"/>
            <w:vAlign w:val="center"/>
          </w:tcPr>
          <w:p w14:paraId="123069D9">
            <w:pPr>
              <w:pStyle w:val="4"/>
              <w:spacing w:before="0" w:beforeAutospacing="0" w:after="0" w:afterAutospacing="0" w:line="504" w:lineRule="atLeast"/>
              <w:rPr>
                <w:rFonts w:hint="eastAsia" w:ascii="����" w:hAnsi="����"/>
                <w:color w:val="000000"/>
                <w:sz w:val="18"/>
                <w:szCs w:val="18"/>
              </w:rPr>
            </w:pPr>
          </w:p>
        </w:tc>
        <w:tc>
          <w:tcPr>
            <w:tcW w:w="2329" w:type="dxa"/>
            <w:vAlign w:val="center"/>
          </w:tcPr>
          <w:p w14:paraId="330D57D0">
            <w:pPr>
              <w:pStyle w:val="4"/>
              <w:spacing w:before="0" w:beforeAutospacing="0" w:after="0" w:afterAutospacing="0" w:line="504" w:lineRule="atLeast"/>
              <w:rPr>
                <w:rFonts w:hint="eastAsia" w:ascii="����" w:hAnsi="����"/>
                <w:color w:val="000000"/>
                <w:sz w:val="18"/>
                <w:szCs w:val="18"/>
              </w:rPr>
            </w:pPr>
          </w:p>
        </w:tc>
        <w:tc>
          <w:tcPr>
            <w:tcW w:w="2977" w:type="dxa"/>
            <w:vAlign w:val="center"/>
          </w:tcPr>
          <w:p w14:paraId="26A3F0CE">
            <w:pPr>
              <w:pStyle w:val="4"/>
              <w:spacing w:before="0" w:beforeAutospacing="0" w:after="0" w:afterAutospacing="0" w:line="504" w:lineRule="atLeast"/>
              <w:rPr>
                <w:rFonts w:hint="eastAsia" w:ascii="����" w:hAnsi="����"/>
                <w:color w:val="000000"/>
                <w:sz w:val="18"/>
                <w:szCs w:val="18"/>
              </w:rPr>
            </w:pPr>
          </w:p>
        </w:tc>
        <w:tc>
          <w:tcPr>
            <w:tcW w:w="1312" w:type="dxa"/>
            <w:vAlign w:val="center"/>
          </w:tcPr>
          <w:p w14:paraId="5E0EEAE8">
            <w:pPr>
              <w:pStyle w:val="4"/>
              <w:spacing w:before="0" w:beforeAutospacing="0" w:after="0" w:afterAutospacing="0" w:line="504" w:lineRule="atLeast"/>
              <w:rPr>
                <w:rFonts w:hint="eastAsia" w:ascii="����" w:hAnsi="����"/>
                <w:color w:val="000000"/>
                <w:sz w:val="18"/>
                <w:szCs w:val="18"/>
              </w:rPr>
            </w:pPr>
          </w:p>
        </w:tc>
        <w:tc>
          <w:tcPr>
            <w:tcW w:w="990" w:type="dxa"/>
            <w:vAlign w:val="center"/>
          </w:tcPr>
          <w:p w14:paraId="48EF95B9">
            <w:pPr>
              <w:pStyle w:val="4"/>
              <w:spacing w:before="0" w:beforeAutospacing="0" w:after="0" w:afterAutospacing="0" w:line="504" w:lineRule="atLeast"/>
              <w:rPr>
                <w:rFonts w:hint="eastAsia" w:ascii="����" w:hAnsi="����"/>
                <w:color w:val="000000"/>
                <w:sz w:val="18"/>
                <w:szCs w:val="18"/>
              </w:rPr>
            </w:pPr>
          </w:p>
        </w:tc>
      </w:tr>
      <w:tr w14:paraId="2438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69A8434B">
            <w:pPr>
              <w:pStyle w:val="4"/>
              <w:spacing w:before="0" w:beforeAutospacing="0" w:after="0" w:afterAutospacing="0" w:line="504" w:lineRule="atLeast"/>
              <w:rPr>
                <w:rFonts w:hint="eastAsia" w:ascii="����" w:hAnsi="����"/>
                <w:color w:val="000000"/>
                <w:sz w:val="18"/>
                <w:szCs w:val="18"/>
              </w:rPr>
            </w:pPr>
          </w:p>
        </w:tc>
        <w:tc>
          <w:tcPr>
            <w:tcW w:w="1953" w:type="dxa"/>
          </w:tcPr>
          <w:p w14:paraId="52239F25">
            <w:pPr>
              <w:pStyle w:val="4"/>
              <w:spacing w:before="0" w:beforeAutospacing="0" w:after="0" w:afterAutospacing="0" w:line="504" w:lineRule="atLeast"/>
              <w:rPr>
                <w:rFonts w:hint="eastAsia" w:ascii="����" w:hAnsi="����"/>
                <w:color w:val="000000"/>
                <w:sz w:val="18"/>
                <w:szCs w:val="18"/>
              </w:rPr>
            </w:pPr>
          </w:p>
        </w:tc>
        <w:tc>
          <w:tcPr>
            <w:tcW w:w="1247" w:type="dxa"/>
            <w:vAlign w:val="center"/>
          </w:tcPr>
          <w:p w14:paraId="450F970C">
            <w:pPr>
              <w:pStyle w:val="4"/>
              <w:spacing w:before="0" w:beforeAutospacing="0" w:after="0" w:afterAutospacing="0" w:line="504" w:lineRule="atLeast"/>
              <w:rPr>
                <w:rFonts w:hint="eastAsia" w:ascii="����" w:hAnsi="����"/>
                <w:color w:val="000000"/>
                <w:sz w:val="18"/>
                <w:szCs w:val="18"/>
              </w:rPr>
            </w:pPr>
          </w:p>
        </w:tc>
        <w:tc>
          <w:tcPr>
            <w:tcW w:w="2491" w:type="dxa"/>
            <w:vAlign w:val="center"/>
          </w:tcPr>
          <w:p w14:paraId="458C470B">
            <w:pPr>
              <w:pStyle w:val="4"/>
              <w:spacing w:before="0" w:beforeAutospacing="0" w:after="0" w:afterAutospacing="0" w:line="504" w:lineRule="atLeast"/>
              <w:rPr>
                <w:rFonts w:hint="eastAsia" w:ascii="����" w:hAnsi="����"/>
                <w:color w:val="000000"/>
                <w:sz w:val="18"/>
                <w:szCs w:val="18"/>
              </w:rPr>
            </w:pPr>
          </w:p>
        </w:tc>
        <w:tc>
          <w:tcPr>
            <w:tcW w:w="2329" w:type="dxa"/>
            <w:vAlign w:val="center"/>
          </w:tcPr>
          <w:p w14:paraId="16B31F87">
            <w:pPr>
              <w:pStyle w:val="4"/>
              <w:spacing w:before="0" w:beforeAutospacing="0" w:after="0" w:afterAutospacing="0" w:line="504" w:lineRule="atLeast"/>
              <w:rPr>
                <w:rFonts w:hint="eastAsia" w:ascii="����" w:hAnsi="����"/>
                <w:color w:val="000000"/>
                <w:sz w:val="18"/>
                <w:szCs w:val="18"/>
              </w:rPr>
            </w:pPr>
          </w:p>
        </w:tc>
        <w:tc>
          <w:tcPr>
            <w:tcW w:w="2977" w:type="dxa"/>
            <w:vAlign w:val="center"/>
          </w:tcPr>
          <w:p w14:paraId="0BE75EFF">
            <w:pPr>
              <w:pStyle w:val="4"/>
              <w:spacing w:before="0" w:beforeAutospacing="0" w:after="0" w:afterAutospacing="0" w:line="504" w:lineRule="atLeast"/>
              <w:rPr>
                <w:rFonts w:hint="eastAsia" w:ascii="����" w:hAnsi="����"/>
                <w:color w:val="000000"/>
                <w:sz w:val="18"/>
                <w:szCs w:val="18"/>
              </w:rPr>
            </w:pPr>
          </w:p>
        </w:tc>
        <w:tc>
          <w:tcPr>
            <w:tcW w:w="1312" w:type="dxa"/>
            <w:vAlign w:val="center"/>
          </w:tcPr>
          <w:p w14:paraId="1219BE81">
            <w:pPr>
              <w:pStyle w:val="4"/>
              <w:spacing w:before="0" w:beforeAutospacing="0" w:after="0" w:afterAutospacing="0" w:line="504" w:lineRule="atLeast"/>
              <w:rPr>
                <w:rFonts w:hint="eastAsia" w:ascii="����" w:hAnsi="����"/>
                <w:color w:val="000000"/>
                <w:sz w:val="18"/>
                <w:szCs w:val="18"/>
              </w:rPr>
            </w:pPr>
          </w:p>
        </w:tc>
        <w:tc>
          <w:tcPr>
            <w:tcW w:w="990" w:type="dxa"/>
            <w:vAlign w:val="center"/>
          </w:tcPr>
          <w:p w14:paraId="6A0258EA">
            <w:pPr>
              <w:pStyle w:val="4"/>
              <w:spacing w:before="0" w:beforeAutospacing="0" w:after="0" w:afterAutospacing="0" w:line="504" w:lineRule="atLeast"/>
              <w:rPr>
                <w:rFonts w:hint="eastAsia" w:ascii="����" w:hAnsi="����"/>
                <w:color w:val="000000"/>
                <w:sz w:val="18"/>
                <w:szCs w:val="18"/>
              </w:rPr>
            </w:pPr>
          </w:p>
        </w:tc>
      </w:tr>
      <w:tr w14:paraId="0001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2" w:type="dxa"/>
            <w:vAlign w:val="center"/>
          </w:tcPr>
          <w:p w14:paraId="3432C4CA">
            <w:pPr>
              <w:pStyle w:val="4"/>
              <w:spacing w:before="0" w:beforeAutospacing="0" w:after="0" w:afterAutospacing="0" w:line="504" w:lineRule="atLeast"/>
              <w:rPr>
                <w:rFonts w:hint="eastAsia" w:ascii="����" w:hAnsi="����"/>
                <w:color w:val="000000"/>
                <w:sz w:val="18"/>
                <w:szCs w:val="18"/>
              </w:rPr>
            </w:pPr>
          </w:p>
        </w:tc>
        <w:tc>
          <w:tcPr>
            <w:tcW w:w="1953" w:type="dxa"/>
          </w:tcPr>
          <w:p w14:paraId="1568A6C1">
            <w:pPr>
              <w:pStyle w:val="4"/>
              <w:spacing w:before="0" w:beforeAutospacing="0" w:after="0" w:afterAutospacing="0" w:line="504" w:lineRule="atLeast"/>
              <w:rPr>
                <w:rFonts w:hint="eastAsia" w:ascii="����" w:hAnsi="����"/>
                <w:color w:val="000000"/>
                <w:sz w:val="18"/>
                <w:szCs w:val="18"/>
              </w:rPr>
            </w:pPr>
          </w:p>
        </w:tc>
        <w:tc>
          <w:tcPr>
            <w:tcW w:w="1247" w:type="dxa"/>
            <w:vAlign w:val="center"/>
          </w:tcPr>
          <w:p w14:paraId="45CAA9E8">
            <w:pPr>
              <w:pStyle w:val="4"/>
              <w:spacing w:before="0" w:beforeAutospacing="0" w:after="0" w:afterAutospacing="0" w:line="504" w:lineRule="atLeast"/>
              <w:rPr>
                <w:rFonts w:hint="eastAsia" w:ascii="����" w:hAnsi="����"/>
                <w:color w:val="000000"/>
                <w:sz w:val="18"/>
                <w:szCs w:val="18"/>
              </w:rPr>
            </w:pPr>
          </w:p>
        </w:tc>
        <w:tc>
          <w:tcPr>
            <w:tcW w:w="2491" w:type="dxa"/>
            <w:vAlign w:val="center"/>
          </w:tcPr>
          <w:p w14:paraId="294F78E2">
            <w:pPr>
              <w:pStyle w:val="4"/>
              <w:spacing w:before="0" w:beforeAutospacing="0" w:after="0" w:afterAutospacing="0" w:line="504" w:lineRule="atLeast"/>
              <w:rPr>
                <w:rFonts w:hint="eastAsia" w:ascii="����" w:hAnsi="����"/>
                <w:color w:val="000000"/>
                <w:sz w:val="18"/>
                <w:szCs w:val="18"/>
              </w:rPr>
            </w:pPr>
          </w:p>
        </w:tc>
        <w:tc>
          <w:tcPr>
            <w:tcW w:w="2329" w:type="dxa"/>
            <w:vAlign w:val="center"/>
          </w:tcPr>
          <w:p w14:paraId="4C7E3F80">
            <w:pPr>
              <w:pStyle w:val="4"/>
              <w:spacing w:before="0" w:beforeAutospacing="0" w:after="0" w:afterAutospacing="0" w:line="504" w:lineRule="atLeast"/>
              <w:rPr>
                <w:rFonts w:hint="eastAsia" w:ascii="����" w:hAnsi="����"/>
                <w:color w:val="000000"/>
                <w:sz w:val="18"/>
                <w:szCs w:val="18"/>
              </w:rPr>
            </w:pPr>
          </w:p>
        </w:tc>
        <w:tc>
          <w:tcPr>
            <w:tcW w:w="2977" w:type="dxa"/>
            <w:vAlign w:val="center"/>
          </w:tcPr>
          <w:p w14:paraId="3F841CBA">
            <w:pPr>
              <w:pStyle w:val="4"/>
              <w:spacing w:before="0" w:beforeAutospacing="0" w:after="0" w:afterAutospacing="0" w:line="504" w:lineRule="atLeast"/>
              <w:rPr>
                <w:rFonts w:hint="eastAsia" w:ascii="����" w:hAnsi="����"/>
                <w:color w:val="000000"/>
                <w:sz w:val="18"/>
                <w:szCs w:val="18"/>
              </w:rPr>
            </w:pPr>
          </w:p>
        </w:tc>
        <w:tc>
          <w:tcPr>
            <w:tcW w:w="1312" w:type="dxa"/>
            <w:vAlign w:val="center"/>
          </w:tcPr>
          <w:p w14:paraId="7C5A87F0">
            <w:pPr>
              <w:pStyle w:val="4"/>
              <w:spacing w:before="0" w:beforeAutospacing="0" w:after="0" w:afterAutospacing="0" w:line="504" w:lineRule="atLeast"/>
              <w:rPr>
                <w:rFonts w:hint="eastAsia" w:ascii="����" w:hAnsi="����"/>
                <w:color w:val="000000"/>
                <w:sz w:val="18"/>
                <w:szCs w:val="18"/>
              </w:rPr>
            </w:pPr>
          </w:p>
        </w:tc>
        <w:tc>
          <w:tcPr>
            <w:tcW w:w="990" w:type="dxa"/>
            <w:vAlign w:val="center"/>
          </w:tcPr>
          <w:p w14:paraId="27979373">
            <w:pPr>
              <w:pStyle w:val="4"/>
              <w:spacing w:before="0" w:beforeAutospacing="0" w:after="0" w:afterAutospacing="0" w:line="504" w:lineRule="atLeast"/>
              <w:rPr>
                <w:rFonts w:hint="eastAsia" w:ascii="����" w:hAnsi="����"/>
                <w:color w:val="000000"/>
                <w:sz w:val="18"/>
                <w:szCs w:val="18"/>
              </w:rPr>
            </w:pPr>
          </w:p>
        </w:tc>
      </w:tr>
    </w:tbl>
    <w:p w14:paraId="161141C5">
      <w:pPr>
        <w:pStyle w:val="4"/>
        <w:shd w:val="clear" w:color="auto" w:fill="FFFFFF"/>
        <w:spacing w:before="0" w:beforeAutospacing="0" w:after="0" w:afterAutospacing="0" w:line="504" w:lineRule="atLeast"/>
        <w:ind w:firstLine="482" w:firstLineChars="200"/>
        <w:rPr>
          <w:rFonts w:hint="eastAsia" w:ascii="����" w:hAnsi="����"/>
          <w:b/>
          <w:bCs/>
          <w:color w:val="000000"/>
        </w:rPr>
        <w:sectPr>
          <w:pgSz w:w="16838" w:h="11906" w:orient="landscape"/>
          <w:pgMar w:top="1418" w:right="1559" w:bottom="1418" w:left="1418" w:header="851" w:footer="992" w:gutter="0"/>
          <w:cols w:space="425" w:num="1"/>
          <w:docGrid w:type="lines" w:linePitch="312" w:charSpace="0"/>
        </w:sectPr>
      </w:pPr>
      <w:r>
        <w:rPr>
          <w:rFonts w:hint="eastAsia" w:ascii="����" w:hAnsi="����"/>
          <w:b/>
          <w:bCs/>
          <w:color w:val="000000"/>
        </w:rPr>
        <w:t>二级教学单位负责人签字：                                                     报送时间：</w:t>
      </w:r>
    </w:p>
    <w:p w14:paraId="33AE2C67">
      <w:pPr>
        <w:rPr>
          <w:sz w:val="30"/>
          <w:szCs w:val="30"/>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ZlMWM3Mzg1NjIyNGM0ZDM3MTFjZmNjZTcyNDYxMzkifQ=="/>
  </w:docVars>
  <w:rsids>
    <w:rsidRoot w:val="00B50AC9"/>
    <w:rsid w:val="0000440B"/>
    <w:rsid w:val="0004053D"/>
    <w:rsid w:val="00040CA6"/>
    <w:rsid w:val="00042810"/>
    <w:rsid w:val="000616C6"/>
    <w:rsid w:val="00064693"/>
    <w:rsid w:val="000666E8"/>
    <w:rsid w:val="000744D4"/>
    <w:rsid w:val="00091BAB"/>
    <w:rsid w:val="000A5462"/>
    <w:rsid w:val="000B1A0C"/>
    <w:rsid w:val="000C22D2"/>
    <w:rsid w:val="000C253A"/>
    <w:rsid w:val="000C6408"/>
    <w:rsid w:val="000D15BB"/>
    <w:rsid w:val="000F03D0"/>
    <w:rsid w:val="000F6C41"/>
    <w:rsid w:val="001102C6"/>
    <w:rsid w:val="001223AC"/>
    <w:rsid w:val="00171694"/>
    <w:rsid w:val="00194BF0"/>
    <w:rsid w:val="001F3270"/>
    <w:rsid w:val="002438B3"/>
    <w:rsid w:val="00260B28"/>
    <w:rsid w:val="00263CF3"/>
    <w:rsid w:val="00263DDA"/>
    <w:rsid w:val="002919DA"/>
    <w:rsid w:val="002C1B69"/>
    <w:rsid w:val="002C609E"/>
    <w:rsid w:val="002E07F1"/>
    <w:rsid w:val="002E3829"/>
    <w:rsid w:val="002F1722"/>
    <w:rsid w:val="003348EB"/>
    <w:rsid w:val="00346C43"/>
    <w:rsid w:val="00347372"/>
    <w:rsid w:val="003607A4"/>
    <w:rsid w:val="0038435A"/>
    <w:rsid w:val="00393F54"/>
    <w:rsid w:val="003B2ED5"/>
    <w:rsid w:val="003E5954"/>
    <w:rsid w:val="003F771C"/>
    <w:rsid w:val="00432710"/>
    <w:rsid w:val="004576C9"/>
    <w:rsid w:val="00460923"/>
    <w:rsid w:val="0046283D"/>
    <w:rsid w:val="004A13C3"/>
    <w:rsid w:val="004D69E8"/>
    <w:rsid w:val="004E539B"/>
    <w:rsid w:val="005131BD"/>
    <w:rsid w:val="00527C95"/>
    <w:rsid w:val="00593C8E"/>
    <w:rsid w:val="005C6FC8"/>
    <w:rsid w:val="005D469D"/>
    <w:rsid w:val="0060087C"/>
    <w:rsid w:val="00605300"/>
    <w:rsid w:val="00613925"/>
    <w:rsid w:val="00643C26"/>
    <w:rsid w:val="00667FF7"/>
    <w:rsid w:val="006740A7"/>
    <w:rsid w:val="006901F4"/>
    <w:rsid w:val="00692377"/>
    <w:rsid w:val="006C1357"/>
    <w:rsid w:val="006E3334"/>
    <w:rsid w:val="00746344"/>
    <w:rsid w:val="007520C8"/>
    <w:rsid w:val="007E1B39"/>
    <w:rsid w:val="007F0531"/>
    <w:rsid w:val="007F3AD6"/>
    <w:rsid w:val="00802823"/>
    <w:rsid w:val="00805DA2"/>
    <w:rsid w:val="0081049D"/>
    <w:rsid w:val="0082347D"/>
    <w:rsid w:val="00830884"/>
    <w:rsid w:val="00831CC3"/>
    <w:rsid w:val="008566C2"/>
    <w:rsid w:val="00886304"/>
    <w:rsid w:val="008A1603"/>
    <w:rsid w:val="008A51C8"/>
    <w:rsid w:val="008D2809"/>
    <w:rsid w:val="008E7C99"/>
    <w:rsid w:val="008F152B"/>
    <w:rsid w:val="008F39D9"/>
    <w:rsid w:val="008F4A8E"/>
    <w:rsid w:val="00913605"/>
    <w:rsid w:val="00925E05"/>
    <w:rsid w:val="00945364"/>
    <w:rsid w:val="00952399"/>
    <w:rsid w:val="00961F75"/>
    <w:rsid w:val="0097477C"/>
    <w:rsid w:val="00993A6F"/>
    <w:rsid w:val="009A4B42"/>
    <w:rsid w:val="009B08CC"/>
    <w:rsid w:val="009D478F"/>
    <w:rsid w:val="009E168C"/>
    <w:rsid w:val="00A05DA9"/>
    <w:rsid w:val="00A10514"/>
    <w:rsid w:val="00A42743"/>
    <w:rsid w:val="00A44B98"/>
    <w:rsid w:val="00A469B9"/>
    <w:rsid w:val="00A46ACE"/>
    <w:rsid w:val="00A5362F"/>
    <w:rsid w:val="00A95943"/>
    <w:rsid w:val="00AF0390"/>
    <w:rsid w:val="00B06443"/>
    <w:rsid w:val="00B2440F"/>
    <w:rsid w:val="00B40CAE"/>
    <w:rsid w:val="00B43047"/>
    <w:rsid w:val="00B50AC9"/>
    <w:rsid w:val="00B53515"/>
    <w:rsid w:val="00B5506D"/>
    <w:rsid w:val="00B647FA"/>
    <w:rsid w:val="00B87F85"/>
    <w:rsid w:val="00BA546C"/>
    <w:rsid w:val="00BB7E87"/>
    <w:rsid w:val="00BE0DC5"/>
    <w:rsid w:val="00C13F8B"/>
    <w:rsid w:val="00C30EEE"/>
    <w:rsid w:val="00C735BE"/>
    <w:rsid w:val="00C827C7"/>
    <w:rsid w:val="00C9129B"/>
    <w:rsid w:val="00C958BA"/>
    <w:rsid w:val="00CA17DF"/>
    <w:rsid w:val="00CA2E9C"/>
    <w:rsid w:val="00CE11D3"/>
    <w:rsid w:val="00D003A9"/>
    <w:rsid w:val="00D00CFA"/>
    <w:rsid w:val="00D06463"/>
    <w:rsid w:val="00D363C2"/>
    <w:rsid w:val="00D54FFF"/>
    <w:rsid w:val="00D729DC"/>
    <w:rsid w:val="00D83254"/>
    <w:rsid w:val="00D95E89"/>
    <w:rsid w:val="00DB3040"/>
    <w:rsid w:val="00DD64AF"/>
    <w:rsid w:val="00DF0767"/>
    <w:rsid w:val="00E100AB"/>
    <w:rsid w:val="00E226DC"/>
    <w:rsid w:val="00E34F61"/>
    <w:rsid w:val="00E431AD"/>
    <w:rsid w:val="00E6698A"/>
    <w:rsid w:val="00E86712"/>
    <w:rsid w:val="00E86A08"/>
    <w:rsid w:val="00E9471B"/>
    <w:rsid w:val="00EA2F75"/>
    <w:rsid w:val="00EB3834"/>
    <w:rsid w:val="00EB52D1"/>
    <w:rsid w:val="00EC5BF2"/>
    <w:rsid w:val="00ED09C0"/>
    <w:rsid w:val="00ED2F04"/>
    <w:rsid w:val="00EF5495"/>
    <w:rsid w:val="00F067F5"/>
    <w:rsid w:val="00F276B0"/>
    <w:rsid w:val="00F45BF4"/>
    <w:rsid w:val="00F56691"/>
    <w:rsid w:val="00F91240"/>
    <w:rsid w:val="00F97B35"/>
    <w:rsid w:val="00FA4806"/>
    <w:rsid w:val="00FB7E32"/>
    <w:rsid w:val="00FC13A7"/>
    <w:rsid w:val="00FD2041"/>
    <w:rsid w:val="03F33395"/>
    <w:rsid w:val="043F08EC"/>
    <w:rsid w:val="060A0C65"/>
    <w:rsid w:val="06EB3278"/>
    <w:rsid w:val="08935065"/>
    <w:rsid w:val="126A5698"/>
    <w:rsid w:val="165D06DF"/>
    <w:rsid w:val="1A22449B"/>
    <w:rsid w:val="205D622D"/>
    <w:rsid w:val="206270C3"/>
    <w:rsid w:val="221543A2"/>
    <w:rsid w:val="2AAD7DB1"/>
    <w:rsid w:val="2BFB20A3"/>
    <w:rsid w:val="3240150B"/>
    <w:rsid w:val="36252377"/>
    <w:rsid w:val="3C4E579D"/>
    <w:rsid w:val="3C8C47DE"/>
    <w:rsid w:val="413E57AF"/>
    <w:rsid w:val="51BF1F94"/>
    <w:rsid w:val="54EA12FF"/>
    <w:rsid w:val="57541431"/>
    <w:rsid w:val="57E419FD"/>
    <w:rsid w:val="5993250B"/>
    <w:rsid w:val="5B070568"/>
    <w:rsid w:val="5DF61980"/>
    <w:rsid w:val="5E137739"/>
    <w:rsid w:val="62864468"/>
    <w:rsid w:val="6363769B"/>
    <w:rsid w:val="66B737F1"/>
    <w:rsid w:val="6BB62591"/>
    <w:rsid w:val="6D57712D"/>
    <w:rsid w:val="6E427DDD"/>
    <w:rsid w:val="711D243B"/>
    <w:rsid w:val="72DD6326"/>
    <w:rsid w:val="730B220F"/>
    <w:rsid w:val="75387844"/>
    <w:rsid w:val="761958C7"/>
    <w:rsid w:val="76404C02"/>
    <w:rsid w:val="779C67B0"/>
    <w:rsid w:val="77B238DE"/>
    <w:rsid w:val="793A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bjh-p"/>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9465-0E70-404C-B01C-BC48F873550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1575</Words>
  <Characters>1632</Characters>
  <Lines>15</Lines>
  <Paragraphs>4</Paragraphs>
  <TotalTime>44</TotalTime>
  <ScaleCrop>false</ScaleCrop>
  <LinksUpToDate>false</LinksUpToDate>
  <CharactersWithSpaces>1938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2020-12-29T05:17:00Z</dcterms:created>
  <dc:creator>zhou zhongyan</dc:creator>
  <cp:lastModifiedBy>坝敲问躺佬</cp:lastModifiedBy>
  <cp:lastPrinted>2021-04-25T06:33:00Z</cp:lastPrinted>
  <dcterms:modified xsi:type="dcterms:W3CDTF">2024-07-23T03:00:31Z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3E6A6CA6CF374F958D44FE6C34B7E476</vt:lpwstr>
  </property>
</Properties>
</file>