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73C5A">
      <w:pPr>
        <w:spacing w:line="360" w:lineRule="auto"/>
        <w:jc w:val="center"/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ascii="宋体" w:hAnsi="宋体" w:eastAsia="宋体"/>
          <w:b/>
          <w:bCs/>
          <w:sz w:val="28"/>
          <w:szCs w:val="32"/>
        </w:rPr>
        <w:t>全国《高等学校英语应用能力考试》考生须知</w:t>
      </w:r>
    </w:p>
    <w:p w14:paraId="05382AED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一、考试当天必须按规定的时间(A级上午8:30开始)入场。考试开始(A级上午9:00) 后，</w:t>
      </w:r>
      <w:bookmarkStart w:id="0" w:name="OLE_LINK1"/>
      <w:r>
        <w:rPr>
          <w:rFonts w:hint="eastAsia" w:ascii="仿宋" w:hAnsi="仿宋" w:eastAsia="仿宋"/>
          <w:sz w:val="24"/>
          <w:szCs w:val="28"/>
        </w:rPr>
        <w:t>考生</w:t>
      </w:r>
      <w:bookmarkEnd w:id="0"/>
      <w:r>
        <w:rPr>
          <w:rFonts w:hint="eastAsia" w:ascii="仿宋" w:hAnsi="仿宋" w:eastAsia="仿宋"/>
          <w:sz w:val="24"/>
          <w:szCs w:val="28"/>
        </w:rPr>
        <w:t>禁止入场。入场时必须主动出示准考证以及有效身份证件，接受考试工作人员核验，并按要求在考场签到册上签名。</w:t>
      </w:r>
    </w:p>
    <w:p w14:paraId="56D3864F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三、考生须携带2B铅笔(涂答题卡用)、黑色字迹签字笔、橡皮等文具。任何书籍、笔记、资料、报刊、草稿纸以及各种无线通信工具(如手机)、电子手环手表等违规物品不得携带入场，一经发现，将按违规处理，成绩无效。</w:t>
      </w:r>
    </w:p>
    <w:p w14:paraId="0BD47818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四、入场后，要对号入座，将本人准考证以及有效身份证件放在课桌上，以便核验。</w:t>
      </w:r>
    </w:p>
    <w:p w14:paraId="710FD9B4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五、必须严格按要求做答题目。书写部分一律用黑色字迹签字笔做答，填涂信息点时须使用2B铅笔在答题卡上相应位置填涂,修改时须用橡皮擦净。只能在规定考生做答的位置书写或填涂信息点。不按规定要求填涂和做答的，一律无效。</w:t>
      </w:r>
    </w:p>
    <w:p w14:paraId="081FB5F2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六、答题前，按要求填写答题卡中的姓名、准考证号等栏目。凡答题卡中该栏目漏填涂、错填涂或字迹不清、无法辨认的，成绩无效。</w:t>
      </w:r>
    </w:p>
    <w:p w14:paraId="2CA80A79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七、考试期间非听力考试时间，不得佩戴耳机，否则按违规处理，成绩无效。听力录音播放完毕后</w:t>
      </w:r>
      <w:r>
        <w:rPr>
          <w:rFonts w:ascii="仿宋" w:hAnsi="仿宋" w:eastAsia="仿宋"/>
          <w:sz w:val="24"/>
          <w:szCs w:val="28"/>
        </w:rPr>
        <w:t>，考生必须放下耳机，否则作违纪处理，取消考试资格。</w:t>
      </w:r>
    </w:p>
    <w:p w14:paraId="1543A3EF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八、</w:t>
      </w:r>
      <w:r>
        <w:rPr>
          <w:rFonts w:ascii="仿宋" w:hAnsi="仿宋" w:eastAsia="仿宋"/>
          <w:sz w:val="24"/>
          <w:szCs w:val="28"/>
        </w:rPr>
        <w:t>当监考人员宣布考试结束后</w:t>
      </w:r>
      <w:r>
        <w:rPr>
          <w:rFonts w:hint="eastAsia" w:ascii="仿宋" w:hAnsi="仿宋" w:eastAsia="仿宋"/>
          <w:sz w:val="24"/>
          <w:szCs w:val="28"/>
        </w:rPr>
        <w:t>，要立即停止答题，将试卷扣放在桌面上，</w:t>
      </w:r>
      <w:r>
        <w:rPr>
          <w:rFonts w:ascii="仿宋" w:hAnsi="仿宋" w:eastAsia="仿宋"/>
          <w:sz w:val="24"/>
          <w:szCs w:val="28"/>
        </w:rPr>
        <w:t>待监考人员收卷清点完毕后，考生方可离开考场。严禁将试题册、答题卡带出考场，一经发现作违纪处理，取消考试资格</w:t>
      </w:r>
      <w:r>
        <w:rPr>
          <w:rFonts w:hint="eastAsia" w:ascii="仿宋" w:hAnsi="仿宋" w:eastAsia="仿宋"/>
          <w:sz w:val="24"/>
          <w:szCs w:val="28"/>
        </w:rPr>
        <w:t>。</w:t>
      </w:r>
    </w:p>
    <w:p w14:paraId="6F4EF8CC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九、遇试卷分发错误或试题字迹不清等情况应及时要求更换；涉及试题内容的疑问，不得向监考员询问。</w:t>
      </w:r>
    </w:p>
    <w:p w14:paraId="43AB8A3E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十、在考试结束前禁止提前退场。</w:t>
      </w:r>
    </w:p>
    <w:p w14:paraId="13635AC7">
      <w:pPr>
        <w:spacing w:line="360" w:lineRule="auto"/>
        <w:ind w:firstLine="424" w:firstLineChars="177"/>
        <w:rPr>
          <w:rFonts w:hint="eastAsia" w:ascii="仿宋" w:hAnsi="仿宋" w:eastAsia="仿宋"/>
          <w:sz w:val="24"/>
          <w:szCs w:val="28"/>
        </w:rPr>
      </w:pPr>
      <w:r>
        <w:rPr>
          <w:rFonts w:hint="eastAsia" w:ascii="仿宋" w:hAnsi="仿宋" w:eastAsia="仿宋"/>
          <w:sz w:val="24"/>
          <w:szCs w:val="28"/>
        </w:rPr>
        <w:t>十一、考生应自觉遵守考试纪律，诚信应考，拒绝作弊行</w:t>
      </w:r>
      <w:r>
        <w:rPr>
          <w:rFonts w:hint="eastAsia" w:ascii="仿宋" w:hAnsi="仿宋" w:eastAsia="仿宋"/>
          <w:sz w:val="24"/>
          <w:szCs w:val="28"/>
          <w:u w:val="none"/>
        </w:rPr>
        <w:t>为</w:t>
      </w:r>
      <w:bookmarkStart w:id="1" w:name="_GoBack"/>
      <w:bookmarkEnd w:id="1"/>
      <w:r>
        <w:rPr>
          <w:rFonts w:hint="eastAsia" w:ascii="仿宋" w:hAnsi="仿宋" w:eastAsia="仿宋"/>
          <w:sz w:val="24"/>
          <w:szCs w:val="28"/>
          <w:u w:val="none"/>
        </w:rPr>
        <w:t>，考场</w:t>
      </w:r>
      <w:r>
        <w:rPr>
          <w:rFonts w:hint="eastAsia" w:ascii="仿宋" w:hAnsi="仿宋" w:eastAsia="仿宋"/>
          <w:sz w:val="24"/>
          <w:szCs w:val="28"/>
        </w:rPr>
        <w:t>内服从考试工作人员管理，保持良好考试秩序。实施作弊行为一经发现将按违规处理取消成绩，对扰乱考场秩序，参与作弊团伙、恐吓、威胁考试工作人员的将移交公安机关追究其责任。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792"/>
    <w:rsid w:val="00056A74"/>
    <w:rsid w:val="00087EF8"/>
    <w:rsid w:val="00150367"/>
    <w:rsid w:val="001F501E"/>
    <w:rsid w:val="003C141B"/>
    <w:rsid w:val="00416CD3"/>
    <w:rsid w:val="00584CE9"/>
    <w:rsid w:val="0078096E"/>
    <w:rsid w:val="007D08D9"/>
    <w:rsid w:val="00882F8B"/>
    <w:rsid w:val="0088782F"/>
    <w:rsid w:val="008C3C71"/>
    <w:rsid w:val="009542A4"/>
    <w:rsid w:val="009B315F"/>
    <w:rsid w:val="00A00035"/>
    <w:rsid w:val="00B67156"/>
    <w:rsid w:val="00B70E73"/>
    <w:rsid w:val="00C329EE"/>
    <w:rsid w:val="00C72784"/>
    <w:rsid w:val="00D85364"/>
    <w:rsid w:val="00DD1792"/>
    <w:rsid w:val="00E03E3E"/>
    <w:rsid w:val="00EC309C"/>
    <w:rsid w:val="00F3108A"/>
    <w:rsid w:val="00FA1EA9"/>
    <w:rsid w:val="00FB64A9"/>
    <w:rsid w:val="2B3C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736</Words>
  <Characters>747</Characters>
  <Lines>5</Lines>
  <Paragraphs>1</Paragraphs>
  <TotalTime>93</TotalTime>
  <ScaleCrop>false</ScaleCrop>
  <LinksUpToDate>false</LinksUpToDate>
  <CharactersWithSpaces>748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2024-12-09T03:16:00Z</dcterms:created>
  <dc:creator>CQM</dc:creator>
  <cp:lastModifiedBy>我家无米</cp:lastModifiedBy>
  <dcterms:modified xsi:type="dcterms:W3CDTF">2026-06-04T03:08:48Z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eyJoZGlkIjoiNjEyNGQ2ZmMyZjAxYmI2ZDU3YzVlMzdiZjk4MmM1MjEiLCJ1c2VySWQiOiIzNTkwMjk5MzgifQ==</vt:lpwstr>
  </property>
  <property fmtid="{D5CDD505-2E9C-101B-9397-08002B2CF9AE}" pid="3" name="KSOProductBuildVer">
    <vt:lpwstr>2052-12.1.0.26375</vt:lpwstr>
  </property>
  <property fmtid="{D5CDD505-2E9C-101B-9397-08002B2CF9AE}" pid="4" name="ICV">
    <vt:lpwstr>172695CBDF314859A7EFE83CD75B693B_12</vt:lpwstr>
  </property>
</Properties>
</file>