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A8A0" w14:textId="77777777" w:rsidR="00796322" w:rsidRDefault="00000000">
      <w:pPr>
        <w:spacing w:line="240" w:lineRule="atLeast"/>
        <w:jc w:val="center"/>
        <w:rPr>
          <w:rFonts w:eastAsia="黑体"/>
          <w:sz w:val="32"/>
          <w:szCs w:val="32"/>
        </w:rPr>
      </w:pPr>
      <w:r>
        <w:rPr>
          <w:rFonts w:eastAsia="黑体" w:hint="eastAsia"/>
          <w:sz w:val="32"/>
          <w:szCs w:val="32"/>
        </w:rPr>
        <w:t>江苏安全技术职业学院</w:t>
      </w:r>
    </w:p>
    <w:p w14:paraId="1C71D752" w14:textId="77777777" w:rsidR="00796322" w:rsidRDefault="00000000">
      <w:pPr>
        <w:spacing w:line="240" w:lineRule="atLeast"/>
        <w:jc w:val="center"/>
        <w:rPr>
          <w:rFonts w:eastAsia="黑体"/>
          <w:sz w:val="36"/>
          <w:szCs w:val="36"/>
        </w:rPr>
      </w:pPr>
      <w:r>
        <w:rPr>
          <w:rFonts w:eastAsia="黑体" w:hint="eastAsia"/>
          <w:sz w:val="36"/>
          <w:szCs w:val="36"/>
        </w:rPr>
        <w:t>三年制高职婴幼儿托</w:t>
      </w:r>
      <w:proofErr w:type="gramStart"/>
      <w:r>
        <w:rPr>
          <w:rFonts w:eastAsia="黑体" w:hint="eastAsia"/>
          <w:sz w:val="36"/>
          <w:szCs w:val="36"/>
        </w:rPr>
        <w:t>育服务</w:t>
      </w:r>
      <w:proofErr w:type="gramEnd"/>
      <w:r>
        <w:rPr>
          <w:rFonts w:eastAsia="黑体" w:hint="eastAsia"/>
          <w:sz w:val="36"/>
          <w:szCs w:val="36"/>
        </w:rPr>
        <w:t>与管理专业人才培养方案（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565E2C6B" w14:textId="77777777" w:rsidR="00796322" w:rsidRDefault="00000000">
      <w:pPr>
        <w:pStyle w:val="af"/>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75DAF795" w14:textId="77777777" w:rsidR="00796322"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专业名称：婴幼儿托</w:t>
      </w:r>
      <w:proofErr w:type="gramStart"/>
      <w:r>
        <w:rPr>
          <w:rFonts w:ascii="仿宋_GB2312" w:eastAsia="仿宋_GB2312" w:hint="eastAsia"/>
          <w:sz w:val="28"/>
          <w:szCs w:val="28"/>
        </w:rPr>
        <w:t>育服务</w:t>
      </w:r>
      <w:proofErr w:type="gramEnd"/>
      <w:r>
        <w:rPr>
          <w:rFonts w:ascii="仿宋_GB2312" w:eastAsia="仿宋_GB2312" w:hint="eastAsia"/>
          <w:sz w:val="28"/>
          <w:szCs w:val="28"/>
        </w:rPr>
        <w:t>与管理</w:t>
      </w:r>
    </w:p>
    <w:p w14:paraId="6C5912DA" w14:textId="77777777" w:rsidR="00796322"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专业代码：520802</w:t>
      </w:r>
    </w:p>
    <w:p w14:paraId="30351BA0" w14:textId="77777777" w:rsidR="00796322" w:rsidRDefault="00000000">
      <w:pPr>
        <w:pStyle w:val="af"/>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0071884B" w14:textId="77777777" w:rsidR="00796322"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普通高级中学毕业、中等职业学校毕业或具有同等学历者。</w:t>
      </w:r>
    </w:p>
    <w:p w14:paraId="1E865D72" w14:textId="77777777" w:rsidR="00796322" w:rsidRDefault="00000000">
      <w:pPr>
        <w:pStyle w:val="af"/>
        <w:spacing w:before="50"/>
        <w:ind w:firstLineChars="196" w:firstLine="588"/>
        <w:rPr>
          <w:rFonts w:ascii="黑体" w:eastAsia="黑体" w:hAnsi="黑体" w:hint="eastAsia"/>
          <w:sz w:val="30"/>
          <w:szCs w:val="30"/>
        </w:rPr>
      </w:pPr>
      <w:r>
        <w:rPr>
          <w:rFonts w:ascii="黑体" w:eastAsia="黑体" w:hAnsi="黑体" w:hint="eastAsia"/>
          <w:sz w:val="30"/>
          <w:szCs w:val="30"/>
        </w:rPr>
        <w:t>三、修业年限</w:t>
      </w:r>
    </w:p>
    <w:p w14:paraId="23BB9ABC" w14:textId="77777777" w:rsidR="00796322"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基本修业年限为全日制3年，凡在三年基本修业年限内不能达到毕业要求的，允许延期完成学业，但最长学业年限不超过6年。</w:t>
      </w:r>
    </w:p>
    <w:p w14:paraId="6F2BE5BD" w14:textId="77777777" w:rsidR="00796322" w:rsidRDefault="00000000">
      <w:pPr>
        <w:pStyle w:val="af"/>
        <w:spacing w:before="50"/>
        <w:ind w:firstLineChars="196" w:firstLine="588"/>
        <w:rPr>
          <w:rFonts w:ascii="黑体" w:eastAsia="黑体" w:hAnsi="黑体" w:hint="eastAsia"/>
          <w:sz w:val="30"/>
          <w:szCs w:val="30"/>
        </w:rPr>
      </w:pPr>
      <w:r>
        <w:rPr>
          <w:rFonts w:ascii="黑体" w:eastAsia="黑体" w:hAnsi="黑体" w:hint="eastAsia"/>
          <w:sz w:val="30"/>
          <w:szCs w:val="30"/>
        </w:rPr>
        <w:t>四、职业面向</w:t>
      </w:r>
    </w:p>
    <w:p w14:paraId="02197824" w14:textId="3EABBF43" w:rsidR="00796322" w:rsidRDefault="00000000">
      <w:pPr>
        <w:tabs>
          <w:tab w:val="left" w:pos="615"/>
        </w:tabs>
        <w:spacing w:line="300" w:lineRule="auto"/>
        <w:ind w:left="851"/>
        <w:jc w:val="center"/>
        <w:rPr>
          <w:rFonts w:ascii="仿宋" w:eastAsia="仿宋" w:hAnsi="仿宋" w:hint="eastAsia"/>
          <w:sz w:val="24"/>
          <w:szCs w:val="24"/>
        </w:rPr>
      </w:pPr>
      <w:r>
        <w:rPr>
          <w:rFonts w:ascii="仿宋" w:eastAsia="仿宋" w:hAnsi="仿宋" w:hint="eastAsia"/>
          <w:sz w:val="24"/>
          <w:szCs w:val="24"/>
        </w:rPr>
        <w:t>表</w:t>
      </w:r>
      <w:r>
        <w:rPr>
          <w:rFonts w:ascii="仿宋" w:eastAsia="仿宋" w:hAnsi="仿宋"/>
          <w:sz w:val="24"/>
          <w:szCs w:val="24"/>
        </w:rPr>
        <w:t xml:space="preserve">1  </w:t>
      </w:r>
      <w:r w:rsidR="00F34A30">
        <w:rPr>
          <w:rFonts w:ascii="仿宋" w:eastAsia="仿宋" w:hAnsi="仿宋" w:hint="eastAsia"/>
          <w:sz w:val="24"/>
          <w:szCs w:val="24"/>
        </w:rPr>
        <w:t>婴幼儿托</w:t>
      </w:r>
      <w:proofErr w:type="gramStart"/>
      <w:r w:rsidR="00F34A30">
        <w:rPr>
          <w:rFonts w:ascii="仿宋" w:eastAsia="仿宋" w:hAnsi="仿宋" w:hint="eastAsia"/>
          <w:sz w:val="24"/>
          <w:szCs w:val="24"/>
        </w:rPr>
        <w:t>育服务</w:t>
      </w:r>
      <w:proofErr w:type="gramEnd"/>
      <w:r w:rsidR="00F34A30">
        <w:rPr>
          <w:rFonts w:ascii="仿宋" w:eastAsia="仿宋" w:hAnsi="仿宋" w:hint="eastAsia"/>
          <w:sz w:val="24"/>
          <w:szCs w:val="24"/>
        </w:rPr>
        <w:t>与管理</w:t>
      </w:r>
      <w:r>
        <w:rPr>
          <w:rFonts w:ascii="仿宋" w:eastAsia="仿宋" w:hAnsi="仿宋" w:hint="eastAsia"/>
          <w:sz w:val="24"/>
          <w:szCs w:val="24"/>
        </w:rPr>
        <w:t>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56"/>
        <w:gridCol w:w="1056"/>
        <w:gridCol w:w="1371"/>
        <w:gridCol w:w="1985"/>
        <w:gridCol w:w="2725"/>
      </w:tblGrid>
      <w:tr w:rsidR="00796322" w14:paraId="009D6EB8" w14:textId="77777777">
        <w:trPr>
          <w:trHeight w:val="20"/>
        </w:trPr>
        <w:tc>
          <w:tcPr>
            <w:tcW w:w="589" w:type="pct"/>
            <w:vAlign w:val="center"/>
          </w:tcPr>
          <w:p w14:paraId="2622AB50"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所属专业大类</w:t>
            </w:r>
          </w:p>
        </w:tc>
        <w:tc>
          <w:tcPr>
            <w:tcW w:w="568" w:type="pct"/>
            <w:vAlign w:val="center"/>
          </w:tcPr>
          <w:p w14:paraId="1B12D251"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所属专业类</w:t>
            </w:r>
          </w:p>
        </w:tc>
        <w:tc>
          <w:tcPr>
            <w:tcW w:w="568" w:type="pct"/>
            <w:vAlign w:val="center"/>
          </w:tcPr>
          <w:p w14:paraId="3C1B2506"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对应行业</w:t>
            </w:r>
          </w:p>
        </w:tc>
        <w:tc>
          <w:tcPr>
            <w:tcW w:w="738" w:type="pct"/>
            <w:vAlign w:val="center"/>
          </w:tcPr>
          <w:p w14:paraId="78682879"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主要职业类别</w:t>
            </w:r>
          </w:p>
        </w:tc>
        <w:tc>
          <w:tcPr>
            <w:tcW w:w="1068" w:type="pct"/>
            <w:vAlign w:val="center"/>
          </w:tcPr>
          <w:p w14:paraId="4EE5AD3B"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主要岗位类别</w:t>
            </w:r>
          </w:p>
          <w:p w14:paraId="5C339343"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（或技术领域）</w:t>
            </w:r>
          </w:p>
        </w:tc>
        <w:tc>
          <w:tcPr>
            <w:tcW w:w="1466" w:type="pct"/>
            <w:vAlign w:val="center"/>
          </w:tcPr>
          <w:p w14:paraId="41A56195"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专业资格证书和职业技能等级证书</w:t>
            </w:r>
          </w:p>
        </w:tc>
      </w:tr>
      <w:tr w:rsidR="00796322" w14:paraId="0FB73D19" w14:textId="77777777">
        <w:trPr>
          <w:trHeight w:val="20"/>
        </w:trPr>
        <w:tc>
          <w:tcPr>
            <w:tcW w:w="589" w:type="pct"/>
            <w:vAlign w:val="center"/>
          </w:tcPr>
          <w:p w14:paraId="32AD374D"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lang w:eastAsia="zh-Hans"/>
              </w:rPr>
              <w:t>医药卫生（520）</w:t>
            </w:r>
          </w:p>
        </w:tc>
        <w:tc>
          <w:tcPr>
            <w:tcW w:w="568" w:type="pct"/>
            <w:vAlign w:val="center"/>
          </w:tcPr>
          <w:p w14:paraId="3A2F5021"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lang w:eastAsia="zh-Hans"/>
              </w:rPr>
              <w:t>健康管理与促进类（5208）</w:t>
            </w:r>
          </w:p>
        </w:tc>
        <w:tc>
          <w:tcPr>
            <w:tcW w:w="568" w:type="pct"/>
            <w:vAlign w:val="center"/>
          </w:tcPr>
          <w:p w14:paraId="4421C815"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lang w:eastAsia="zh-Hans"/>
              </w:rPr>
              <w:t>托儿所服务（8020）</w:t>
            </w:r>
          </w:p>
        </w:tc>
        <w:tc>
          <w:tcPr>
            <w:tcW w:w="738" w:type="pct"/>
            <w:vAlign w:val="center"/>
          </w:tcPr>
          <w:p w14:paraId="5F05B7BA"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lang w:eastAsia="zh-Hans"/>
              </w:rPr>
              <w:t>生活照料服务人员（4-10-01）</w:t>
            </w:r>
          </w:p>
        </w:tc>
        <w:tc>
          <w:tcPr>
            <w:tcW w:w="1068" w:type="pct"/>
            <w:vAlign w:val="center"/>
          </w:tcPr>
          <w:p w14:paraId="79663C33" w14:textId="77777777" w:rsidR="00796322"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lang w:eastAsia="zh-Hans"/>
              </w:rPr>
              <w:t>托育服务、托育机构管理、家庭教育指导</w:t>
            </w:r>
          </w:p>
        </w:tc>
        <w:tc>
          <w:tcPr>
            <w:tcW w:w="1466" w:type="pct"/>
            <w:vAlign w:val="center"/>
          </w:tcPr>
          <w:p w14:paraId="6220645D" w14:textId="77777777" w:rsidR="00796322" w:rsidRDefault="00000000">
            <w:pPr>
              <w:spacing w:line="360" w:lineRule="exact"/>
              <w:jc w:val="center"/>
              <w:rPr>
                <w:rFonts w:ascii="仿宋" w:eastAsia="仿宋" w:hAnsi="仿宋" w:cs="Tahoma" w:hint="eastAsia"/>
                <w:bCs/>
                <w:kern w:val="0"/>
                <w:szCs w:val="21"/>
                <w:lang w:eastAsia="zh-Hans"/>
              </w:rPr>
            </w:pPr>
            <w:r>
              <w:rPr>
                <w:rFonts w:ascii="仿宋" w:eastAsia="仿宋" w:hAnsi="仿宋" w:cs="Tahoma" w:hint="eastAsia"/>
                <w:bCs/>
                <w:kern w:val="0"/>
                <w:szCs w:val="21"/>
                <w:lang w:eastAsia="zh-Hans"/>
              </w:rPr>
              <w:t>高级育婴师</w:t>
            </w:r>
          </w:p>
        </w:tc>
      </w:tr>
    </w:tbl>
    <w:p w14:paraId="03AF9E7C" w14:textId="77777777" w:rsidR="00796322" w:rsidRDefault="00000000">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035FA995" w14:textId="77777777" w:rsidR="00796322" w:rsidRDefault="00000000">
      <w:pPr>
        <w:spacing w:beforeLines="50" w:before="156"/>
        <w:ind w:firstLineChars="200" w:firstLine="562"/>
        <w:rPr>
          <w:rFonts w:ascii="仿宋_GB2312" w:eastAsia="仿宋_GB2312" w:hAnsi="Times New Roman"/>
          <w:sz w:val="28"/>
          <w:szCs w:val="28"/>
        </w:rPr>
      </w:pPr>
      <w:r>
        <w:rPr>
          <w:rFonts w:ascii="仿宋_GB2312" w:eastAsia="仿宋_GB2312" w:hAnsi="Times New Roman" w:hint="eastAsia"/>
          <w:b/>
          <w:bCs/>
          <w:sz w:val="28"/>
          <w:szCs w:val="28"/>
        </w:rPr>
        <w:t>（一）培养目标</w:t>
      </w:r>
    </w:p>
    <w:p w14:paraId="07F964E4" w14:textId="77777777" w:rsidR="00796322"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lang w:eastAsia="zh-Hans"/>
        </w:rPr>
        <w:t>本专业培养理想信念坚定，德、智、体、美、劳全面发展，具有良好的综合素养和职业道德、沟通艺术和创新意识，较强的就业能力和可持续发展的能力，掌握婴幼儿卫生保健、早期发展等知识，具备婴幼儿健康照</w:t>
      </w:r>
      <w:r>
        <w:rPr>
          <w:rFonts w:ascii="仿宋_GB2312" w:eastAsia="仿宋_GB2312" w:hAnsi="Times New Roman" w:hint="eastAsia"/>
          <w:sz w:val="28"/>
          <w:szCs w:val="28"/>
          <w:lang w:eastAsia="zh-Hans"/>
        </w:rPr>
        <w:lastRenderedPageBreak/>
        <w:t>护、保育活动组织管理、婴幼儿家庭教养指导等能力，面向婴幼儿托育服务行业的保育人员、卫生保健人员、托育机构管理人员等职业群，能够从事婴幼儿日常生活照料和活动组织、托育机构组织管理、婴幼儿家庭教养指导等相关工作的高素质劳动者和技术技能人才</w:t>
      </w:r>
      <w:r>
        <w:rPr>
          <w:rFonts w:ascii="仿宋_GB2312" w:eastAsia="仿宋_GB2312" w:hAnsi="Times New Roman" w:hint="eastAsia"/>
          <w:sz w:val="28"/>
          <w:szCs w:val="28"/>
        </w:rPr>
        <w:t>。</w:t>
      </w:r>
    </w:p>
    <w:p w14:paraId="05A0354E" w14:textId="77777777" w:rsidR="00796322" w:rsidRDefault="00000000">
      <w:pPr>
        <w:spacing w:beforeLines="50" w:before="156"/>
        <w:ind w:firstLineChars="200" w:firstLine="562"/>
        <w:rPr>
          <w:rFonts w:ascii="仿宋_GB2312" w:eastAsia="仿宋_GB2312" w:hAnsi="Times New Roman"/>
          <w:b/>
          <w:bCs/>
          <w:sz w:val="28"/>
          <w:szCs w:val="28"/>
        </w:rPr>
      </w:pPr>
      <w:r>
        <w:rPr>
          <w:rFonts w:ascii="仿宋_GB2312" w:eastAsia="仿宋_GB2312" w:hAnsi="Times New Roman" w:hint="eastAsia"/>
          <w:b/>
          <w:bCs/>
          <w:sz w:val="28"/>
          <w:szCs w:val="28"/>
        </w:rPr>
        <w:t>（二）培养规格</w:t>
      </w:r>
    </w:p>
    <w:p w14:paraId="6E29A6D5" w14:textId="77777777" w:rsidR="00796322" w:rsidRDefault="00000000">
      <w:pPr>
        <w:ind w:firstLineChars="200" w:firstLine="562"/>
        <w:rPr>
          <w:rFonts w:ascii="仿宋_GB2312" w:eastAsia="仿宋_GB2312" w:hAnsi="Times New Roman"/>
          <w:b/>
          <w:bCs/>
          <w:sz w:val="28"/>
          <w:szCs w:val="28"/>
        </w:rPr>
      </w:pPr>
      <w:r>
        <w:rPr>
          <w:rFonts w:ascii="仿宋_GB2312" w:eastAsia="仿宋_GB2312" w:hAnsi="Times New Roman" w:hint="eastAsia"/>
          <w:b/>
          <w:bCs/>
          <w:sz w:val="28"/>
          <w:szCs w:val="28"/>
        </w:rPr>
        <w:t>1.素质目标</w:t>
      </w:r>
    </w:p>
    <w:p w14:paraId="4EF22DBE"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具有正确的世界观、人生观、价值观。坚决拥护中国共产党领导和我国社会主义制度，在习近平新时代中国特色社会主义思想指引下，树立中国特色社会主义共同理想，践行社会主义核心价值观，具有深厚的爱国情感、国家认同感、中华民族自豪感；崇尚宪法、遵守法律、遵规守纪；具有社会责任感和参与意识。</w:t>
      </w:r>
    </w:p>
    <w:p w14:paraId="3BD1AF4F"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763F4901"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74E0AD5C" w14:textId="77777777" w:rsidR="00796322" w:rsidRDefault="00796322">
      <w:pPr>
        <w:ind w:firstLineChars="200" w:firstLine="560"/>
        <w:rPr>
          <w:rFonts w:ascii="仿宋_GB2312" w:eastAsia="仿宋_GB2312" w:hAnsi="Times New Roman"/>
          <w:sz w:val="28"/>
          <w:szCs w:val="28"/>
        </w:rPr>
      </w:pPr>
    </w:p>
    <w:p w14:paraId="6A67A851" w14:textId="77777777" w:rsidR="00796322" w:rsidRDefault="00000000">
      <w:pPr>
        <w:ind w:firstLineChars="200" w:firstLine="562"/>
        <w:rPr>
          <w:rFonts w:ascii="仿宋_GB2312" w:eastAsia="仿宋_GB2312" w:hAnsi="Times New Roman"/>
          <w:b/>
          <w:bCs/>
          <w:sz w:val="28"/>
          <w:szCs w:val="28"/>
        </w:rPr>
      </w:pPr>
      <w:r>
        <w:rPr>
          <w:rFonts w:ascii="仿宋_GB2312" w:eastAsia="仿宋_GB2312" w:hAnsi="Times New Roman" w:hint="eastAsia"/>
          <w:b/>
          <w:bCs/>
          <w:sz w:val="28"/>
          <w:szCs w:val="28"/>
        </w:rPr>
        <w:lastRenderedPageBreak/>
        <w:t>2.知识目标</w:t>
      </w:r>
    </w:p>
    <w:p w14:paraId="25B11C0C"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（1）掌握婴幼儿卫生与保健基本知识。</w:t>
      </w:r>
    </w:p>
    <w:p w14:paraId="168DAC10"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（2）掌握婴幼儿早期发展基本知识。</w:t>
      </w:r>
    </w:p>
    <w:p w14:paraId="540EA206"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（3）掌握幼儿照护基本知识。</w:t>
      </w:r>
    </w:p>
    <w:p w14:paraId="506AB392"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（4）掌握婴幼儿托育管理基本知识。</w:t>
      </w:r>
    </w:p>
    <w:p w14:paraId="2877B764"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（5）掌握婴幼儿科学喂养基本知识。</w:t>
      </w:r>
    </w:p>
    <w:p w14:paraId="13C33885"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（6）掌握婴幼儿家庭教育指导基本知识。</w:t>
      </w:r>
    </w:p>
    <w:p w14:paraId="435BFAD7"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（7）掌握幼儿艺术启蒙基本知识。</w:t>
      </w:r>
    </w:p>
    <w:p w14:paraId="3AB2F09C"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（8）掌握婴幼儿心理发展基本知识。</w:t>
      </w:r>
    </w:p>
    <w:p w14:paraId="7DC556BA"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（9）熟悉国家和地方幼儿教育的方针、政策与法规。</w:t>
      </w:r>
    </w:p>
    <w:p w14:paraId="169D1768" w14:textId="77777777" w:rsidR="00796322" w:rsidRDefault="00000000">
      <w:pPr>
        <w:ind w:firstLineChars="200" w:firstLine="562"/>
        <w:rPr>
          <w:rFonts w:ascii="仿宋_GB2312" w:eastAsia="仿宋_GB2312" w:hAnsi="Times New Roman"/>
          <w:sz w:val="28"/>
          <w:szCs w:val="28"/>
        </w:rPr>
      </w:pPr>
      <w:r>
        <w:rPr>
          <w:rFonts w:ascii="仿宋_GB2312" w:eastAsia="仿宋_GB2312" w:hAnsi="Times New Roman" w:hint="eastAsia"/>
          <w:b/>
          <w:bCs/>
          <w:sz w:val="28"/>
          <w:szCs w:val="28"/>
        </w:rPr>
        <w:t>3.能力目标</w:t>
      </w:r>
    </w:p>
    <w:p w14:paraId="2397B1BF" w14:textId="77777777" w:rsidR="00796322"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w:t>
      </w:r>
      <w:r>
        <w:rPr>
          <w:rFonts w:ascii="仿宋_GB2312" w:eastAsia="仿宋_GB2312" w:hAnsi="Times New Roman" w:hint="eastAsia"/>
          <w:sz w:val="28"/>
          <w:szCs w:val="28"/>
          <w:lang w:eastAsia="zh-Hans"/>
        </w:rPr>
        <w:t>掌握基本的婴幼儿身心保健知识，能够根据婴幼儿身心发展特点，对婴幼儿成长进行科学指导。</w:t>
      </w:r>
    </w:p>
    <w:p w14:paraId="0D8AB260"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rPr>
        <w:t>（2）</w:t>
      </w:r>
      <w:r>
        <w:rPr>
          <w:rFonts w:ascii="仿宋_GB2312" w:eastAsia="仿宋_GB2312" w:hAnsi="Times New Roman" w:hint="eastAsia"/>
          <w:sz w:val="28"/>
          <w:szCs w:val="28"/>
          <w:lang w:eastAsia="zh-Hans"/>
        </w:rPr>
        <w:t>具备婴幼儿健康照护和母婴护理基本技能。</w:t>
      </w:r>
    </w:p>
    <w:p w14:paraId="1CE9B304"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rPr>
        <w:t>（3）</w:t>
      </w:r>
      <w:r>
        <w:rPr>
          <w:rFonts w:ascii="仿宋_GB2312" w:eastAsia="仿宋_GB2312" w:hAnsi="Times New Roman" w:hint="eastAsia"/>
          <w:sz w:val="28"/>
          <w:szCs w:val="28"/>
          <w:lang w:eastAsia="zh-Hans"/>
        </w:rPr>
        <w:t>具有在专业实践中与服务对象和相关专业人员有效沟通与合作的能力。</w:t>
      </w:r>
    </w:p>
    <w:p w14:paraId="4C856563"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rPr>
        <w:t>（4）</w:t>
      </w:r>
      <w:r>
        <w:rPr>
          <w:rFonts w:ascii="仿宋_GB2312" w:eastAsia="仿宋_GB2312" w:hAnsi="Times New Roman" w:hint="eastAsia"/>
          <w:sz w:val="28"/>
          <w:szCs w:val="28"/>
          <w:lang w:eastAsia="zh-Hans"/>
        </w:rPr>
        <w:t>掌握家庭教育指导的技能和方法，能够从事家庭教育指导师工作。</w:t>
      </w:r>
    </w:p>
    <w:p w14:paraId="348F6500"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（5）具备开展婴幼儿艺术启蒙的能力，能够组织与实施婴幼儿艺术教育活动。</w:t>
      </w:r>
    </w:p>
    <w:p w14:paraId="7C228943" w14:textId="77777777" w:rsidR="00796322"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（6）掌握文献检索、资料查询的基本方法，具有初步的科学研究和实际工作的能力。</w:t>
      </w:r>
    </w:p>
    <w:p w14:paraId="53F8CE7E" w14:textId="77777777" w:rsidR="00796322" w:rsidRDefault="00796322">
      <w:pPr>
        <w:pStyle w:val="a0"/>
        <w:ind w:firstLine="480"/>
        <w:rPr>
          <w:lang w:eastAsia="zh-Hans"/>
        </w:rPr>
      </w:pPr>
    </w:p>
    <w:p w14:paraId="0B169B0F" w14:textId="77777777" w:rsidR="00796322" w:rsidRDefault="00000000">
      <w:pPr>
        <w:pStyle w:val="af"/>
        <w:spacing w:before="50"/>
        <w:ind w:firstLineChars="196" w:firstLine="588"/>
        <w:rPr>
          <w:rFonts w:ascii="宋体" w:hAnsi="宋体" w:hint="eastAsia"/>
          <w:sz w:val="24"/>
        </w:rPr>
      </w:pPr>
      <w:r>
        <w:rPr>
          <w:rFonts w:ascii="黑体" w:eastAsia="黑体" w:hAnsi="黑体" w:hint="eastAsia"/>
          <w:sz w:val="30"/>
          <w:szCs w:val="30"/>
        </w:rPr>
        <w:lastRenderedPageBreak/>
        <w:t>六、课程设置及要求</w:t>
      </w:r>
    </w:p>
    <w:p w14:paraId="7D473569" w14:textId="77777777" w:rsidR="00796322" w:rsidRDefault="00000000">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2FD8E85E" w14:textId="77777777" w:rsidR="00796322" w:rsidRDefault="00000000">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2F57354B" w14:textId="77777777" w:rsidR="00796322" w:rsidRDefault="00000000">
      <w:pPr>
        <w:pStyle w:val="af"/>
        <w:spacing w:before="50"/>
        <w:ind w:firstLineChars="196" w:firstLine="470"/>
        <w:jc w:val="center"/>
        <w:rPr>
          <w:rFonts w:ascii="仿宋" w:eastAsia="仿宋" w:hAnsi="仿宋" w:hint="eastAsia"/>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796322" w14:paraId="0C5DEA44"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3FA43B3D" w14:textId="77777777" w:rsidR="00796322" w:rsidRDefault="00000000">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1A816775" w14:textId="77777777" w:rsidR="00796322" w:rsidRDefault="00000000">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716AB43D" w14:textId="77777777" w:rsidR="00796322" w:rsidRDefault="00000000">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259185F7" w14:textId="77777777" w:rsidR="00796322" w:rsidRDefault="00000000">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8" w:type="pct"/>
            <w:tcBorders>
              <w:top w:val="single" w:sz="4" w:space="0" w:color="auto"/>
              <w:left w:val="single" w:sz="4" w:space="0" w:color="auto"/>
              <w:bottom w:val="single" w:sz="4" w:space="0" w:color="auto"/>
              <w:right w:val="single" w:sz="4" w:space="0" w:color="auto"/>
            </w:tcBorders>
            <w:vAlign w:val="center"/>
          </w:tcPr>
          <w:p w14:paraId="5ACD2DAB" w14:textId="77777777" w:rsidR="00796322" w:rsidRDefault="00000000">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796322" w14:paraId="32AE5C59"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09F0F0D3"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7B537204"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B49F977"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6FF4275D"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04971286" w14:textId="77777777" w:rsidR="00796322" w:rsidRDefault="00000000">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w:t>
            </w:r>
            <w:proofErr w:type="gramStart"/>
            <w:r>
              <w:rPr>
                <w:rFonts w:ascii="仿宋" w:eastAsia="仿宋" w:hAnsi="仿宋" w:cs="仿宋" w:hint="eastAsia"/>
                <w:szCs w:val="21"/>
              </w:rPr>
              <w:t>劳</w:t>
            </w:r>
            <w:proofErr w:type="gramEnd"/>
            <w:r>
              <w:rPr>
                <w:rFonts w:ascii="仿宋" w:eastAsia="仿宋" w:hAnsi="仿宋" w:cs="仿宋" w:hint="eastAsia"/>
                <w:szCs w:val="21"/>
              </w:rPr>
              <w:t>全面发展的中国特色社会主义伟大事业的合格建设者和可靠接班人，培养良好的思想道德修养和法治素养。</w:t>
            </w:r>
          </w:p>
        </w:tc>
      </w:tr>
      <w:tr w:rsidR="00796322" w14:paraId="29EB203B"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6619889D"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14:paraId="7C9AD768" w14:textId="77777777" w:rsidR="00796322" w:rsidRDefault="0000000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B46B1F5"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225E38A"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4296EF50"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8" w:type="pct"/>
            <w:tcBorders>
              <w:top w:val="single" w:sz="4" w:space="0" w:color="auto"/>
              <w:left w:val="single" w:sz="4" w:space="0" w:color="auto"/>
              <w:bottom w:val="single" w:sz="4" w:space="0" w:color="auto"/>
              <w:right w:val="single" w:sz="4" w:space="0" w:color="auto"/>
            </w:tcBorders>
            <w:vAlign w:val="center"/>
          </w:tcPr>
          <w:p w14:paraId="3367A329" w14:textId="77777777" w:rsidR="00796322" w:rsidRDefault="00000000">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w:t>
            </w:r>
            <w:r>
              <w:rPr>
                <w:rFonts w:ascii="仿宋" w:eastAsia="仿宋" w:hAnsi="仿宋" w:cs="仿宋" w:hint="eastAsia"/>
                <w:szCs w:val="21"/>
              </w:rPr>
              <w:lastRenderedPageBreak/>
              <w:t>点，进行马克思主义形势观、政策观教育，引导学生正确把握国内外形势的大局。既照顾理论体系，又突出教学重点、难点、热点问题，充分调动学生的学习积极性、主动性和创造性。</w:t>
            </w:r>
          </w:p>
        </w:tc>
      </w:tr>
      <w:tr w:rsidR="00796322" w14:paraId="1DDC9B47"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3C404416" w14:textId="77777777" w:rsidR="00796322"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0880D2DE"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1263E14"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3285E48"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8" w:type="pct"/>
            <w:tcBorders>
              <w:top w:val="single" w:sz="4" w:space="0" w:color="auto"/>
              <w:left w:val="single" w:sz="4" w:space="0" w:color="auto"/>
              <w:bottom w:val="single" w:sz="4" w:space="0" w:color="auto"/>
              <w:right w:val="single" w:sz="4" w:space="0" w:color="auto"/>
            </w:tcBorders>
            <w:vAlign w:val="center"/>
          </w:tcPr>
          <w:p w14:paraId="7EB5C1E6" w14:textId="77777777" w:rsidR="00796322" w:rsidRDefault="00000000">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796322" w14:paraId="14DF0272"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333DBD0C"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628A4F6C"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F15C8CF"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1C5A097"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05AE9035" w14:textId="77777777" w:rsidR="00796322" w:rsidRDefault="00000000">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w:t>
            </w:r>
            <w:r>
              <w:rPr>
                <w:rFonts w:ascii="仿宋" w:eastAsia="仿宋" w:hAnsi="仿宋" w:cs="仿宋" w:hint="eastAsia"/>
                <w:szCs w:val="21"/>
              </w:rPr>
              <w:lastRenderedPageBreak/>
              <w:t>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796322" w14:paraId="17108DB6"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4A6D83F0" w14:textId="77777777" w:rsidR="00796322" w:rsidRDefault="00000000">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666B74B0"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368705C"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8AB4CE5"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7EB1AE00"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016D3AC7"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567492AC" w14:textId="77777777" w:rsidR="00796322"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512BBB08" w14:textId="77777777" w:rsidR="00796322"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15B31274" w14:textId="77777777" w:rsidR="00796322"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11D798E0" w14:textId="77777777" w:rsidR="00796322"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796322" w14:paraId="093E4696"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1194BC4"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727C976F"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0CA79A2"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2A8FC83"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tcBorders>
              <w:left w:val="single" w:sz="4" w:space="0" w:color="auto"/>
              <w:bottom w:val="single" w:sz="4" w:space="0" w:color="auto"/>
              <w:right w:val="single" w:sz="4" w:space="0" w:color="auto"/>
            </w:tcBorders>
            <w:shd w:val="clear" w:color="auto" w:fill="auto"/>
            <w:vAlign w:val="center"/>
          </w:tcPr>
          <w:p w14:paraId="07EC246E" w14:textId="77777777" w:rsidR="00796322" w:rsidRDefault="00796322">
            <w:pPr>
              <w:adjustRightInd w:val="0"/>
              <w:snapToGrid w:val="0"/>
              <w:jc w:val="left"/>
              <w:rPr>
                <w:rFonts w:ascii="仿宋" w:eastAsia="仿宋" w:hAnsi="仿宋" w:cs="仿宋" w:hint="eastAsia"/>
                <w:szCs w:val="21"/>
                <w:highlight w:val="yellow"/>
              </w:rPr>
            </w:pPr>
          </w:p>
        </w:tc>
      </w:tr>
      <w:tr w:rsidR="00796322" w14:paraId="4847615F"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3526ABEE"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279E8F39"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8E9354F"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5AEC2A1"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4C6D9DC3" w14:textId="77777777" w:rsidR="00796322" w:rsidRDefault="00000000">
            <w:pPr>
              <w:rPr>
                <w:rFonts w:ascii="仿宋" w:eastAsia="仿宋" w:hAnsi="仿宋" w:cs="仿宋" w:hint="eastAsia"/>
                <w:bCs/>
                <w:szCs w:val="21"/>
              </w:rPr>
            </w:pPr>
            <w:r>
              <w:rPr>
                <w:rFonts w:ascii="仿宋" w:eastAsia="仿宋" w:hAnsi="仿宋" w:cs="仿宋" w:hint="eastAsia"/>
                <w:bCs/>
                <w:szCs w:val="21"/>
              </w:rPr>
              <w:t>（1）文学鉴赏</w:t>
            </w:r>
          </w:p>
          <w:p w14:paraId="244A24AC" w14:textId="77777777" w:rsidR="00796322" w:rsidRDefault="00000000">
            <w:pPr>
              <w:rPr>
                <w:rFonts w:ascii="仿宋" w:eastAsia="仿宋" w:hAnsi="仿宋" w:cs="仿宋" w:hint="eastAsia"/>
                <w:bCs/>
                <w:szCs w:val="21"/>
              </w:rPr>
            </w:pPr>
            <w:r>
              <w:rPr>
                <w:rFonts w:ascii="仿宋" w:eastAsia="仿宋" w:hAnsi="仿宋" w:cs="仿宋" w:hint="eastAsia"/>
                <w:bCs/>
                <w:szCs w:val="21"/>
              </w:rPr>
              <w:t>（2）应用文写作</w:t>
            </w:r>
          </w:p>
          <w:p w14:paraId="4B6DA45D" w14:textId="77777777" w:rsidR="00796322" w:rsidRDefault="00000000">
            <w:pPr>
              <w:rPr>
                <w:rFonts w:ascii="仿宋" w:eastAsia="仿宋" w:hAnsi="仿宋" w:cs="仿宋" w:hint="eastAsia"/>
                <w:szCs w:val="21"/>
              </w:rPr>
            </w:pPr>
            <w:r>
              <w:rPr>
                <w:rFonts w:ascii="仿宋" w:eastAsia="仿宋" w:hAnsi="仿宋" w:cs="仿宋" w:hint="eastAsia"/>
                <w:bCs/>
                <w:szCs w:val="21"/>
              </w:rPr>
              <w:t>（3）口语交际</w:t>
            </w:r>
          </w:p>
        </w:tc>
      </w:tr>
      <w:tr w:rsidR="00796322" w14:paraId="395456E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56F4E54"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4A1CDE08"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07EB9F0"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8B00EA5"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052E9D59" w14:textId="77777777" w:rsidR="00796322" w:rsidRDefault="00000000">
            <w:pPr>
              <w:rPr>
                <w:rFonts w:ascii="仿宋" w:eastAsia="仿宋" w:hAnsi="仿宋" w:cs="仿宋" w:hint="eastAsia"/>
                <w:bCs/>
                <w:szCs w:val="21"/>
              </w:rPr>
            </w:pPr>
            <w:r>
              <w:rPr>
                <w:rFonts w:ascii="仿宋" w:eastAsia="仿宋" w:hAnsi="仿宋" w:cs="仿宋" w:hint="eastAsia"/>
                <w:bCs/>
                <w:szCs w:val="21"/>
              </w:rPr>
              <w:t>（1）计算机的基础知识</w:t>
            </w:r>
          </w:p>
          <w:p w14:paraId="685704CB" w14:textId="77777777" w:rsidR="00796322" w:rsidRDefault="00000000">
            <w:pPr>
              <w:rPr>
                <w:rFonts w:ascii="仿宋" w:eastAsia="仿宋" w:hAnsi="仿宋" w:cs="仿宋" w:hint="eastAsia"/>
                <w:bCs/>
                <w:szCs w:val="21"/>
              </w:rPr>
            </w:pPr>
            <w:r>
              <w:rPr>
                <w:rFonts w:ascii="仿宋" w:eastAsia="仿宋" w:hAnsi="仿宋" w:cs="仿宋" w:hint="eastAsia"/>
                <w:bCs/>
                <w:szCs w:val="21"/>
              </w:rPr>
              <w:t>（2）Windows基本操作</w:t>
            </w:r>
          </w:p>
          <w:p w14:paraId="6D5FD90D" w14:textId="77777777" w:rsidR="00796322" w:rsidRDefault="00000000">
            <w:pPr>
              <w:rPr>
                <w:rFonts w:ascii="仿宋" w:eastAsia="仿宋" w:hAnsi="仿宋" w:cs="仿宋" w:hint="eastAsia"/>
                <w:bCs/>
                <w:szCs w:val="21"/>
              </w:rPr>
            </w:pPr>
            <w:r>
              <w:rPr>
                <w:rFonts w:ascii="仿宋" w:eastAsia="仿宋" w:hAnsi="仿宋" w:cs="仿宋" w:hint="eastAsia"/>
                <w:bCs/>
                <w:szCs w:val="21"/>
              </w:rPr>
              <w:t>（3）文字处理软件Word2010使用</w:t>
            </w:r>
          </w:p>
          <w:p w14:paraId="1116CADA" w14:textId="77777777" w:rsidR="00796322" w:rsidRDefault="00000000">
            <w:pPr>
              <w:rPr>
                <w:rFonts w:ascii="仿宋" w:eastAsia="仿宋" w:hAnsi="仿宋" w:cs="仿宋" w:hint="eastAsia"/>
                <w:bCs/>
                <w:szCs w:val="21"/>
              </w:rPr>
            </w:pPr>
            <w:r>
              <w:rPr>
                <w:rFonts w:ascii="仿宋" w:eastAsia="仿宋" w:hAnsi="仿宋" w:cs="仿宋" w:hint="eastAsia"/>
                <w:bCs/>
                <w:szCs w:val="21"/>
              </w:rPr>
              <w:t>（4）电子表格软件Excel2010的使用</w:t>
            </w:r>
          </w:p>
          <w:p w14:paraId="3270BBE0" w14:textId="77777777" w:rsidR="00796322" w:rsidRDefault="00000000">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29E4606F" w14:textId="77777777" w:rsidR="00796322" w:rsidRDefault="00000000">
            <w:pPr>
              <w:rPr>
                <w:rFonts w:ascii="仿宋" w:eastAsia="仿宋" w:hAnsi="仿宋" w:cs="仿宋" w:hint="eastAsia"/>
                <w:szCs w:val="21"/>
              </w:rPr>
            </w:pPr>
            <w:r>
              <w:rPr>
                <w:rFonts w:ascii="仿宋" w:eastAsia="仿宋" w:hAnsi="仿宋" w:cs="仿宋" w:hint="eastAsia"/>
                <w:bCs/>
                <w:szCs w:val="21"/>
              </w:rPr>
              <w:t>（6）计算机的网络及安全处理</w:t>
            </w:r>
          </w:p>
        </w:tc>
      </w:tr>
      <w:tr w:rsidR="00796322" w14:paraId="4ABBCD02"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39751FB"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0F30F782"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493EA4D"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9906F08"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8" w:type="pct"/>
            <w:tcBorders>
              <w:top w:val="single" w:sz="4" w:space="0" w:color="auto"/>
              <w:left w:val="single" w:sz="4" w:space="0" w:color="auto"/>
              <w:right w:val="single" w:sz="4" w:space="0" w:color="auto"/>
            </w:tcBorders>
            <w:vAlign w:val="center"/>
          </w:tcPr>
          <w:p w14:paraId="55003E54" w14:textId="77777777" w:rsidR="00796322" w:rsidRDefault="00000000">
            <w:pPr>
              <w:rPr>
                <w:rFonts w:ascii="仿宋" w:eastAsia="仿宋" w:hAnsi="仿宋" w:cs="仿宋" w:hint="eastAsia"/>
                <w:szCs w:val="21"/>
              </w:rPr>
            </w:pPr>
            <w:r>
              <w:rPr>
                <w:rFonts w:ascii="仿宋" w:eastAsia="仿宋" w:hAnsi="仿宋" w:cs="仿宋" w:hint="eastAsia"/>
                <w:szCs w:val="21"/>
              </w:rPr>
              <w:t>（1）中国国防</w:t>
            </w:r>
          </w:p>
          <w:p w14:paraId="0563EDBE" w14:textId="77777777" w:rsidR="00796322" w:rsidRDefault="00000000">
            <w:pPr>
              <w:rPr>
                <w:rFonts w:ascii="仿宋" w:eastAsia="仿宋" w:hAnsi="仿宋" w:cs="仿宋" w:hint="eastAsia"/>
                <w:szCs w:val="21"/>
              </w:rPr>
            </w:pPr>
            <w:r>
              <w:rPr>
                <w:rFonts w:ascii="仿宋" w:eastAsia="仿宋" w:hAnsi="仿宋" w:cs="仿宋" w:hint="eastAsia"/>
                <w:szCs w:val="21"/>
              </w:rPr>
              <w:t>（2）国家安全</w:t>
            </w:r>
          </w:p>
          <w:p w14:paraId="65A4419A" w14:textId="77777777" w:rsidR="00796322" w:rsidRDefault="00000000">
            <w:pPr>
              <w:rPr>
                <w:rFonts w:ascii="仿宋" w:eastAsia="仿宋" w:hAnsi="仿宋" w:cs="仿宋" w:hint="eastAsia"/>
                <w:szCs w:val="21"/>
              </w:rPr>
            </w:pPr>
            <w:r>
              <w:rPr>
                <w:rFonts w:ascii="仿宋" w:eastAsia="仿宋" w:hAnsi="仿宋" w:cs="仿宋" w:hint="eastAsia"/>
                <w:szCs w:val="21"/>
              </w:rPr>
              <w:t>（3）军事思想</w:t>
            </w:r>
          </w:p>
          <w:p w14:paraId="697597E5" w14:textId="77777777" w:rsidR="00796322" w:rsidRDefault="00000000">
            <w:pPr>
              <w:rPr>
                <w:rFonts w:ascii="仿宋" w:eastAsia="仿宋" w:hAnsi="仿宋" w:cs="仿宋" w:hint="eastAsia"/>
                <w:szCs w:val="21"/>
              </w:rPr>
            </w:pPr>
            <w:r>
              <w:rPr>
                <w:rFonts w:ascii="仿宋" w:eastAsia="仿宋" w:hAnsi="仿宋" w:cs="仿宋" w:hint="eastAsia"/>
                <w:szCs w:val="21"/>
              </w:rPr>
              <w:t>（4）现代战争</w:t>
            </w:r>
          </w:p>
          <w:p w14:paraId="5F511C0F" w14:textId="77777777" w:rsidR="00796322" w:rsidRDefault="00000000">
            <w:pPr>
              <w:rPr>
                <w:rFonts w:ascii="仿宋" w:eastAsia="仿宋" w:hAnsi="仿宋" w:cs="仿宋" w:hint="eastAsia"/>
                <w:szCs w:val="21"/>
              </w:rPr>
            </w:pPr>
            <w:r>
              <w:rPr>
                <w:rFonts w:ascii="仿宋" w:eastAsia="仿宋" w:hAnsi="仿宋" w:cs="仿宋" w:hint="eastAsia"/>
                <w:szCs w:val="21"/>
              </w:rPr>
              <w:t>（5）信息化装备</w:t>
            </w:r>
          </w:p>
          <w:p w14:paraId="45AE4C8E"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796322" w14:paraId="488E380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1B4B55F"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2C9EC9B7"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2AD40E7"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B9FCC70"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top w:val="single" w:sz="4" w:space="0" w:color="auto"/>
              <w:left w:val="single" w:sz="4" w:space="0" w:color="auto"/>
              <w:right w:val="single" w:sz="4" w:space="0" w:color="auto"/>
            </w:tcBorders>
            <w:vAlign w:val="center"/>
          </w:tcPr>
          <w:p w14:paraId="2C72BB75"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796322" w14:paraId="28ADABD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1307DA5B"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2F5093ED"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147ADC9"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5E2C4D1"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right w:val="single" w:sz="4" w:space="0" w:color="auto"/>
            </w:tcBorders>
            <w:vAlign w:val="center"/>
          </w:tcPr>
          <w:p w14:paraId="17A58D19" w14:textId="77777777" w:rsidR="00796322" w:rsidRDefault="00000000">
            <w:pPr>
              <w:rPr>
                <w:rFonts w:ascii="仿宋" w:eastAsia="仿宋" w:hAnsi="仿宋" w:cs="仿宋" w:hint="eastAsia"/>
                <w:szCs w:val="21"/>
              </w:rPr>
            </w:pPr>
            <w:r>
              <w:rPr>
                <w:rFonts w:ascii="仿宋" w:eastAsia="仿宋" w:hAnsi="仿宋" w:cs="仿宋" w:hint="eastAsia"/>
                <w:szCs w:val="21"/>
              </w:rPr>
              <w:t>（1）心理健康维护</w:t>
            </w:r>
          </w:p>
          <w:p w14:paraId="4522C5A2" w14:textId="77777777" w:rsidR="00796322" w:rsidRDefault="00000000">
            <w:pPr>
              <w:rPr>
                <w:rFonts w:ascii="仿宋" w:eastAsia="仿宋" w:hAnsi="仿宋" w:cs="仿宋" w:hint="eastAsia"/>
                <w:szCs w:val="21"/>
              </w:rPr>
            </w:pPr>
            <w:r>
              <w:rPr>
                <w:rFonts w:ascii="仿宋" w:eastAsia="仿宋" w:hAnsi="仿宋" w:cs="仿宋" w:hint="eastAsia"/>
                <w:szCs w:val="21"/>
              </w:rPr>
              <w:t>（2）心理发展成熟</w:t>
            </w:r>
          </w:p>
          <w:p w14:paraId="6204B19D" w14:textId="77777777" w:rsidR="00796322" w:rsidRDefault="00000000">
            <w:pPr>
              <w:rPr>
                <w:rFonts w:ascii="仿宋" w:eastAsia="仿宋" w:hAnsi="仿宋" w:cs="仿宋" w:hint="eastAsia"/>
                <w:szCs w:val="21"/>
              </w:rPr>
            </w:pPr>
            <w:r>
              <w:rPr>
                <w:rFonts w:ascii="仿宋" w:eastAsia="仿宋" w:hAnsi="仿宋" w:cs="仿宋" w:hint="eastAsia"/>
                <w:szCs w:val="21"/>
              </w:rPr>
              <w:t>（3）心理素质培养</w:t>
            </w:r>
          </w:p>
          <w:p w14:paraId="691EC51A" w14:textId="77777777" w:rsidR="00796322" w:rsidRDefault="00000000">
            <w:pPr>
              <w:rPr>
                <w:rFonts w:ascii="仿宋" w:eastAsia="仿宋" w:hAnsi="仿宋" w:cs="仿宋" w:hint="eastAsia"/>
                <w:szCs w:val="21"/>
              </w:rPr>
            </w:pPr>
            <w:r>
              <w:rPr>
                <w:rFonts w:ascii="仿宋" w:eastAsia="仿宋" w:hAnsi="仿宋" w:cs="仿宋" w:hint="eastAsia"/>
                <w:szCs w:val="21"/>
              </w:rPr>
              <w:t>（4）积极人格铸造</w:t>
            </w:r>
          </w:p>
          <w:p w14:paraId="5C7C53F4"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796322" w14:paraId="5A062F10"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29A6BFD6"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7D1A2EF5"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0887260"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3D98B301"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2617F705" w14:textId="77777777" w:rsidR="00796322" w:rsidRDefault="00000000">
            <w:pPr>
              <w:rPr>
                <w:rFonts w:ascii="仿宋" w:eastAsia="仿宋" w:hAnsi="仿宋" w:cs="仿宋" w:hint="eastAsia"/>
                <w:szCs w:val="21"/>
              </w:rPr>
            </w:pPr>
            <w:r>
              <w:rPr>
                <w:rFonts w:ascii="仿宋" w:eastAsia="仿宋" w:hAnsi="仿宋" w:cs="仿宋" w:hint="eastAsia"/>
                <w:szCs w:val="21"/>
              </w:rPr>
              <w:t>田径</w:t>
            </w:r>
          </w:p>
          <w:p w14:paraId="006C4380" w14:textId="77777777" w:rsidR="00796322" w:rsidRDefault="00000000">
            <w:pPr>
              <w:rPr>
                <w:rFonts w:ascii="仿宋" w:eastAsia="仿宋" w:hAnsi="仿宋" w:cs="仿宋" w:hint="eastAsia"/>
                <w:szCs w:val="21"/>
              </w:rPr>
            </w:pPr>
            <w:r>
              <w:rPr>
                <w:rFonts w:ascii="仿宋" w:eastAsia="仿宋" w:hAnsi="仿宋" w:cs="仿宋" w:hint="eastAsia"/>
                <w:szCs w:val="21"/>
              </w:rPr>
              <w:t>篮球</w:t>
            </w:r>
          </w:p>
          <w:p w14:paraId="54664051" w14:textId="77777777" w:rsidR="00796322" w:rsidRDefault="00000000">
            <w:pPr>
              <w:rPr>
                <w:rFonts w:ascii="仿宋" w:eastAsia="仿宋" w:hAnsi="仿宋" w:cs="仿宋" w:hint="eastAsia"/>
                <w:szCs w:val="21"/>
              </w:rPr>
            </w:pPr>
            <w:r>
              <w:rPr>
                <w:rFonts w:ascii="仿宋" w:eastAsia="仿宋" w:hAnsi="仿宋" w:cs="仿宋" w:hint="eastAsia"/>
                <w:szCs w:val="21"/>
              </w:rPr>
              <w:lastRenderedPageBreak/>
              <w:t>武术</w:t>
            </w:r>
          </w:p>
          <w:p w14:paraId="71BE53D1" w14:textId="77777777" w:rsidR="00796322" w:rsidRDefault="00000000">
            <w:pPr>
              <w:rPr>
                <w:rFonts w:ascii="仿宋" w:eastAsia="仿宋" w:hAnsi="仿宋" w:cs="仿宋" w:hint="eastAsia"/>
                <w:szCs w:val="21"/>
              </w:rPr>
            </w:pPr>
            <w:r>
              <w:rPr>
                <w:rFonts w:ascii="仿宋" w:eastAsia="仿宋" w:hAnsi="仿宋" w:cs="仿宋" w:hint="eastAsia"/>
                <w:szCs w:val="21"/>
              </w:rPr>
              <w:t>健美操</w:t>
            </w:r>
          </w:p>
          <w:p w14:paraId="2DA26FEA" w14:textId="77777777" w:rsidR="00796322" w:rsidRDefault="00000000">
            <w:pPr>
              <w:rPr>
                <w:rFonts w:ascii="仿宋" w:eastAsia="仿宋" w:hAnsi="仿宋" w:cs="仿宋" w:hint="eastAsia"/>
                <w:szCs w:val="21"/>
              </w:rPr>
            </w:pPr>
            <w:r>
              <w:rPr>
                <w:rFonts w:ascii="仿宋" w:eastAsia="仿宋" w:hAnsi="仿宋" w:cs="仿宋" w:hint="eastAsia"/>
                <w:szCs w:val="21"/>
              </w:rPr>
              <w:t>健身健美</w:t>
            </w:r>
          </w:p>
          <w:p w14:paraId="4BAC2891" w14:textId="77777777" w:rsidR="00796322" w:rsidRDefault="00000000">
            <w:pPr>
              <w:rPr>
                <w:rFonts w:ascii="仿宋" w:eastAsia="仿宋" w:hAnsi="仿宋" w:cs="仿宋" w:hint="eastAsia"/>
                <w:szCs w:val="21"/>
              </w:rPr>
            </w:pPr>
            <w:r>
              <w:rPr>
                <w:rFonts w:ascii="仿宋" w:eastAsia="仿宋" w:hAnsi="仿宋" w:cs="仿宋" w:hint="eastAsia"/>
                <w:szCs w:val="21"/>
              </w:rPr>
              <w:t>乒乓球</w:t>
            </w:r>
          </w:p>
          <w:p w14:paraId="269D243C" w14:textId="77777777" w:rsidR="00796322" w:rsidRDefault="00000000">
            <w:pPr>
              <w:rPr>
                <w:rFonts w:ascii="仿宋" w:eastAsia="仿宋" w:hAnsi="仿宋" w:cs="仿宋" w:hint="eastAsia"/>
                <w:szCs w:val="21"/>
              </w:rPr>
            </w:pPr>
            <w:r>
              <w:rPr>
                <w:rFonts w:ascii="仿宋" w:eastAsia="仿宋" w:hAnsi="仿宋" w:cs="仿宋" w:hint="eastAsia"/>
                <w:szCs w:val="21"/>
              </w:rPr>
              <w:t>排球</w:t>
            </w:r>
          </w:p>
          <w:p w14:paraId="7583D84D" w14:textId="77777777" w:rsidR="00796322" w:rsidRDefault="00000000">
            <w:pPr>
              <w:rPr>
                <w:rFonts w:ascii="仿宋" w:eastAsia="仿宋" w:hAnsi="仿宋" w:cs="仿宋" w:hint="eastAsia"/>
                <w:szCs w:val="21"/>
              </w:rPr>
            </w:pPr>
            <w:r>
              <w:rPr>
                <w:rFonts w:ascii="仿宋" w:eastAsia="仿宋" w:hAnsi="仿宋" w:cs="仿宋" w:hint="eastAsia"/>
                <w:szCs w:val="21"/>
              </w:rPr>
              <w:t>足球</w:t>
            </w:r>
          </w:p>
          <w:p w14:paraId="5E0DFF40"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796322" w14:paraId="3FDEE619"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3A485978" w14:textId="77777777" w:rsidR="00796322" w:rsidRDefault="00000000">
            <w:pPr>
              <w:jc w:val="center"/>
              <w:rPr>
                <w:rFonts w:ascii="仿宋" w:eastAsia="仿宋" w:hAnsi="仿宋" w:cs="仿宋" w:hint="eastAsia"/>
                <w:szCs w:val="21"/>
              </w:rPr>
            </w:pPr>
            <w:r>
              <w:rPr>
                <w:rFonts w:ascii="仿宋" w:eastAsia="仿宋" w:hAnsi="仿宋" w:cs="仿宋" w:hint="eastAsia"/>
                <w:szCs w:val="21"/>
              </w:rPr>
              <w:lastRenderedPageBreak/>
              <w:t>13</w:t>
            </w:r>
          </w:p>
        </w:tc>
        <w:tc>
          <w:tcPr>
            <w:tcW w:w="618" w:type="pct"/>
            <w:tcBorders>
              <w:top w:val="single" w:sz="4" w:space="0" w:color="auto"/>
              <w:left w:val="single" w:sz="4" w:space="0" w:color="auto"/>
              <w:bottom w:val="single" w:sz="4" w:space="0" w:color="auto"/>
              <w:right w:val="single" w:sz="4" w:space="0" w:color="auto"/>
            </w:tcBorders>
            <w:vAlign w:val="center"/>
          </w:tcPr>
          <w:p w14:paraId="049D3693"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E43610C"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19EED351" w14:textId="77777777" w:rsidR="00796322" w:rsidRDefault="00796322">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7A2D889D" w14:textId="77777777" w:rsidR="00796322" w:rsidRDefault="00796322">
            <w:pPr>
              <w:adjustRightInd w:val="0"/>
              <w:snapToGrid w:val="0"/>
              <w:ind w:firstLineChars="100" w:firstLine="210"/>
              <w:jc w:val="left"/>
              <w:rPr>
                <w:rFonts w:ascii="仿宋" w:eastAsia="仿宋" w:hAnsi="仿宋" w:cs="仿宋" w:hint="eastAsia"/>
                <w:szCs w:val="21"/>
              </w:rPr>
            </w:pPr>
          </w:p>
        </w:tc>
      </w:tr>
      <w:tr w:rsidR="00796322" w14:paraId="122DA545"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652E18AF"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3475D5FB"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79EC0F2"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105CD7B0" w14:textId="77777777" w:rsidR="00796322" w:rsidRDefault="00796322">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54CB3142" w14:textId="77777777" w:rsidR="00796322" w:rsidRDefault="00796322">
            <w:pPr>
              <w:adjustRightInd w:val="0"/>
              <w:snapToGrid w:val="0"/>
              <w:ind w:firstLineChars="100" w:firstLine="210"/>
              <w:jc w:val="left"/>
              <w:rPr>
                <w:rFonts w:ascii="仿宋" w:eastAsia="仿宋" w:hAnsi="仿宋" w:cs="仿宋" w:hint="eastAsia"/>
                <w:szCs w:val="21"/>
              </w:rPr>
            </w:pPr>
          </w:p>
        </w:tc>
      </w:tr>
      <w:tr w:rsidR="00796322" w14:paraId="4A20677A"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7C29F7F1"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7119DB5F"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801D16A"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48CB7366" w14:textId="77777777" w:rsidR="00796322" w:rsidRDefault="00796322">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bottom w:val="single" w:sz="4" w:space="0" w:color="auto"/>
              <w:right w:val="single" w:sz="4" w:space="0" w:color="auto"/>
            </w:tcBorders>
            <w:shd w:val="clear" w:color="auto" w:fill="auto"/>
            <w:vAlign w:val="center"/>
          </w:tcPr>
          <w:p w14:paraId="4016EA1E" w14:textId="77777777" w:rsidR="00796322" w:rsidRDefault="00796322">
            <w:pPr>
              <w:adjustRightInd w:val="0"/>
              <w:snapToGrid w:val="0"/>
              <w:ind w:firstLineChars="100" w:firstLine="210"/>
              <w:jc w:val="left"/>
              <w:rPr>
                <w:rFonts w:ascii="仿宋" w:eastAsia="仿宋" w:hAnsi="仿宋" w:cs="仿宋" w:hint="eastAsia"/>
                <w:szCs w:val="21"/>
              </w:rPr>
            </w:pPr>
          </w:p>
        </w:tc>
      </w:tr>
      <w:tr w:rsidR="00796322" w14:paraId="00A754A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82E8058"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0AFEA5AF"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626EBC3"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E2F72B9"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vAlign w:val="center"/>
          </w:tcPr>
          <w:p w14:paraId="7D513012" w14:textId="77777777" w:rsidR="00796322" w:rsidRDefault="00000000">
            <w:pPr>
              <w:jc w:val="left"/>
              <w:rPr>
                <w:rFonts w:ascii="仿宋" w:eastAsia="仿宋" w:hAnsi="仿宋" w:cs="仿宋" w:hint="eastAsia"/>
                <w:szCs w:val="21"/>
              </w:rPr>
            </w:pPr>
            <w:r>
              <w:rPr>
                <w:rFonts w:ascii="仿宋" w:eastAsia="仿宋" w:hAnsi="仿宋" w:cs="仿宋" w:hint="eastAsia"/>
                <w:szCs w:val="21"/>
              </w:rPr>
              <w:t>（1）相关法律法规</w:t>
            </w:r>
          </w:p>
          <w:p w14:paraId="2EAE0EF6" w14:textId="77777777" w:rsidR="00796322" w:rsidRDefault="00000000">
            <w:pPr>
              <w:jc w:val="left"/>
              <w:rPr>
                <w:rFonts w:ascii="仿宋" w:eastAsia="仿宋" w:hAnsi="仿宋" w:cs="仿宋" w:hint="eastAsia"/>
                <w:szCs w:val="21"/>
              </w:rPr>
            </w:pPr>
            <w:r>
              <w:rPr>
                <w:rFonts w:ascii="仿宋" w:eastAsia="仿宋" w:hAnsi="仿宋" w:cs="仿宋" w:hint="eastAsia"/>
                <w:szCs w:val="21"/>
              </w:rPr>
              <w:t>（2）职业健康</w:t>
            </w:r>
          </w:p>
          <w:p w14:paraId="6680C6E9" w14:textId="77777777" w:rsidR="00796322" w:rsidRDefault="00000000">
            <w:pPr>
              <w:jc w:val="left"/>
              <w:rPr>
                <w:rFonts w:ascii="仿宋" w:eastAsia="仿宋" w:hAnsi="仿宋" w:cs="仿宋" w:hint="eastAsia"/>
                <w:szCs w:val="21"/>
              </w:rPr>
            </w:pPr>
            <w:r>
              <w:rPr>
                <w:rFonts w:ascii="仿宋" w:eastAsia="仿宋" w:hAnsi="仿宋" w:cs="仿宋" w:hint="eastAsia"/>
                <w:szCs w:val="21"/>
              </w:rPr>
              <w:t>（3）职业安全</w:t>
            </w:r>
          </w:p>
          <w:p w14:paraId="755BC6C9" w14:textId="77777777" w:rsidR="00796322" w:rsidRDefault="00000000">
            <w:pPr>
              <w:jc w:val="left"/>
              <w:rPr>
                <w:rFonts w:ascii="仿宋" w:eastAsia="仿宋" w:hAnsi="仿宋" w:cs="仿宋" w:hint="eastAsia"/>
                <w:szCs w:val="21"/>
              </w:rPr>
            </w:pPr>
            <w:r>
              <w:rPr>
                <w:rFonts w:ascii="仿宋" w:eastAsia="仿宋" w:hAnsi="仿宋" w:cs="仿宋" w:hint="eastAsia"/>
                <w:szCs w:val="21"/>
              </w:rPr>
              <w:t>（4）个人防护</w:t>
            </w:r>
          </w:p>
          <w:p w14:paraId="5CE60DAC"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796322" w14:paraId="52F5A74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E685ED8"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750B50D2"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E287127"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089B3C6"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8" w:type="pct"/>
            <w:vAlign w:val="center"/>
          </w:tcPr>
          <w:p w14:paraId="3DC254CC" w14:textId="77777777" w:rsidR="00796322" w:rsidRDefault="00000000">
            <w:pPr>
              <w:jc w:val="left"/>
              <w:rPr>
                <w:rFonts w:ascii="仿宋" w:eastAsia="仿宋" w:hAnsi="仿宋" w:cs="仿宋" w:hint="eastAsia"/>
                <w:szCs w:val="21"/>
              </w:rPr>
            </w:pPr>
            <w:r>
              <w:rPr>
                <w:rFonts w:ascii="仿宋" w:eastAsia="仿宋" w:hAnsi="仿宋" w:cs="仿宋" w:hint="eastAsia"/>
                <w:szCs w:val="21"/>
              </w:rPr>
              <w:t>（1）职业生涯规划概述</w:t>
            </w:r>
          </w:p>
          <w:p w14:paraId="633BF3D8" w14:textId="77777777" w:rsidR="00796322" w:rsidRDefault="00000000">
            <w:pPr>
              <w:jc w:val="left"/>
              <w:rPr>
                <w:rFonts w:ascii="仿宋" w:eastAsia="仿宋" w:hAnsi="仿宋" w:cs="仿宋" w:hint="eastAsia"/>
                <w:szCs w:val="21"/>
              </w:rPr>
            </w:pPr>
            <w:r>
              <w:rPr>
                <w:rFonts w:ascii="仿宋" w:eastAsia="仿宋" w:hAnsi="仿宋" w:cs="仿宋" w:hint="eastAsia"/>
                <w:szCs w:val="21"/>
              </w:rPr>
              <w:t>（2）职业与职业发展趋势</w:t>
            </w:r>
          </w:p>
          <w:p w14:paraId="0E0693B1" w14:textId="77777777" w:rsidR="00796322" w:rsidRDefault="00000000">
            <w:pPr>
              <w:jc w:val="left"/>
              <w:rPr>
                <w:rFonts w:ascii="仿宋" w:eastAsia="仿宋" w:hAnsi="仿宋" w:cs="仿宋" w:hint="eastAsia"/>
                <w:szCs w:val="21"/>
              </w:rPr>
            </w:pPr>
            <w:r>
              <w:rPr>
                <w:rFonts w:ascii="仿宋" w:eastAsia="仿宋" w:hAnsi="仿宋" w:cs="仿宋" w:hint="eastAsia"/>
                <w:szCs w:val="21"/>
              </w:rPr>
              <w:t>（3）自我分析与职业心理测评</w:t>
            </w:r>
          </w:p>
          <w:p w14:paraId="2D5CA832" w14:textId="77777777" w:rsidR="00796322" w:rsidRDefault="00000000">
            <w:pPr>
              <w:jc w:val="left"/>
              <w:rPr>
                <w:rFonts w:ascii="仿宋" w:eastAsia="仿宋" w:hAnsi="仿宋" w:cs="仿宋" w:hint="eastAsia"/>
                <w:szCs w:val="21"/>
              </w:rPr>
            </w:pPr>
            <w:r>
              <w:rPr>
                <w:rFonts w:ascii="仿宋" w:eastAsia="仿宋" w:hAnsi="仿宋" w:cs="仿宋" w:hint="eastAsia"/>
                <w:szCs w:val="21"/>
              </w:rPr>
              <w:t>（4）如何制定职业生涯规划</w:t>
            </w:r>
          </w:p>
          <w:p w14:paraId="56AD5729"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796322" w14:paraId="3CF5809E"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51FDB90"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2236EBB2" w14:textId="77777777" w:rsidR="00796322"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FFCD0F9" w14:textId="77777777" w:rsidR="00796322"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0E9BAF9" w14:textId="77777777" w:rsidR="00796322"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bottom w:val="single" w:sz="4" w:space="0" w:color="auto"/>
            </w:tcBorders>
            <w:vAlign w:val="center"/>
          </w:tcPr>
          <w:p w14:paraId="71B6A61D" w14:textId="77777777" w:rsidR="00796322" w:rsidRDefault="00000000">
            <w:pPr>
              <w:jc w:val="left"/>
              <w:rPr>
                <w:rFonts w:ascii="仿宋" w:eastAsia="仿宋" w:hAnsi="仿宋" w:cs="仿宋" w:hint="eastAsia"/>
                <w:szCs w:val="21"/>
              </w:rPr>
            </w:pPr>
            <w:r>
              <w:rPr>
                <w:rFonts w:ascii="仿宋" w:eastAsia="仿宋" w:hAnsi="仿宋" w:cs="仿宋" w:hint="eastAsia"/>
                <w:szCs w:val="21"/>
              </w:rPr>
              <w:t>（1）就业形势与政策</w:t>
            </w:r>
          </w:p>
          <w:p w14:paraId="070FA791" w14:textId="77777777" w:rsidR="00796322" w:rsidRDefault="00000000">
            <w:pPr>
              <w:jc w:val="left"/>
              <w:rPr>
                <w:rFonts w:ascii="仿宋" w:eastAsia="仿宋" w:hAnsi="仿宋" w:cs="仿宋" w:hint="eastAsia"/>
                <w:szCs w:val="21"/>
              </w:rPr>
            </w:pPr>
            <w:r>
              <w:rPr>
                <w:rFonts w:ascii="仿宋" w:eastAsia="仿宋" w:hAnsi="仿宋" w:cs="仿宋" w:hint="eastAsia"/>
                <w:szCs w:val="21"/>
              </w:rPr>
              <w:t>（2）就业前的准备</w:t>
            </w:r>
          </w:p>
          <w:p w14:paraId="7E9C110E" w14:textId="77777777" w:rsidR="00796322" w:rsidRDefault="00000000">
            <w:pPr>
              <w:jc w:val="left"/>
              <w:rPr>
                <w:rFonts w:ascii="仿宋" w:eastAsia="仿宋" w:hAnsi="仿宋" w:cs="仿宋" w:hint="eastAsia"/>
                <w:szCs w:val="21"/>
              </w:rPr>
            </w:pPr>
            <w:r>
              <w:rPr>
                <w:rFonts w:ascii="仿宋" w:eastAsia="仿宋" w:hAnsi="仿宋" w:cs="仿宋" w:hint="eastAsia"/>
                <w:szCs w:val="21"/>
              </w:rPr>
              <w:t>（3）求职与面试</w:t>
            </w:r>
          </w:p>
          <w:p w14:paraId="44474CCF" w14:textId="77777777" w:rsidR="00796322" w:rsidRDefault="00000000">
            <w:pPr>
              <w:jc w:val="left"/>
              <w:rPr>
                <w:rFonts w:ascii="仿宋" w:eastAsia="仿宋" w:hAnsi="仿宋" w:cs="仿宋" w:hint="eastAsia"/>
                <w:szCs w:val="21"/>
              </w:rPr>
            </w:pPr>
            <w:r>
              <w:rPr>
                <w:rFonts w:ascii="仿宋" w:eastAsia="仿宋" w:hAnsi="仿宋" w:cs="仿宋" w:hint="eastAsia"/>
                <w:szCs w:val="21"/>
              </w:rPr>
              <w:t>（4）就业法律保护</w:t>
            </w:r>
          </w:p>
          <w:p w14:paraId="7E5A6B73" w14:textId="77777777" w:rsidR="00796322" w:rsidRDefault="00000000">
            <w:pPr>
              <w:jc w:val="left"/>
              <w:rPr>
                <w:rFonts w:ascii="仿宋" w:eastAsia="仿宋" w:hAnsi="仿宋" w:cs="仿宋" w:hint="eastAsia"/>
                <w:szCs w:val="21"/>
              </w:rPr>
            </w:pPr>
            <w:r>
              <w:rPr>
                <w:rFonts w:ascii="仿宋" w:eastAsia="仿宋" w:hAnsi="仿宋" w:cs="仿宋" w:hint="eastAsia"/>
                <w:szCs w:val="21"/>
              </w:rPr>
              <w:t>（5）入职与发展</w:t>
            </w:r>
          </w:p>
          <w:p w14:paraId="6DD91B34" w14:textId="77777777" w:rsidR="00796322" w:rsidRDefault="00000000">
            <w:pPr>
              <w:jc w:val="left"/>
              <w:rPr>
                <w:rFonts w:ascii="仿宋" w:eastAsia="仿宋" w:hAnsi="仿宋" w:cs="仿宋" w:hint="eastAsia"/>
                <w:szCs w:val="21"/>
              </w:rPr>
            </w:pPr>
            <w:r>
              <w:rPr>
                <w:rFonts w:ascii="仿宋" w:eastAsia="仿宋" w:hAnsi="仿宋" w:cs="仿宋" w:hint="eastAsia"/>
                <w:szCs w:val="21"/>
              </w:rPr>
              <w:t>（6）创新创业教育</w:t>
            </w:r>
          </w:p>
        </w:tc>
      </w:tr>
      <w:tr w:rsidR="00796322" w14:paraId="12EEE8C1"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1540870"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7FD47EC2"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60FE306" w14:textId="77777777" w:rsidR="00796322" w:rsidRDefault="00000000">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7A850B1C"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5D081846" w14:textId="77777777" w:rsidR="00796322" w:rsidRDefault="00000000">
            <w:pPr>
              <w:jc w:val="left"/>
              <w:rPr>
                <w:rFonts w:ascii="仿宋" w:eastAsia="仿宋" w:hAnsi="仿宋" w:cs="仿宋" w:hint="eastAsia"/>
                <w:szCs w:val="21"/>
              </w:rPr>
            </w:pPr>
            <w:r>
              <w:rPr>
                <w:rFonts w:ascii="仿宋" w:eastAsia="仿宋" w:hAnsi="仿宋" w:cs="仿宋" w:hint="eastAsia"/>
                <w:szCs w:val="21"/>
              </w:rPr>
              <w:t>（1）劳动精神</w:t>
            </w:r>
          </w:p>
          <w:p w14:paraId="1A980CE0" w14:textId="77777777" w:rsidR="00796322" w:rsidRDefault="00000000">
            <w:pPr>
              <w:jc w:val="left"/>
              <w:rPr>
                <w:rFonts w:ascii="仿宋" w:eastAsia="仿宋" w:hAnsi="仿宋" w:cs="仿宋" w:hint="eastAsia"/>
                <w:szCs w:val="21"/>
              </w:rPr>
            </w:pPr>
            <w:r>
              <w:rPr>
                <w:rFonts w:ascii="仿宋" w:eastAsia="仿宋" w:hAnsi="仿宋" w:cs="仿宋" w:hint="eastAsia"/>
                <w:szCs w:val="21"/>
              </w:rPr>
              <w:t>（2）劳模精神</w:t>
            </w:r>
          </w:p>
          <w:p w14:paraId="56329FE0" w14:textId="77777777" w:rsidR="00796322" w:rsidRDefault="00000000">
            <w:pPr>
              <w:jc w:val="left"/>
              <w:rPr>
                <w:rFonts w:ascii="仿宋" w:eastAsia="仿宋" w:hAnsi="仿宋" w:cs="仿宋" w:hint="eastAsia"/>
                <w:szCs w:val="21"/>
              </w:rPr>
            </w:pPr>
            <w:r>
              <w:rPr>
                <w:rFonts w:ascii="仿宋" w:eastAsia="仿宋" w:hAnsi="仿宋" w:cs="仿宋" w:hint="eastAsia"/>
                <w:szCs w:val="21"/>
              </w:rPr>
              <w:t>（3）工匠精神</w:t>
            </w:r>
          </w:p>
          <w:p w14:paraId="6F2C3E8C" w14:textId="77777777" w:rsidR="00796322" w:rsidRDefault="00000000">
            <w:pPr>
              <w:jc w:val="left"/>
              <w:rPr>
                <w:rFonts w:ascii="仿宋" w:eastAsia="仿宋" w:hAnsi="仿宋" w:cs="仿宋" w:hint="eastAsia"/>
                <w:szCs w:val="21"/>
              </w:rPr>
            </w:pPr>
            <w:r>
              <w:rPr>
                <w:rFonts w:ascii="仿宋" w:eastAsia="仿宋" w:hAnsi="仿宋" w:cs="仿宋" w:hint="eastAsia"/>
                <w:szCs w:val="21"/>
              </w:rPr>
              <w:t>（4）劳动组织</w:t>
            </w:r>
          </w:p>
          <w:p w14:paraId="0F686976" w14:textId="77777777" w:rsidR="00796322" w:rsidRDefault="00000000">
            <w:pPr>
              <w:jc w:val="left"/>
              <w:rPr>
                <w:rFonts w:ascii="仿宋" w:eastAsia="仿宋" w:hAnsi="仿宋" w:cs="仿宋" w:hint="eastAsia"/>
                <w:szCs w:val="21"/>
              </w:rPr>
            </w:pPr>
            <w:r>
              <w:rPr>
                <w:rFonts w:ascii="仿宋" w:eastAsia="仿宋" w:hAnsi="仿宋" w:cs="仿宋" w:hint="eastAsia"/>
                <w:szCs w:val="21"/>
              </w:rPr>
              <w:t>（5）劳动安全</w:t>
            </w:r>
          </w:p>
          <w:p w14:paraId="33A29D39" w14:textId="77777777" w:rsidR="00796322" w:rsidRDefault="00000000">
            <w:pPr>
              <w:jc w:val="left"/>
              <w:rPr>
                <w:rFonts w:ascii="仿宋" w:eastAsia="仿宋" w:hAnsi="仿宋" w:cs="仿宋" w:hint="eastAsia"/>
                <w:szCs w:val="21"/>
              </w:rPr>
            </w:pPr>
            <w:r>
              <w:rPr>
                <w:rFonts w:ascii="仿宋" w:eastAsia="仿宋" w:hAnsi="仿宋" w:cs="仿宋" w:hint="eastAsia"/>
                <w:szCs w:val="21"/>
              </w:rPr>
              <w:t>（6）劳动法规</w:t>
            </w:r>
          </w:p>
          <w:p w14:paraId="007666E2" w14:textId="77777777" w:rsidR="00796322" w:rsidRDefault="00000000">
            <w:pPr>
              <w:jc w:val="left"/>
              <w:rPr>
                <w:rFonts w:ascii="仿宋" w:eastAsia="仿宋" w:hAnsi="仿宋" w:cs="仿宋" w:hint="eastAsia"/>
                <w:szCs w:val="21"/>
              </w:rPr>
            </w:pPr>
            <w:r>
              <w:rPr>
                <w:rFonts w:ascii="仿宋" w:eastAsia="仿宋" w:hAnsi="仿宋" w:cs="仿宋" w:hint="eastAsia"/>
                <w:szCs w:val="21"/>
              </w:rPr>
              <w:t>（7）日常生活劳动</w:t>
            </w:r>
          </w:p>
          <w:p w14:paraId="5955910A" w14:textId="77777777" w:rsidR="00796322" w:rsidRDefault="00000000">
            <w:pPr>
              <w:jc w:val="left"/>
              <w:rPr>
                <w:rFonts w:ascii="仿宋" w:eastAsia="仿宋" w:hAnsi="仿宋" w:cs="仿宋" w:hint="eastAsia"/>
                <w:szCs w:val="21"/>
              </w:rPr>
            </w:pPr>
            <w:r>
              <w:rPr>
                <w:rFonts w:ascii="仿宋" w:eastAsia="仿宋" w:hAnsi="仿宋" w:cs="仿宋" w:hint="eastAsia"/>
                <w:szCs w:val="21"/>
              </w:rPr>
              <w:t>（8）校内外公益服务性劳动</w:t>
            </w:r>
          </w:p>
          <w:p w14:paraId="42AA1B87" w14:textId="77777777" w:rsidR="00796322" w:rsidRDefault="00000000">
            <w:pPr>
              <w:jc w:val="left"/>
              <w:rPr>
                <w:rFonts w:ascii="仿宋" w:eastAsia="仿宋" w:hAnsi="仿宋" w:cs="仿宋" w:hint="eastAsia"/>
                <w:szCs w:val="21"/>
              </w:rPr>
            </w:pPr>
            <w:r>
              <w:rPr>
                <w:rFonts w:ascii="仿宋" w:eastAsia="仿宋" w:hAnsi="仿宋" w:cs="仿宋" w:hint="eastAsia"/>
                <w:szCs w:val="21"/>
              </w:rPr>
              <w:t>（9）专业生产劳动实践</w:t>
            </w:r>
          </w:p>
        </w:tc>
      </w:tr>
      <w:tr w:rsidR="00796322" w14:paraId="634F9005"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263FE5D"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01223637"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8869C59" w14:textId="77777777" w:rsidR="00796322" w:rsidRDefault="00000000">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7F28B6EE"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57FEC16E" w14:textId="77777777" w:rsidR="00796322" w:rsidRDefault="00000000">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796322" w14:paraId="7145DAB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E5501B4"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1E2F5A31" w14:textId="77777777" w:rsidR="00796322"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9A3D0C3" w14:textId="77777777" w:rsidR="00796322" w:rsidRDefault="00000000">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3C8C7CD7" w14:textId="77777777" w:rsidR="00796322" w:rsidRDefault="00796322">
            <w:pPr>
              <w:jc w:val="center"/>
              <w:rPr>
                <w:rFonts w:ascii="仿宋" w:eastAsia="仿宋" w:hAnsi="仿宋" w:cs="仿宋" w:hint="eastAsia"/>
                <w:szCs w:val="21"/>
              </w:rPr>
            </w:pPr>
          </w:p>
        </w:tc>
        <w:tc>
          <w:tcPr>
            <w:tcW w:w="2228" w:type="pct"/>
            <w:tcBorders>
              <w:top w:val="single" w:sz="4" w:space="0" w:color="auto"/>
              <w:bottom w:val="single" w:sz="4" w:space="0" w:color="auto"/>
            </w:tcBorders>
            <w:vAlign w:val="center"/>
          </w:tcPr>
          <w:p w14:paraId="749E2031" w14:textId="77777777" w:rsidR="00796322" w:rsidRDefault="00000000">
            <w:pPr>
              <w:tabs>
                <w:tab w:val="left" w:pos="4914"/>
              </w:tabs>
              <w:jc w:val="left"/>
              <w:rPr>
                <w:rFonts w:ascii="仿宋" w:eastAsia="仿宋" w:hAnsi="仿宋" w:cs="仿宋" w:hint="eastAsia"/>
                <w:szCs w:val="21"/>
              </w:rPr>
            </w:pPr>
            <w:r>
              <w:rPr>
                <w:rFonts w:ascii="仿宋" w:eastAsia="仿宋" w:hAnsi="仿宋" w:cs="仿宋" w:hint="eastAsia"/>
                <w:szCs w:val="21"/>
              </w:rPr>
              <w:t>包括社区实践和</w:t>
            </w:r>
            <w:proofErr w:type="gramStart"/>
            <w:r>
              <w:rPr>
                <w:rFonts w:ascii="仿宋" w:eastAsia="仿宋" w:hAnsi="仿宋" w:cs="仿宋" w:hint="eastAsia"/>
                <w:szCs w:val="21"/>
              </w:rPr>
              <w:t>寒、</w:t>
            </w:r>
            <w:proofErr w:type="gramEnd"/>
            <w:r>
              <w:rPr>
                <w:rFonts w:ascii="仿宋" w:eastAsia="仿宋" w:hAnsi="仿宋" w:cs="仿宋" w:hint="eastAsia"/>
                <w:szCs w:val="21"/>
              </w:rPr>
              <w:t>暑假实践，通过社会调查活动，了解国情及所处地区、部门等的具体情况，增强社会责任感和爱国主义精神，树立正确的社会发展观；通过深入接触社会和生产第一线，增强为祖国振兴而献身的革</w:t>
            </w:r>
            <w:r>
              <w:rPr>
                <w:rFonts w:ascii="仿宋" w:eastAsia="仿宋" w:hAnsi="仿宋" w:cs="仿宋" w:hint="eastAsia"/>
                <w:szCs w:val="21"/>
              </w:rPr>
              <w:lastRenderedPageBreak/>
              <w:t>命精神、艰苦创业的精神、无私奉献的精神；运用所学知识，为社会和群众服务。充分运用自己所学的专业文化知识为社会和广大群众服务，并在社会实践中进一步增强劳动观念。</w:t>
            </w:r>
          </w:p>
        </w:tc>
      </w:tr>
    </w:tbl>
    <w:p w14:paraId="1FE4229B" w14:textId="77777777" w:rsidR="00796322" w:rsidRDefault="00796322">
      <w:pPr>
        <w:pStyle w:val="af"/>
        <w:spacing w:before="50"/>
        <w:ind w:firstLineChars="196" w:firstLine="470"/>
        <w:jc w:val="center"/>
        <w:rPr>
          <w:rFonts w:ascii="仿宋" w:eastAsia="仿宋" w:hAnsi="仿宋" w:hint="eastAsia"/>
          <w:sz w:val="24"/>
        </w:rPr>
      </w:pPr>
    </w:p>
    <w:p w14:paraId="0E10477D" w14:textId="77777777" w:rsidR="00796322" w:rsidRDefault="00000000">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21933C36" w14:textId="77777777" w:rsidR="00796322" w:rsidRDefault="00000000">
      <w:pPr>
        <w:pStyle w:val="af"/>
        <w:spacing w:before="50"/>
        <w:ind w:firstLineChars="196" w:firstLine="470"/>
        <w:jc w:val="center"/>
        <w:rPr>
          <w:rFonts w:ascii="仿宋" w:eastAsia="仿宋" w:hAnsi="仿宋" w:hint="eastAsia"/>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72"/>
        <w:gridCol w:w="2307"/>
        <w:gridCol w:w="955"/>
        <w:gridCol w:w="4220"/>
      </w:tblGrid>
      <w:tr w:rsidR="00796322" w14:paraId="70AE6433"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2879A721" w14:textId="77777777" w:rsidR="00796322"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5E0D69B7" w14:textId="77777777" w:rsidR="00796322" w:rsidRDefault="00000000">
            <w:pPr>
              <w:jc w:val="center"/>
              <w:rPr>
                <w:rFonts w:ascii="仿宋" w:eastAsia="仿宋" w:hAnsi="仿宋" w:hint="eastAsia"/>
                <w:b/>
                <w:bCs/>
                <w:szCs w:val="21"/>
              </w:rPr>
            </w:pPr>
            <w:r>
              <w:rPr>
                <w:rFonts w:ascii="仿宋" w:eastAsia="仿宋" w:hAnsi="仿宋"/>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439D6B52" w14:textId="77777777" w:rsidR="00796322"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092AFA77" w14:textId="77777777" w:rsidR="00796322"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50D75A42" w14:textId="77777777" w:rsidR="00796322"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96322" w14:paraId="0FA7934A"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6D46EAA4" w14:textId="77777777" w:rsidR="00796322" w:rsidRDefault="00000000">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54A487FE"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47020333"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14:paraId="334192E5"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75AD2D16" w14:textId="77777777" w:rsidR="00796322" w:rsidRDefault="00000000">
            <w:pPr>
              <w:adjustRightInd w:val="0"/>
              <w:snapToGrid w:val="0"/>
              <w:jc w:val="left"/>
              <w:rPr>
                <w:rFonts w:ascii="仿宋" w:eastAsia="仿宋" w:hAnsi="仿宋" w:hint="eastAsia"/>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796322" w14:paraId="2C056537"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2ACA3FBF" w14:textId="77777777" w:rsidR="00796322" w:rsidRDefault="00000000">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2BFC4F44" w14:textId="77777777" w:rsidR="00796322"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0979A51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14:paraId="1AC03955"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16</w:t>
            </w:r>
          </w:p>
        </w:tc>
        <w:tc>
          <w:tcPr>
            <w:tcW w:w="2271" w:type="pct"/>
            <w:tcBorders>
              <w:top w:val="single" w:sz="4" w:space="0" w:color="auto"/>
              <w:left w:val="single" w:sz="4" w:space="0" w:color="auto"/>
              <w:bottom w:val="single" w:sz="4" w:space="0" w:color="auto"/>
              <w:right w:val="single" w:sz="4" w:space="0" w:color="auto"/>
            </w:tcBorders>
            <w:vAlign w:val="center"/>
          </w:tcPr>
          <w:p w14:paraId="5B6425A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796322" w14:paraId="4DEDF20C"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6608B7E2" w14:textId="77777777" w:rsidR="00796322" w:rsidRDefault="00000000">
            <w:pPr>
              <w:jc w:val="center"/>
              <w:rPr>
                <w:rFonts w:ascii="仿宋" w:eastAsia="仿宋" w:hAnsi="仿宋" w:hint="eastAsia"/>
                <w:szCs w:val="21"/>
              </w:rPr>
            </w:pPr>
            <w:r>
              <w:rPr>
                <w:rFonts w:ascii="仿宋" w:eastAsia="仿宋" w:hAnsi="仿宋" w:hint="eastAsia"/>
                <w:szCs w:val="21"/>
              </w:rPr>
              <w:t>3</w:t>
            </w:r>
          </w:p>
        </w:tc>
        <w:tc>
          <w:tcPr>
            <w:tcW w:w="631" w:type="pct"/>
            <w:vMerge w:val="restart"/>
            <w:tcBorders>
              <w:top w:val="single" w:sz="4" w:space="0" w:color="auto"/>
              <w:left w:val="single" w:sz="4" w:space="0" w:color="auto"/>
              <w:right w:val="single" w:sz="4" w:space="0" w:color="auto"/>
            </w:tcBorders>
            <w:vAlign w:val="center"/>
          </w:tcPr>
          <w:p w14:paraId="77834F2F"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任选</w:t>
            </w:r>
          </w:p>
          <w:p w14:paraId="0381C879" w14:textId="77777777" w:rsidR="00796322" w:rsidRDefault="00796322">
            <w:pPr>
              <w:adjustRightInd w:val="0"/>
              <w:snapToGrid w:val="0"/>
              <w:jc w:val="center"/>
              <w:rPr>
                <w:rFonts w:ascii="仿宋" w:eastAsia="仿宋" w:hAnsi="仿宋" w:hint="eastAsia"/>
                <w:szCs w:val="21"/>
              </w:rPr>
            </w:pPr>
          </w:p>
        </w:tc>
        <w:tc>
          <w:tcPr>
            <w:tcW w:w="1242" w:type="pct"/>
            <w:tcBorders>
              <w:top w:val="single" w:sz="4" w:space="0" w:color="auto"/>
              <w:left w:val="single" w:sz="4" w:space="0" w:color="auto"/>
              <w:bottom w:val="single" w:sz="4" w:space="0" w:color="auto"/>
              <w:right w:val="single" w:sz="4" w:space="0" w:color="auto"/>
            </w:tcBorders>
            <w:vAlign w:val="center"/>
          </w:tcPr>
          <w:p w14:paraId="24F469F4"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人文类选修课</w:t>
            </w:r>
          </w:p>
        </w:tc>
        <w:tc>
          <w:tcPr>
            <w:tcW w:w="514" w:type="pct"/>
            <w:vMerge w:val="restart"/>
            <w:tcBorders>
              <w:top w:val="single" w:sz="4" w:space="0" w:color="auto"/>
              <w:left w:val="single" w:sz="4" w:space="0" w:color="auto"/>
              <w:right w:val="single" w:sz="4" w:space="0" w:color="auto"/>
            </w:tcBorders>
          </w:tcPr>
          <w:p w14:paraId="4F917E9F" w14:textId="77777777" w:rsidR="00796322" w:rsidRDefault="00000000">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1BB37075" w14:textId="77777777" w:rsidR="00796322" w:rsidRDefault="00796322">
            <w:pPr>
              <w:adjustRightInd w:val="0"/>
              <w:snapToGrid w:val="0"/>
              <w:jc w:val="left"/>
              <w:rPr>
                <w:rFonts w:ascii="仿宋" w:eastAsia="仿宋" w:hAnsi="仿宋" w:hint="eastAsia"/>
                <w:szCs w:val="21"/>
              </w:rPr>
            </w:pPr>
          </w:p>
        </w:tc>
      </w:tr>
      <w:tr w:rsidR="00796322" w14:paraId="26C2D045"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3C6BA361" w14:textId="77777777" w:rsidR="00796322" w:rsidRDefault="00000000">
            <w:pPr>
              <w:jc w:val="center"/>
              <w:rPr>
                <w:rFonts w:ascii="仿宋" w:eastAsia="仿宋" w:hAnsi="仿宋" w:hint="eastAsia"/>
                <w:szCs w:val="21"/>
              </w:rPr>
            </w:pPr>
            <w:r>
              <w:rPr>
                <w:rFonts w:ascii="仿宋" w:eastAsia="仿宋" w:hAnsi="仿宋" w:hint="eastAsia"/>
                <w:szCs w:val="21"/>
              </w:rPr>
              <w:t>4</w:t>
            </w:r>
          </w:p>
        </w:tc>
        <w:tc>
          <w:tcPr>
            <w:tcW w:w="631" w:type="pct"/>
            <w:vMerge/>
            <w:tcBorders>
              <w:left w:val="single" w:sz="4" w:space="0" w:color="auto"/>
              <w:right w:val="single" w:sz="4" w:space="0" w:color="auto"/>
            </w:tcBorders>
            <w:vAlign w:val="center"/>
          </w:tcPr>
          <w:p w14:paraId="0867A518" w14:textId="77777777" w:rsidR="00796322" w:rsidRDefault="00796322">
            <w:pPr>
              <w:adjustRightInd w:val="0"/>
              <w:snapToGrid w:val="0"/>
              <w:jc w:val="center"/>
              <w:rPr>
                <w:rFonts w:ascii="仿宋" w:eastAsia="仿宋" w:hAnsi="仿宋" w:hint="eastAsia"/>
                <w:szCs w:val="21"/>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B354FE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科技类选修课</w:t>
            </w:r>
          </w:p>
        </w:tc>
        <w:tc>
          <w:tcPr>
            <w:tcW w:w="514" w:type="pct"/>
            <w:vMerge/>
            <w:tcBorders>
              <w:left w:val="single" w:sz="4" w:space="0" w:color="auto"/>
              <w:right w:val="single" w:sz="4" w:space="0" w:color="auto"/>
            </w:tcBorders>
          </w:tcPr>
          <w:p w14:paraId="17481882" w14:textId="77777777" w:rsidR="00796322" w:rsidRDefault="00796322">
            <w:pPr>
              <w:adjustRightInd w:val="0"/>
              <w:snapToGrid w:val="0"/>
              <w:ind w:firstLineChars="100" w:firstLine="210"/>
              <w:jc w:val="left"/>
              <w:rPr>
                <w:rFonts w:ascii="仿宋" w:eastAsia="仿宋" w:hAnsi="仿宋" w:hint="eastAsia"/>
                <w:szCs w:val="21"/>
              </w:rPr>
            </w:pP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43E0EBCC" w14:textId="77777777" w:rsidR="00796322" w:rsidRDefault="00796322">
            <w:pPr>
              <w:adjustRightInd w:val="0"/>
              <w:snapToGrid w:val="0"/>
              <w:jc w:val="left"/>
              <w:rPr>
                <w:rFonts w:ascii="仿宋" w:eastAsia="仿宋" w:hAnsi="仿宋" w:hint="eastAsia"/>
                <w:szCs w:val="21"/>
              </w:rPr>
            </w:pPr>
          </w:p>
        </w:tc>
      </w:tr>
      <w:tr w:rsidR="00796322" w14:paraId="70BE94F1"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1ABCB4C5" w14:textId="77777777" w:rsidR="00796322" w:rsidRDefault="00000000">
            <w:pPr>
              <w:jc w:val="center"/>
              <w:rPr>
                <w:rFonts w:ascii="仿宋" w:eastAsia="仿宋" w:hAnsi="仿宋" w:hint="eastAsia"/>
                <w:szCs w:val="21"/>
              </w:rPr>
            </w:pPr>
            <w:r>
              <w:rPr>
                <w:rFonts w:ascii="仿宋" w:eastAsia="仿宋" w:hAnsi="仿宋" w:hint="eastAsia"/>
                <w:szCs w:val="21"/>
              </w:rPr>
              <w:t>5</w:t>
            </w:r>
          </w:p>
        </w:tc>
        <w:tc>
          <w:tcPr>
            <w:tcW w:w="631" w:type="pct"/>
            <w:vMerge/>
            <w:tcBorders>
              <w:left w:val="single" w:sz="4" w:space="0" w:color="auto"/>
              <w:bottom w:val="single" w:sz="4" w:space="0" w:color="auto"/>
              <w:right w:val="single" w:sz="4" w:space="0" w:color="auto"/>
            </w:tcBorders>
            <w:vAlign w:val="center"/>
          </w:tcPr>
          <w:p w14:paraId="546FAAE7" w14:textId="77777777" w:rsidR="00796322" w:rsidRDefault="00796322">
            <w:pPr>
              <w:adjustRightInd w:val="0"/>
              <w:snapToGrid w:val="0"/>
              <w:jc w:val="center"/>
              <w:rPr>
                <w:rFonts w:ascii="仿宋" w:eastAsia="仿宋" w:hAnsi="仿宋" w:hint="eastAsia"/>
                <w:szCs w:val="21"/>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AFC48B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体育类选修课</w:t>
            </w:r>
          </w:p>
        </w:tc>
        <w:tc>
          <w:tcPr>
            <w:tcW w:w="514" w:type="pct"/>
            <w:vMerge/>
            <w:tcBorders>
              <w:left w:val="single" w:sz="4" w:space="0" w:color="auto"/>
              <w:bottom w:val="single" w:sz="4" w:space="0" w:color="auto"/>
              <w:right w:val="single" w:sz="4" w:space="0" w:color="auto"/>
            </w:tcBorders>
          </w:tcPr>
          <w:p w14:paraId="1B7F7F49" w14:textId="77777777" w:rsidR="00796322" w:rsidRDefault="00796322">
            <w:pPr>
              <w:adjustRightInd w:val="0"/>
              <w:snapToGrid w:val="0"/>
              <w:ind w:firstLineChars="100" w:firstLine="210"/>
              <w:jc w:val="left"/>
              <w:rPr>
                <w:rFonts w:ascii="仿宋" w:eastAsia="仿宋" w:hAnsi="仿宋" w:hint="eastAsia"/>
                <w:szCs w:val="21"/>
              </w:rPr>
            </w:pP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0542DA55" w14:textId="77777777" w:rsidR="00796322" w:rsidRDefault="00796322">
            <w:pPr>
              <w:adjustRightInd w:val="0"/>
              <w:snapToGrid w:val="0"/>
              <w:jc w:val="left"/>
              <w:rPr>
                <w:rFonts w:ascii="仿宋" w:eastAsia="仿宋" w:hAnsi="仿宋" w:hint="eastAsia"/>
                <w:szCs w:val="21"/>
              </w:rPr>
            </w:pPr>
          </w:p>
        </w:tc>
      </w:tr>
    </w:tbl>
    <w:p w14:paraId="5A64C5E1" w14:textId="77777777" w:rsidR="00796322"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2.专业必修课程</w:t>
      </w:r>
    </w:p>
    <w:p w14:paraId="67082AF8" w14:textId="77777777" w:rsidR="00796322"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3F654AF4" w14:textId="77777777" w:rsidR="00796322" w:rsidRDefault="00000000">
      <w:pPr>
        <w:pStyle w:val="af"/>
        <w:spacing w:before="50"/>
        <w:ind w:firstLineChars="196" w:firstLine="470"/>
        <w:jc w:val="center"/>
        <w:rPr>
          <w:rFonts w:ascii="仿宋" w:eastAsia="仿宋" w:hAnsi="仿宋" w:hint="eastAsia"/>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170"/>
        <w:gridCol w:w="2478"/>
        <w:gridCol w:w="784"/>
        <w:gridCol w:w="4223"/>
      </w:tblGrid>
      <w:tr w:rsidR="00796322" w14:paraId="25225703" w14:textId="77777777">
        <w:trPr>
          <w:trHeight w:val="375"/>
          <w:tblHeader/>
          <w:jc w:val="center"/>
        </w:trPr>
        <w:tc>
          <w:tcPr>
            <w:tcW w:w="339" w:type="pct"/>
            <w:tcBorders>
              <w:top w:val="single" w:sz="4" w:space="0" w:color="auto"/>
              <w:left w:val="single" w:sz="4" w:space="0" w:color="auto"/>
              <w:bottom w:val="single" w:sz="4" w:space="0" w:color="auto"/>
              <w:right w:val="single" w:sz="4" w:space="0" w:color="auto"/>
            </w:tcBorders>
            <w:vAlign w:val="center"/>
          </w:tcPr>
          <w:p w14:paraId="2BF94AD5" w14:textId="77777777" w:rsidR="00796322"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15B89F34" w14:textId="77777777" w:rsidR="00796322" w:rsidRDefault="00000000">
            <w:pPr>
              <w:jc w:val="center"/>
              <w:rPr>
                <w:rFonts w:ascii="仿宋" w:eastAsia="仿宋" w:hAnsi="仿宋" w:hint="eastAsia"/>
                <w:b/>
                <w:bCs/>
                <w:szCs w:val="21"/>
              </w:rPr>
            </w:pPr>
            <w:r>
              <w:rPr>
                <w:rFonts w:ascii="仿宋" w:eastAsia="仿宋" w:hAnsi="仿宋"/>
                <w:b/>
                <w:bCs/>
                <w:szCs w:val="21"/>
              </w:rPr>
              <w:t>类别</w:t>
            </w:r>
          </w:p>
        </w:tc>
        <w:tc>
          <w:tcPr>
            <w:tcW w:w="1333" w:type="pct"/>
            <w:tcBorders>
              <w:top w:val="single" w:sz="4" w:space="0" w:color="auto"/>
              <w:left w:val="single" w:sz="4" w:space="0" w:color="auto"/>
              <w:bottom w:val="single" w:sz="4" w:space="0" w:color="auto"/>
              <w:right w:val="single" w:sz="4" w:space="0" w:color="auto"/>
            </w:tcBorders>
            <w:vAlign w:val="center"/>
          </w:tcPr>
          <w:p w14:paraId="66C04EDA" w14:textId="77777777" w:rsidR="00796322"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422" w:type="pct"/>
            <w:tcBorders>
              <w:top w:val="single" w:sz="4" w:space="0" w:color="auto"/>
              <w:left w:val="single" w:sz="4" w:space="0" w:color="auto"/>
              <w:bottom w:val="single" w:sz="4" w:space="0" w:color="auto"/>
              <w:right w:val="single" w:sz="4" w:space="0" w:color="auto"/>
            </w:tcBorders>
            <w:vAlign w:val="center"/>
          </w:tcPr>
          <w:p w14:paraId="7A9DED8A" w14:textId="77777777" w:rsidR="00796322"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3" w:type="pct"/>
            <w:tcBorders>
              <w:top w:val="single" w:sz="4" w:space="0" w:color="auto"/>
              <w:left w:val="single" w:sz="4" w:space="0" w:color="auto"/>
              <w:bottom w:val="single" w:sz="4" w:space="0" w:color="auto"/>
              <w:right w:val="single" w:sz="4" w:space="0" w:color="auto"/>
            </w:tcBorders>
            <w:vAlign w:val="center"/>
          </w:tcPr>
          <w:p w14:paraId="17AEBA00" w14:textId="77777777" w:rsidR="00796322"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96322" w14:paraId="2D95EAAB"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3170CCBB" w14:textId="77777777" w:rsidR="00796322" w:rsidRDefault="00000000">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4F6AF614"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vAlign w:val="center"/>
          </w:tcPr>
          <w:p w14:paraId="556F366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婴幼儿意外伤害处理</w:t>
            </w:r>
          </w:p>
        </w:tc>
        <w:tc>
          <w:tcPr>
            <w:tcW w:w="422" w:type="pct"/>
            <w:tcBorders>
              <w:top w:val="single" w:sz="4" w:space="0" w:color="auto"/>
              <w:left w:val="single" w:sz="4" w:space="0" w:color="auto"/>
              <w:bottom w:val="single" w:sz="4" w:space="0" w:color="auto"/>
              <w:right w:val="single" w:sz="4" w:space="0" w:color="auto"/>
            </w:tcBorders>
            <w:vAlign w:val="center"/>
          </w:tcPr>
          <w:p w14:paraId="2687F9A5"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vAlign w:val="center"/>
          </w:tcPr>
          <w:p w14:paraId="4981070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1.幼儿窒息预防；</w:t>
            </w:r>
          </w:p>
          <w:p w14:paraId="75F8954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2.幼儿跌倒伤预防；</w:t>
            </w:r>
          </w:p>
          <w:p w14:paraId="5C84966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3.幼儿烧烫伤预防；</w:t>
            </w:r>
          </w:p>
          <w:p w14:paraId="658B72F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4.幼儿溺水预防；</w:t>
            </w:r>
          </w:p>
          <w:p w14:paraId="31C7583C"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5.幼儿中毒预防；</w:t>
            </w:r>
          </w:p>
          <w:p w14:paraId="4790C718"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6.幼儿异物伤害预防；</w:t>
            </w:r>
          </w:p>
          <w:p w14:paraId="1832C0A2"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7.幼儿道路交通伤害预防；</w:t>
            </w:r>
          </w:p>
          <w:p w14:paraId="6E14C35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8.其他伤害预防，如动物伤、触电等其他类型伤害的预防。</w:t>
            </w:r>
          </w:p>
        </w:tc>
      </w:tr>
      <w:tr w:rsidR="00796322" w14:paraId="1964A5BB"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6B587FDB" w14:textId="77777777" w:rsidR="00796322" w:rsidRDefault="00000000">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3D2DD751"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vAlign w:val="center"/>
          </w:tcPr>
          <w:p w14:paraId="22AA017D"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婴幼儿早期发展</w:t>
            </w:r>
          </w:p>
        </w:tc>
        <w:tc>
          <w:tcPr>
            <w:tcW w:w="422" w:type="pct"/>
            <w:tcBorders>
              <w:top w:val="single" w:sz="4" w:space="0" w:color="auto"/>
              <w:left w:val="single" w:sz="4" w:space="0" w:color="auto"/>
              <w:bottom w:val="single" w:sz="4" w:space="0" w:color="auto"/>
              <w:right w:val="single" w:sz="4" w:space="0" w:color="auto"/>
            </w:tcBorders>
            <w:vAlign w:val="center"/>
          </w:tcPr>
          <w:p w14:paraId="6F07E1B0"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3" w:type="pct"/>
            <w:tcBorders>
              <w:top w:val="single" w:sz="4" w:space="0" w:color="auto"/>
              <w:left w:val="single" w:sz="4" w:space="0" w:color="auto"/>
              <w:bottom w:val="single" w:sz="4" w:space="0" w:color="auto"/>
              <w:right w:val="single" w:sz="4" w:space="0" w:color="auto"/>
            </w:tcBorders>
            <w:vAlign w:val="center"/>
          </w:tcPr>
          <w:p w14:paraId="1C6A0F8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1.脑发育与婴幼儿早期综合发展；</w:t>
            </w:r>
          </w:p>
          <w:p w14:paraId="2BE1975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2.关键期与婴幼儿语言、认知、动作、情感与社会性、艺术发展；</w:t>
            </w:r>
          </w:p>
          <w:p w14:paraId="087899EA"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3.儿童观、回应性照护与照护关系建立；</w:t>
            </w:r>
          </w:p>
          <w:p w14:paraId="15B5524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lastRenderedPageBreak/>
              <w:t>4.婴幼儿情感安全与婴幼儿心理健康；</w:t>
            </w:r>
          </w:p>
          <w:p w14:paraId="6822C822"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5.托幼一体化生态系统：家园合作、托</w:t>
            </w:r>
            <w:proofErr w:type="gramStart"/>
            <w:r>
              <w:rPr>
                <w:rFonts w:ascii="仿宋" w:eastAsia="仿宋" w:hAnsi="仿宋" w:hint="eastAsia"/>
                <w:szCs w:val="21"/>
              </w:rPr>
              <w:t>育机构</w:t>
            </w:r>
            <w:proofErr w:type="gramEnd"/>
            <w:r>
              <w:rPr>
                <w:rFonts w:ascii="仿宋" w:eastAsia="仿宋" w:hAnsi="仿宋" w:hint="eastAsia"/>
                <w:szCs w:val="21"/>
              </w:rPr>
              <w:t>与幼儿园衔接、社区资源整合。</w:t>
            </w:r>
          </w:p>
        </w:tc>
      </w:tr>
      <w:tr w:rsidR="00796322" w14:paraId="722F1A4A"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4536C78E" w14:textId="77777777" w:rsidR="00796322" w:rsidRDefault="00000000">
            <w:pPr>
              <w:jc w:val="center"/>
              <w:rPr>
                <w:rFonts w:ascii="仿宋" w:eastAsia="仿宋" w:hAnsi="仿宋" w:hint="eastAsia"/>
                <w:szCs w:val="21"/>
              </w:rPr>
            </w:pPr>
            <w:r>
              <w:rPr>
                <w:rFonts w:ascii="仿宋" w:eastAsia="仿宋" w:hAnsi="仿宋" w:hint="eastAsia"/>
                <w:szCs w:val="21"/>
              </w:rPr>
              <w:lastRenderedPageBreak/>
              <w:t>3</w:t>
            </w:r>
          </w:p>
        </w:tc>
        <w:tc>
          <w:tcPr>
            <w:tcW w:w="630" w:type="pct"/>
            <w:tcBorders>
              <w:top w:val="single" w:sz="4" w:space="0" w:color="auto"/>
              <w:left w:val="single" w:sz="4" w:space="0" w:color="auto"/>
              <w:bottom w:val="single" w:sz="4" w:space="0" w:color="auto"/>
              <w:right w:val="single" w:sz="4" w:space="0" w:color="auto"/>
            </w:tcBorders>
            <w:vAlign w:val="center"/>
          </w:tcPr>
          <w:p w14:paraId="61927D82"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vAlign w:val="center"/>
          </w:tcPr>
          <w:p w14:paraId="4BE5C5C8"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婴幼儿行为观察与分析</w:t>
            </w:r>
          </w:p>
        </w:tc>
        <w:tc>
          <w:tcPr>
            <w:tcW w:w="422" w:type="pct"/>
            <w:tcBorders>
              <w:top w:val="single" w:sz="4" w:space="0" w:color="auto"/>
              <w:left w:val="single" w:sz="4" w:space="0" w:color="auto"/>
              <w:bottom w:val="single" w:sz="4" w:space="0" w:color="auto"/>
              <w:right w:val="single" w:sz="4" w:space="0" w:color="auto"/>
            </w:tcBorders>
            <w:vAlign w:val="center"/>
          </w:tcPr>
          <w:p w14:paraId="48E17687"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vAlign w:val="center"/>
          </w:tcPr>
          <w:p w14:paraId="0C8CEFF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1.行为观察与分析基础理论知识；</w:t>
            </w:r>
          </w:p>
          <w:p w14:paraId="15DE7ED2"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2.身体发育和运动技能的观察与分析</w:t>
            </w:r>
          </w:p>
          <w:p w14:paraId="13B3F896"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3.认知与语言行为发展的观察与分析</w:t>
            </w:r>
          </w:p>
          <w:p w14:paraId="7A54521A"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4.儿童情绪情感和社会性发展的观察与分析；</w:t>
            </w:r>
          </w:p>
          <w:p w14:paraId="0FDEB7D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5.儿童游戏行为的观察与分析</w:t>
            </w:r>
          </w:p>
          <w:p w14:paraId="6E3E96E1" w14:textId="77777777" w:rsidR="00796322" w:rsidRDefault="00000000">
            <w:pPr>
              <w:rPr>
                <w:rFonts w:ascii="仿宋" w:eastAsia="仿宋" w:hAnsi="仿宋" w:hint="eastAsia"/>
                <w:szCs w:val="21"/>
              </w:rPr>
            </w:pPr>
            <w:r>
              <w:rPr>
                <w:rFonts w:ascii="仿宋" w:eastAsia="仿宋" w:hAnsi="仿宋" w:hint="eastAsia"/>
                <w:szCs w:val="21"/>
              </w:rPr>
              <w:t>6.行为观察在日常生活活动和教学活动中的运用</w:t>
            </w:r>
          </w:p>
        </w:tc>
      </w:tr>
      <w:tr w:rsidR="00796322" w14:paraId="324B4030" w14:textId="77777777">
        <w:trPr>
          <w:trHeight w:val="1313"/>
          <w:jc w:val="center"/>
        </w:trPr>
        <w:tc>
          <w:tcPr>
            <w:tcW w:w="339" w:type="pct"/>
            <w:tcBorders>
              <w:top w:val="single" w:sz="4" w:space="0" w:color="auto"/>
              <w:left w:val="single" w:sz="4" w:space="0" w:color="auto"/>
              <w:bottom w:val="single" w:sz="4" w:space="0" w:color="auto"/>
              <w:right w:val="single" w:sz="4" w:space="0" w:color="auto"/>
            </w:tcBorders>
            <w:vAlign w:val="center"/>
          </w:tcPr>
          <w:p w14:paraId="14108019" w14:textId="77777777" w:rsidR="00796322" w:rsidRDefault="00000000">
            <w:pPr>
              <w:jc w:val="center"/>
              <w:rPr>
                <w:rFonts w:ascii="仿宋" w:eastAsia="仿宋" w:hAnsi="仿宋" w:hint="eastAsia"/>
                <w:szCs w:val="21"/>
              </w:rPr>
            </w:pPr>
            <w:r>
              <w:rPr>
                <w:rFonts w:ascii="仿宋" w:eastAsia="仿宋" w:hAnsi="仿宋" w:hint="eastAsia"/>
                <w:szCs w:val="21"/>
              </w:rPr>
              <w:t>4</w:t>
            </w:r>
          </w:p>
        </w:tc>
        <w:tc>
          <w:tcPr>
            <w:tcW w:w="630" w:type="pct"/>
            <w:tcBorders>
              <w:top w:val="single" w:sz="4" w:space="0" w:color="auto"/>
              <w:left w:val="single" w:sz="4" w:space="0" w:color="auto"/>
              <w:bottom w:val="single" w:sz="4" w:space="0" w:color="auto"/>
              <w:right w:val="single" w:sz="4" w:space="0" w:color="auto"/>
            </w:tcBorders>
            <w:vAlign w:val="center"/>
          </w:tcPr>
          <w:p w14:paraId="580EF242"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070AA23"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婴幼儿游戏指导</w:t>
            </w:r>
          </w:p>
        </w:tc>
        <w:tc>
          <w:tcPr>
            <w:tcW w:w="422" w:type="pct"/>
            <w:tcBorders>
              <w:top w:val="single" w:sz="4" w:space="0" w:color="auto"/>
              <w:left w:val="single" w:sz="4" w:space="0" w:color="auto"/>
              <w:bottom w:val="single" w:sz="4" w:space="0" w:color="auto"/>
              <w:right w:val="single" w:sz="4" w:space="0" w:color="auto"/>
            </w:tcBorders>
            <w:vAlign w:val="center"/>
          </w:tcPr>
          <w:p w14:paraId="0D3BEA98"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4EA36F9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1.游戏设计的基本理论知识。</w:t>
            </w:r>
          </w:p>
          <w:p w14:paraId="6EFC80F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2.游戏的具体指导方法。</w:t>
            </w:r>
          </w:p>
          <w:p w14:paraId="67EC7BC3"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3.经典游戏及其影响分析</w:t>
            </w:r>
          </w:p>
          <w:p w14:paraId="7654E7B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4.游戏过程中需注意的事项。</w:t>
            </w:r>
          </w:p>
        </w:tc>
      </w:tr>
      <w:tr w:rsidR="00796322" w14:paraId="35302FCA" w14:textId="77777777">
        <w:trPr>
          <w:trHeight w:val="1389"/>
          <w:jc w:val="center"/>
        </w:trPr>
        <w:tc>
          <w:tcPr>
            <w:tcW w:w="339" w:type="pct"/>
            <w:tcBorders>
              <w:top w:val="single" w:sz="4" w:space="0" w:color="auto"/>
              <w:left w:val="single" w:sz="4" w:space="0" w:color="auto"/>
              <w:bottom w:val="single" w:sz="4" w:space="0" w:color="auto"/>
              <w:right w:val="single" w:sz="4" w:space="0" w:color="auto"/>
            </w:tcBorders>
            <w:vAlign w:val="center"/>
          </w:tcPr>
          <w:p w14:paraId="0BEA351A" w14:textId="77777777" w:rsidR="00796322" w:rsidRDefault="00000000">
            <w:pPr>
              <w:jc w:val="center"/>
              <w:rPr>
                <w:rFonts w:ascii="仿宋" w:eastAsia="仿宋" w:hAnsi="仿宋" w:hint="eastAsia"/>
                <w:szCs w:val="21"/>
              </w:rPr>
            </w:pPr>
            <w:r>
              <w:rPr>
                <w:rFonts w:ascii="仿宋" w:eastAsia="仿宋" w:hAnsi="仿宋" w:hint="eastAsia"/>
                <w:szCs w:val="21"/>
              </w:rPr>
              <w:t>5</w:t>
            </w:r>
          </w:p>
        </w:tc>
        <w:tc>
          <w:tcPr>
            <w:tcW w:w="630" w:type="pct"/>
            <w:tcBorders>
              <w:top w:val="single" w:sz="4" w:space="0" w:color="auto"/>
              <w:left w:val="single" w:sz="4" w:space="0" w:color="auto"/>
              <w:bottom w:val="single" w:sz="4" w:space="0" w:color="auto"/>
              <w:right w:val="single" w:sz="4" w:space="0" w:color="auto"/>
            </w:tcBorders>
            <w:vAlign w:val="center"/>
          </w:tcPr>
          <w:p w14:paraId="3303DABF"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5EBA2FC"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亲子阅读指导</w:t>
            </w:r>
          </w:p>
        </w:tc>
        <w:tc>
          <w:tcPr>
            <w:tcW w:w="422" w:type="pct"/>
            <w:tcBorders>
              <w:top w:val="single" w:sz="4" w:space="0" w:color="auto"/>
              <w:left w:val="single" w:sz="4" w:space="0" w:color="auto"/>
              <w:bottom w:val="single" w:sz="4" w:space="0" w:color="auto"/>
              <w:right w:val="single" w:sz="4" w:space="0" w:color="auto"/>
            </w:tcBorders>
            <w:vAlign w:val="center"/>
          </w:tcPr>
          <w:p w14:paraId="2BD86FF8"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294C4F7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1.亲子阅读的基本理论知识</w:t>
            </w:r>
          </w:p>
          <w:p w14:paraId="6F906D6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2.掌握亲子阅读的具体指导方法</w:t>
            </w:r>
          </w:p>
          <w:p w14:paraId="12C2E47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3.婴幼儿儿童文学名著名篇</w:t>
            </w:r>
          </w:p>
          <w:p w14:paraId="59C3521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4.婴幼儿亲子阅读的注意事项</w:t>
            </w:r>
          </w:p>
        </w:tc>
      </w:tr>
      <w:tr w:rsidR="00796322" w14:paraId="53C0BD88" w14:textId="77777777">
        <w:trPr>
          <w:trHeight w:val="1854"/>
          <w:jc w:val="center"/>
        </w:trPr>
        <w:tc>
          <w:tcPr>
            <w:tcW w:w="339" w:type="pct"/>
            <w:tcBorders>
              <w:top w:val="single" w:sz="4" w:space="0" w:color="auto"/>
              <w:left w:val="single" w:sz="4" w:space="0" w:color="auto"/>
              <w:bottom w:val="single" w:sz="4" w:space="0" w:color="auto"/>
              <w:right w:val="single" w:sz="4" w:space="0" w:color="auto"/>
            </w:tcBorders>
            <w:vAlign w:val="center"/>
          </w:tcPr>
          <w:p w14:paraId="14A63B84" w14:textId="77777777" w:rsidR="00796322" w:rsidRDefault="00000000">
            <w:pPr>
              <w:jc w:val="center"/>
              <w:rPr>
                <w:rFonts w:ascii="仿宋" w:eastAsia="仿宋" w:hAnsi="仿宋" w:hint="eastAsia"/>
                <w:szCs w:val="21"/>
              </w:rPr>
            </w:pPr>
            <w:r>
              <w:rPr>
                <w:rFonts w:ascii="仿宋" w:eastAsia="仿宋" w:hAnsi="仿宋" w:hint="eastAsia"/>
                <w:szCs w:val="21"/>
              </w:rPr>
              <w:t>6</w:t>
            </w:r>
          </w:p>
        </w:tc>
        <w:tc>
          <w:tcPr>
            <w:tcW w:w="630" w:type="pct"/>
            <w:tcBorders>
              <w:top w:val="single" w:sz="4" w:space="0" w:color="auto"/>
              <w:left w:val="single" w:sz="4" w:space="0" w:color="auto"/>
              <w:bottom w:val="single" w:sz="4" w:space="0" w:color="auto"/>
              <w:right w:val="single" w:sz="4" w:space="0" w:color="auto"/>
            </w:tcBorders>
            <w:vAlign w:val="center"/>
          </w:tcPr>
          <w:p w14:paraId="4845F658"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F085B12"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托</w:t>
            </w:r>
            <w:proofErr w:type="gramStart"/>
            <w:r>
              <w:rPr>
                <w:rFonts w:ascii="仿宋" w:eastAsia="仿宋" w:hAnsi="仿宋" w:hint="eastAsia"/>
                <w:szCs w:val="21"/>
              </w:rPr>
              <w:t>育机构</w:t>
            </w:r>
            <w:proofErr w:type="gramEnd"/>
            <w:r>
              <w:rPr>
                <w:rFonts w:ascii="仿宋" w:eastAsia="仿宋" w:hAnsi="仿宋" w:hint="eastAsia"/>
                <w:szCs w:val="21"/>
              </w:rPr>
              <w:t>环境创设</w:t>
            </w:r>
          </w:p>
        </w:tc>
        <w:tc>
          <w:tcPr>
            <w:tcW w:w="422" w:type="pct"/>
            <w:tcBorders>
              <w:top w:val="single" w:sz="4" w:space="0" w:color="auto"/>
              <w:left w:val="single" w:sz="4" w:space="0" w:color="auto"/>
              <w:bottom w:val="single" w:sz="4" w:space="0" w:color="auto"/>
              <w:right w:val="single" w:sz="4" w:space="0" w:color="auto"/>
            </w:tcBorders>
            <w:vAlign w:val="center"/>
          </w:tcPr>
          <w:p w14:paraId="3E9A97DB"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4BC08FF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1.托</w:t>
            </w:r>
            <w:proofErr w:type="gramStart"/>
            <w:r>
              <w:rPr>
                <w:rFonts w:ascii="仿宋" w:eastAsia="仿宋" w:hAnsi="仿宋" w:hint="eastAsia"/>
                <w:szCs w:val="21"/>
              </w:rPr>
              <w:t>育机构</w:t>
            </w:r>
            <w:proofErr w:type="gramEnd"/>
            <w:r>
              <w:rPr>
                <w:rFonts w:ascii="仿宋" w:eastAsia="仿宋" w:hAnsi="仿宋" w:hint="eastAsia"/>
                <w:szCs w:val="21"/>
              </w:rPr>
              <w:t>公共环境、班级环境、班级区域环境创设；</w:t>
            </w:r>
          </w:p>
          <w:p w14:paraId="3560B82C"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2.托</w:t>
            </w:r>
            <w:proofErr w:type="gramStart"/>
            <w:r>
              <w:rPr>
                <w:rFonts w:ascii="仿宋" w:eastAsia="仿宋" w:hAnsi="仿宋" w:hint="eastAsia"/>
                <w:szCs w:val="21"/>
              </w:rPr>
              <w:t>育机构</w:t>
            </w:r>
            <w:proofErr w:type="gramEnd"/>
            <w:r>
              <w:rPr>
                <w:rFonts w:ascii="仿宋" w:eastAsia="仿宋" w:hAnsi="仿宋" w:hint="eastAsia"/>
                <w:szCs w:val="21"/>
              </w:rPr>
              <w:t>环境美化；</w:t>
            </w:r>
          </w:p>
          <w:p w14:paraId="5A8652F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3.托</w:t>
            </w:r>
            <w:proofErr w:type="gramStart"/>
            <w:r>
              <w:rPr>
                <w:rFonts w:ascii="仿宋" w:eastAsia="仿宋" w:hAnsi="仿宋" w:hint="eastAsia"/>
                <w:szCs w:val="21"/>
              </w:rPr>
              <w:t>育机构</w:t>
            </w:r>
            <w:proofErr w:type="gramEnd"/>
            <w:r>
              <w:rPr>
                <w:rFonts w:ascii="仿宋" w:eastAsia="仿宋" w:hAnsi="仿宋" w:hint="eastAsia"/>
                <w:szCs w:val="21"/>
              </w:rPr>
              <w:t>环境安全；</w:t>
            </w:r>
          </w:p>
          <w:p w14:paraId="6E29A58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4.托</w:t>
            </w:r>
            <w:proofErr w:type="gramStart"/>
            <w:r>
              <w:rPr>
                <w:rFonts w:ascii="仿宋" w:eastAsia="仿宋" w:hAnsi="仿宋" w:hint="eastAsia"/>
                <w:szCs w:val="21"/>
              </w:rPr>
              <w:t>育机构</w:t>
            </w:r>
            <w:proofErr w:type="gramEnd"/>
            <w:r>
              <w:rPr>
                <w:rFonts w:ascii="仿宋" w:eastAsia="仿宋" w:hAnsi="仿宋" w:hint="eastAsia"/>
                <w:szCs w:val="21"/>
              </w:rPr>
              <w:t>环境适性原则；</w:t>
            </w:r>
          </w:p>
          <w:p w14:paraId="4EC0C134"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5.托</w:t>
            </w:r>
            <w:proofErr w:type="gramStart"/>
            <w:r>
              <w:rPr>
                <w:rFonts w:ascii="仿宋" w:eastAsia="仿宋" w:hAnsi="仿宋" w:hint="eastAsia"/>
                <w:szCs w:val="21"/>
              </w:rPr>
              <w:t>育机构</w:t>
            </w:r>
            <w:proofErr w:type="gramEnd"/>
            <w:r>
              <w:rPr>
                <w:rFonts w:ascii="仿宋" w:eastAsia="仿宋" w:hAnsi="仿宋" w:hint="eastAsia"/>
                <w:szCs w:val="21"/>
              </w:rPr>
              <w:t>心理环境创设。</w:t>
            </w:r>
          </w:p>
        </w:tc>
      </w:tr>
      <w:tr w:rsidR="00796322" w14:paraId="686B1E59" w14:textId="77777777">
        <w:trPr>
          <w:trHeight w:val="1005"/>
          <w:jc w:val="center"/>
        </w:trPr>
        <w:tc>
          <w:tcPr>
            <w:tcW w:w="339" w:type="pct"/>
            <w:tcBorders>
              <w:top w:val="single" w:sz="4" w:space="0" w:color="auto"/>
              <w:left w:val="single" w:sz="4" w:space="0" w:color="auto"/>
              <w:bottom w:val="single" w:sz="4" w:space="0" w:color="auto"/>
              <w:right w:val="single" w:sz="4" w:space="0" w:color="auto"/>
            </w:tcBorders>
            <w:vAlign w:val="center"/>
          </w:tcPr>
          <w:p w14:paraId="2433FBDA" w14:textId="77777777" w:rsidR="00796322" w:rsidRDefault="00000000">
            <w:pPr>
              <w:jc w:val="center"/>
              <w:rPr>
                <w:rFonts w:ascii="仿宋" w:eastAsia="仿宋" w:hAnsi="仿宋" w:hint="eastAsia"/>
                <w:szCs w:val="21"/>
              </w:rPr>
            </w:pPr>
            <w:r>
              <w:rPr>
                <w:rFonts w:ascii="仿宋" w:eastAsia="仿宋" w:hAnsi="仿宋" w:hint="eastAsia"/>
                <w:szCs w:val="21"/>
              </w:rPr>
              <w:t>7</w:t>
            </w:r>
          </w:p>
        </w:tc>
        <w:tc>
          <w:tcPr>
            <w:tcW w:w="630" w:type="pct"/>
            <w:tcBorders>
              <w:top w:val="single" w:sz="4" w:space="0" w:color="auto"/>
              <w:left w:val="single" w:sz="4" w:space="0" w:color="auto"/>
              <w:bottom w:val="single" w:sz="4" w:space="0" w:color="auto"/>
              <w:right w:val="single" w:sz="4" w:space="0" w:color="auto"/>
            </w:tcBorders>
            <w:vAlign w:val="center"/>
          </w:tcPr>
          <w:p w14:paraId="79518DD1"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8BA90E6"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托</w:t>
            </w:r>
            <w:proofErr w:type="gramStart"/>
            <w:r>
              <w:rPr>
                <w:rFonts w:ascii="仿宋" w:eastAsia="仿宋" w:hAnsi="仿宋" w:hint="eastAsia"/>
                <w:szCs w:val="21"/>
              </w:rPr>
              <w:t>育服务</w:t>
            </w:r>
            <w:proofErr w:type="gramEnd"/>
            <w:r>
              <w:rPr>
                <w:rFonts w:ascii="仿宋" w:eastAsia="仿宋" w:hAnsi="仿宋" w:hint="eastAsia"/>
                <w:szCs w:val="21"/>
              </w:rPr>
              <w:t>政策法规与伦理</w:t>
            </w:r>
          </w:p>
        </w:tc>
        <w:tc>
          <w:tcPr>
            <w:tcW w:w="422" w:type="pct"/>
            <w:tcBorders>
              <w:top w:val="single" w:sz="4" w:space="0" w:color="auto"/>
              <w:left w:val="single" w:sz="4" w:space="0" w:color="auto"/>
              <w:bottom w:val="single" w:sz="4" w:space="0" w:color="auto"/>
              <w:right w:val="single" w:sz="4" w:space="0" w:color="auto"/>
            </w:tcBorders>
            <w:vAlign w:val="center"/>
          </w:tcPr>
          <w:p w14:paraId="385598B4"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46D0005D" w14:textId="77777777" w:rsidR="00796322" w:rsidRDefault="00000000">
            <w:pPr>
              <w:adjustRightInd w:val="0"/>
              <w:snapToGrid w:val="0"/>
              <w:jc w:val="left"/>
              <w:rPr>
                <w:rFonts w:ascii="仿宋" w:eastAsia="仿宋" w:hAnsi="仿宋" w:hint="eastAsia"/>
                <w:szCs w:val="21"/>
                <w:lang w:eastAsia="zh-Hans"/>
              </w:rPr>
            </w:pPr>
            <w:r>
              <w:rPr>
                <w:rFonts w:ascii="仿宋" w:eastAsia="仿宋" w:hAnsi="仿宋" w:hint="eastAsia"/>
                <w:szCs w:val="21"/>
              </w:rPr>
              <w:t>1.</w:t>
            </w:r>
            <w:r>
              <w:rPr>
                <w:rFonts w:ascii="仿宋" w:eastAsia="仿宋" w:hAnsi="仿宋" w:hint="eastAsia"/>
                <w:szCs w:val="21"/>
                <w:lang w:eastAsia="zh-Hans"/>
              </w:rPr>
              <w:t>了解我国托育发展现状和托育服务相关政策与法规内容；</w:t>
            </w:r>
          </w:p>
          <w:p w14:paraId="34AADADC" w14:textId="77777777" w:rsidR="00796322" w:rsidRDefault="00000000">
            <w:pPr>
              <w:adjustRightInd w:val="0"/>
              <w:snapToGrid w:val="0"/>
              <w:jc w:val="left"/>
              <w:rPr>
                <w:rFonts w:ascii="仿宋" w:eastAsia="仿宋" w:hAnsi="仿宋" w:hint="eastAsia"/>
                <w:szCs w:val="21"/>
                <w:lang w:eastAsia="zh-Hans"/>
              </w:rPr>
            </w:pPr>
            <w:r>
              <w:rPr>
                <w:rFonts w:ascii="仿宋" w:eastAsia="仿宋" w:hAnsi="仿宋" w:hint="eastAsia"/>
                <w:szCs w:val="21"/>
              </w:rPr>
              <w:t>2.</w:t>
            </w:r>
            <w:r>
              <w:rPr>
                <w:rFonts w:ascii="仿宋" w:eastAsia="仿宋" w:hAnsi="仿宋" w:hint="eastAsia"/>
                <w:szCs w:val="21"/>
                <w:lang w:eastAsia="zh-Hans"/>
              </w:rPr>
              <w:t>熟知婴幼儿护理禁忌；</w:t>
            </w:r>
          </w:p>
          <w:p w14:paraId="199AF30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w:t>
            </w:r>
            <w:r>
              <w:rPr>
                <w:rFonts w:ascii="仿宋" w:eastAsia="仿宋" w:hAnsi="仿宋" w:hint="eastAsia"/>
                <w:szCs w:val="21"/>
                <w:lang w:eastAsia="zh-Hans"/>
              </w:rPr>
              <w:t>明确婴幼儿照护法律红线</w:t>
            </w:r>
          </w:p>
        </w:tc>
      </w:tr>
      <w:tr w:rsidR="00796322" w14:paraId="77EC2699" w14:textId="77777777">
        <w:trPr>
          <w:trHeight w:val="1369"/>
          <w:jc w:val="center"/>
        </w:trPr>
        <w:tc>
          <w:tcPr>
            <w:tcW w:w="339" w:type="pct"/>
            <w:tcBorders>
              <w:top w:val="single" w:sz="4" w:space="0" w:color="auto"/>
              <w:left w:val="single" w:sz="4" w:space="0" w:color="auto"/>
              <w:bottom w:val="single" w:sz="4" w:space="0" w:color="auto"/>
              <w:right w:val="single" w:sz="4" w:space="0" w:color="auto"/>
            </w:tcBorders>
            <w:vAlign w:val="center"/>
          </w:tcPr>
          <w:p w14:paraId="70783A5C" w14:textId="77777777" w:rsidR="00796322" w:rsidRDefault="00000000">
            <w:pPr>
              <w:jc w:val="center"/>
              <w:rPr>
                <w:rFonts w:ascii="仿宋" w:eastAsia="仿宋" w:hAnsi="仿宋" w:hint="eastAsia"/>
                <w:szCs w:val="21"/>
              </w:rPr>
            </w:pPr>
            <w:r>
              <w:rPr>
                <w:rFonts w:ascii="仿宋" w:eastAsia="仿宋" w:hAnsi="仿宋" w:hint="eastAsia"/>
                <w:szCs w:val="21"/>
              </w:rPr>
              <w:t>8</w:t>
            </w:r>
          </w:p>
        </w:tc>
        <w:tc>
          <w:tcPr>
            <w:tcW w:w="630" w:type="pct"/>
            <w:tcBorders>
              <w:top w:val="single" w:sz="4" w:space="0" w:color="auto"/>
              <w:left w:val="single" w:sz="4" w:space="0" w:color="auto"/>
              <w:bottom w:val="single" w:sz="4" w:space="0" w:color="auto"/>
              <w:right w:val="single" w:sz="4" w:space="0" w:color="auto"/>
            </w:tcBorders>
            <w:vAlign w:val="center"/>
          </w:tcPr>
          <w:p w14:paraId="4F63C931"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22A3AB0"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母婴护理实训</w:t>
            </w:r>
          </w:p>
        </w:tc>
        <w:tc>
          <w:tcPr>
            <w:tcW w:w="422" w:type="pct"/>
            <w:tcBorders>
              <w:top w:val="single" w:sz="4" w:space="0" w:color="auto"/>
              <w:left w:val="single" w:sz="4" w:space="0" w:color="auto"/>
              <w:bottom w:val="single" w:sz="4" w:space="0" w:color="auto"/>
              <w:right w:val="single" w:sz="4" w:space="0" w:color="auto"/>
            </w:tcBorders>
            <w:vAlign w:val="center"/>
          </w:tcPr>
          <w:p w14:paraId="691A3C44"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2E86DDB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1.学习母婴护理的基本理论知识，包括产后恢复和新生儿护理。</w:t>
            </w:r>
          </w:p>
          <w:p w14:paraId="06F557C2"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2.掌握母婴护理的具体操作技能，如产后妈妈护理和新生儿日常护理。</w:t>
            </w:r>
          </w:p>
          <w:p w14:paraId="0D34548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3.了解母婴护理中的健康安全注意事项，预防感染及应急处理。</w:t>
            </w:r>
          </w:p>
          <w:p w14:paraId="2B9B17C8"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4.掌握母婴护理中的心理支持和沟通技巧，增强母婴依恋关系。</w:t>
            </w:r>
          </w:p>
        </w:tc>
      </w:tr>
      <w:tr w:rsidR="00796322" w14:paraId="0DA9351F" w14:textId="77777777">
        <w:trPr>
          <w:trHeight w:val="1924"/>
          <w:jc w:val="center"/>
        </w:trPr>
        <w:tc>
          <w:tcPr>
            <w:tcW w:w="339" w:type="pct"/>
            <w:tcBorders>
              <w:top w:val="single" w:sz="4" w:space="0" w:color="auto"/>
              <w:left w:val="single" w:sz="4" w:space="0" w:color="auto"/>
              <w:bottom w:val="single" w:sz="4" w:space="0" w:color="auto"/>
              <w:right w:val="single" w:sz="4" w:space="0" w:color="auto"/>
            </w:tcBorders>
            <w:vAlign w:val="center"/>
          </w:tcPr>
          <w:p w14:paraId="3991BEB5" w14:textId="77777777" w:rsidR="00796322" w:rsidRDefault="00000000">
            <w:pPr>
              <w:jc w:val="center"/>
              <w:rPr>
                <w:rFonts w:ascii="仿宋" w:eastAsia="仿宋" w:hAnsi="仿宋" w:hint="eastAsia"/>
                <w:szCs w:val="21"/>
              </w:rPr>
            </w:pPr>
            <w:r>
              <w:rPr>
                <w:rFonts w:ascii="仿宋" w:eastAsia="仿宋" w:hAnsi="仿宋" w:hint="eastAsia"/>
                <w:szCs w:val="21"/>
              </w:rPr>
              <w:t>9</w:t>
            </w:r>
          </w:p>
        </w:tc>
        <w:tc>
          <w:tcPr>
            <w:tcW w:w="630" w:type="pct"/>
            <w:tcBorders>
              <w:top w:val="single" w:sz="4" w:space="0" w:color="auto"/>
              <w:left w:val="single" w:sz="4" w:space="0" w:color="auto"/>
              <w:bottom w:val="single" w:sz="4" w:space="0" w:color="auto"/>
              <w:right w:val="single" w:sz="4" w:space="0" w:color="auto"/>
            </w:tcBorders>
            <w:vAlign w:val="center"/>
          </w:tcPr>
          <w:p w14:paraId="274DFACD"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color w:val="000000"/>
                <w:szCs w:val="21"/>
              </w:rPr>
              <w:t>必修课</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59B442A"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幼儿照护实训</w:t>
            </w:r>
          </w:p>
        </w:tc>
        <w:tc>
          <w:tcPr>
            <w:tcW w:w="422" w:type="pct"/>
            <w:tcBorders>
              <w:top w:val="single" w:sz="4" w:space="0" w:color="auto"/>
              <w:left w:val="single" w:sz="4" w:space="0" w:color="auto"/>
              <w:bottom w:val="single" w:sz="4" w:space="0" w:color="auto"/>
              <w:right w:val="single" w:sz="4" w:space="0" w:color="auto"/>
            </w:tcBorders>
            <w:vAlign w:val="center"/>
          </w:tcPr>
          <w:p w14:paraId="6092FA37"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0195ECAC"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1.学习幼儿生理与心理发展的基本理论知识。</w:t>
            </w:r>
          </w:p>
          <w:p w14:paraId="6FA52A0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2.掌握日常幼儿照护技能，包括饮食、睡眠和卫生习惯的培养。</w:t>
            </w:r>
          </w:p>
          <w:p w14:paraId="2E4AE49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3.了解幼儿安全照护中的重要注意事项，预防意外伤害。</w:t>
            </w:r>
          </w:p>
          <w:p w14:paraId="0A30D006"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4.学习幼儿情感和行为管理技巧，促进健康的社会和情感发展。</w:t>
            </w:r>
          </w:p>
        </w:tc>
      </w:tr>
    </w:tbl>
    <w:p w14:paraId="2F67AFEB" w14:textId="77777777" w:rsidR="00796322"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（2）专业核心课程：课程及教学内容见表5。</w:t>
      </w:r>
    </w:p>
    <w:p w14:paraId="37D4930D" w14:textId="77777777" w:rsidR="00796322" w:rsidRDefault="00000000">
      <w:pPr>
        <w:pStyle w:val="af"/>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69"/>
        <w:gridCol w:w="2308"/>
        <w:gridCol w:w="953"/>
        <w:gridCol w:w="4220"/>
      </w:tblGrid>
      <w:tr w:rsidR="00796322" w14:paraId="2386CDE4"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711A3AE7" w14:textId="77777777" w:rsidR="00796322"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1652A050" w14:textId="77777777" w:rsidR="00796322" w:rsidRDefault="00000000">
            <w:pPr>
              <w:jc w:val="center"/>
              <w:rPr>
                <w:rFonts w:ascii="仿宋" w:eastAsia="仿宋" w:hAnsi="仿宋" w:hint="eastAsia"/>
                <w:b/>
                <w:bCs/>
                <w:szCs w:val="21"/>
              </w:rPr>
            </w:pPr>
            <w:r>
              <w:rPr>
                <w:rFonts w:ascii="仿宋" w:eastAsia="仿宋" w:hAnsi="仿宋"/>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7ADCE238" w14:textId="77777777" w:rsidR="00796322"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3" w:type="pct"/>
            <w:tcBorders>
              <w:top w:val="single" w:sz="4" w:space="0" w:color="auto"/>
              <w:left w:val="single" w:sz="4" w:space="0" w:color="auto"/>
              <w:bottom w:val="single" w:sz="4" w:space="0" w:color="auto"/>
              <w:right w:val="single" w:sz="4" w:space="0" w:color="auto"/>
            </w:tcBorders>
            <w:vAlign w:val="center"/>
          </w:tcPr>
          <w:p w14:paraId="06DF714A" w14:textId="77777777" w:rsidR="00796322"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4509C992" w14:textId="77777777" w:rsidR="00796322"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96322" w14:paraId="7AD0FA70"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595743B" w14:textId="77777777" w:rsidR="00796322"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5198AB16"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8E858E9"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婴幼儿生理基础</w:t>
            </w:r>
          </w:p>
        </w:tc>
        <w:tc>
          <w:tcPr>
            <w:tcW w:w="513" w:type="pct"/>
            <w:tcBorders>
              <w:top w:val="single" w:sz="4" w:space="0" w:color="auto"/>
              <w:left w:val="single" w:sz="4" w:space="0" w:color="auto"/>
              <w:bottom w:val="single" w:sz="4" w:space="0" w:color="auto"/>
              <w:right w:val="single" w:sz="4" w:space="0" w:color="auto"/>
            </w:tcBorders>
            <w:vAlign w:val="center"/>
          </w:tcPr>
          <w:p w14:paraId="34A7CE64"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24A5B3D0"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1.人体的基本结构</w:t>
            </w:r>
          </w:p>
          <w:p w14:paraId="03EFF21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2.人体基本系统</w:t>
            </w:r>
          </w:p>
          <w:p w14:paraId="2727AA7C"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3.人体感觉器官</w:t>
            </w:r>
          </w:p>
          <w:p w14:paraId="37C4251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4.实验课（血型测定、心音听诊、血压测量等）</w:t>
            </w:r>
          </w:p>
        </w:tc>
      </w:tr>
      <w:tr w:rsidR="00796322" w14:paraId="10022AE5"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E249545" w14:textId="77777777" w:rsidR="00796322" w:rsidRDefault="00000000">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1C7F5834" w14:textId="77777777" w:rsidR="00796322"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C67781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婴幼儿常见疾病预防</w:t>
            </w:r>
          </w:p>
        </w:tc>
        <w:tc>
          <w:tcPr>
            <w:tcW w:w="513" w:type="pct"/>
            <w:tcBorders>
              <w:top w:val="single" w:sz="4" w:space="0" w:color="auto"/>
              <w:left w:val="single" w:sz="4" w:space="0" w:color="auto"/>
              <w:bottom w:val="single" w:sz="4" w:space="0" w:color="auto"/>
              <w:right w:val="single" w:sz="4" w:space="0" w:color="auto"/>
            </w:tcBorders>
            <w:vAlign w:val="center"/>
          </w:tcPr>
          <w:p w14:paraId="0876E2D9"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vAlign w:val="center"/>
          </w:tcPr>
          <w:p w14:paraId="53E9662A"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1.生命体征测量、体格测量等婴幼儿护理技术；</w:t>
            </w:r>
          </w:p>
          <w:p w14:paraId="3C01301A"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2.计划免疫与不良反应处理；</w:t>
            </w:r>
          </w:p>
          <w:p w14:paraId="149F1CE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3.水痘、手足口病等常见传染性疾病的预防与护理；</w:t>
            </w:r>
          </w:p>
          <w:p w14:paraId="372594E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4.热性惊厥等常见急症的预防与急救；</w:t>
            </w:r>
          </w:p>
          <w:p w14:paraId="37CD3AF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5.感冒、肺炎、腹泻等各系统常见疾病的预防与护理；</w:t>
            </w:r>
          </w:p>
          <w:p w14:paraId="575C6E59"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6.营养不良、缺铁性贫血、维生素D缺乏症等营养障碍性疾病的预防与护理。</w:t>
            </w:r>
          </w:p>
        </w:tc>
      </w:tr>
      <w:tr w:rsidR="00796322" w14:paraId="3DAF9802"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E344F82" w14:textId="77777777" w:rsidR="00796322"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77DB1088"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A16173C"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婴幼儿营养与科学喂养</w:t>
            </w:r>
          </w:p>
        </w:tc>
        <w:tc>
          <w:tcPr>
            <w:tcW w:w="513" w:type="pct"/>
            <w:tcBorders>
              <w:top w:val="single" w:sz="4" w:space="0" w:color="auto"/>
              <w:left w:val="single" w:sz="4" w:space="0" w:color="auto"/>
              <w:bottom w:val="single" w:sz="4" w:space="0" w:color="auto"/>
              <w:right w:val="single" w:sz="4" w:space="0" w:color="auto"/>
            </w:tcBorders>
            <w:vAlign w:val="center"/>
          </w:tcPr>
          <w:p w14:paraId="2C862CF1"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3276F2B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1.幼儿营养与能量需求</w:t>
            </w:r>
          </w:p>
          <w:p w14:paraId="184A362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2.母乳喂养；</w:t>
            </w:r>
          </w:p>
          <w:p w14:paraId="720CC15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3.人工喂养；</w:t>
            </w:r>
          </w:p>
          <w:p w14:paraId="6E634ABA"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4.辅食添加；</w:t>
            </w:r>
          </w:p>
          <w:p w14:paraId="7236AD1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5.幼儿</w:t>
            </w:r>
            <w:proofErr w:type="gramStart"/>
            <w:r>
              <w:rPr>
                <w:rFonts w:ascii="仿宋" w:eastAsia="仿宋" w:hAnsi="仿宋" w:hint="eastAsia"/>
                <w:szCs w:val="21"/>
              </w:rPr>
              <w:t>食材选择</w:t>
            </w:r>
            <w:proofErr w:type="gramEnd"/>
            <w:r>
              <w:rPr>
                <w:rFonts w:ascii="仿宋" w:eastAsia="仿宋" w:hAnsi="仿宋" w:hint="eastAsia"/>
                <w:szCs w:val="21"/>
              </w:rPr>
              <w:t>与制作；</w:t>
            </w:r>
          </w:p>
          <w:p w14:paraId="369B3E5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6.食谱分析与配餐；</w:t>
            </w:r>
          </w:p>
          <w:p w14:paraId="7CB49574"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7.饮水照料；</w:t>
            </w:r>
          </w:p>
          <w:p w14:paraId="36D68644"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8.喂养工具的选择与使用；</w:t>
            </w:r>
          </w:p>
          <w:p w14:paraId="5EE9B3B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9.食品安全与食物中毒预防；</w:t>
            </w:r>
          </w:p>
          <w:p w14:paraId="46A18672"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10.营养状况评价。</w:t>
            </w:r>
          </w:p>
        </w:tc>
      </w:tr>
      <w:tr w:rsidR="00796322" w14:paraId="666EDEF8"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4676157" w14:textId="77777777" w:rsidR="00796322" w:rsidRDefault="00000000">
            <w:pPr>
              <w:jc w:val="center"/>
              <w:rPr>
                <w:rFonts w:ascii="仿宋" w:eastAsia="仿宋" w:hAnsi="仿宋" w:hint="eastAsia"/>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5D0E0D90" w14:textId="77777777" w:rsidR="00796322"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F2B27AC"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婴幼儿家庭教养指导</w:t>
            </w:r>
          </w:p>
        </w:tc>
        <w:tc>
          <w:tcPr>
            <w:tcW w:w="513" w:type="pct"/>
            <w:tcBorders>
              <w:top w:val="single" w:sz="4" w:space="0" w:color="auto"/>
              <w:left w:val="single" w:sz="4" w:space="0" w:color="auto"/>
              <w:bottom w:val="single" w:sz="4" w:space="0" w:color="auto"/>
              <w:right w:val="single" w:sz="4" w:space="0" w:color="auto"/>
            </w:tcBorders>
            <w:vAlign w:val="center"/>
          </w:tcPr>
          <w:p w14:paraId="359DF3EF"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07A3FAC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1.幼儿家庭教养指导概述；</w:t>
            </w:r>
          </w:p>
          <w:p w14:paraId="38D988A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2.幼儿家庭健康教养指导；</w:t>
            </w:r>
          </w:p>
          <w:p w14:paraId="0C5C4404"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3.幼儿家庭运动教养指导；</w:t>
            </w:r>
          </w:p>
          <w:p w14:paraId="4AA9FCA8"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4.幼儿家庭认知发展指导；</w:t>
            </w:r>
          </w:p>
          <w:p w14:paraId="764EA380"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5.幼儿家庭语言发展指导；</w:t>
            </w:r>
          </w:p>
          <w:p w14:paraId="41E369F9"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6.幼儿家庭艺术启蒙指导；</w:t>
            </w:r>
          </w:p>
          <w:p w14:paraId="4C6554B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7.特殊幼儿家庭教养指导。</w:t>
            </w:r>
          </w:p>
        </w:tc>
      </w:tr>
      <w:tr w:rsidR="00796322" w14:paraId="4C06FD73"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66CB3AC" w14:textId="77777777" w:rsidR="00796322" w:rsidRDefault="00000000">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5335B6AF" w14:textId="77777777" w:rsidR="00796322"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EAE3250"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婴幼儿生活照护</w:t>
            </w:r>
          </w:p>
        </w:tc>
        <w:tc>
          <w:tcPr>
            <w:tcW w:w="513" w:type="pct"/>
            <w:tcBorders>
              <w:top w:val="single" w:sz="4" w:space="0" w:color="auto"/>
              <w:left w:val="single" w:sz="4" w:space="0" w:color="auto"/>
              <w:bottom w:val="single" w:sz="4" w:space="0" w:color="auto"/>
              <w:right w:val="single" w:sz="4" w:space="0" w:color="auto"/>
            </w:tcBorders>
            <w:vAlign w:val="center"/>
          </w:tcPr>
          <w:p w14:paraId="0BCCFFA2"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527791CA"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1.婴幼儿睡眠照护；</w:t>
            </w:r>
          </w:p>
          <w:p w14:paraId="5020C51A"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2.婴幼儿卫生习惯养成：盥洗、如厕、尿布更换、穿脱衣物、冲泡奶粉等；</w:t>
            </w:r>
          </w:p>
          <w:p w14:paraId="143664A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3.婴幼儿日常用品卫生清洁；</w:t>
            </w:r>
          </w:p>
          <w:p w14:paraId="05C0AF0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4.婴幼儿情感照护与回应。</w:t>
            </w:r>
          </w:p>
        </w:tc>
      </w:tr>
      <w:tr w:rsidR="00796322" w14:paraId="2C5ED6C6"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3360C2E" w14:textId="77777777" w:rsidR="00796322" w:rsidRDefault="00000000">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0B7E0DAA" w14:textId="77777777" w:rsidR="00796322"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DDEFB23"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婴幼儿活动设计与组织</w:t>
            </w:r>
          </w:p>
        </w:tc>
        <w:tc>
          <w:tcPr>
            <w:tcW w:w="513" w:type="pct"/>
            <w:tcBorders>
              <w:top w:val="single" w:sz="4" w:space="0" w:color="auto"/>
              <w:left w:val="single" w:sz="4" w:space="0" w:color="auto"/>
              <w:bottom w:val="single" w:sz="4" w:space="0" w:color="auto"/>
              <w:right w:val="single" w:sz="4" w:space="0" w:color="auto"/>
            </w:tcBorders>
            <w:vAlign w:val="center"/>
          </w:tcPr>
          <w:p w14:paraId="6E555962"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5B53058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1.幼儿园教育活动设计的原理、模式；</w:t>
            </w:r>
          </w:p>
          <w:p w14:paraId="1B08E34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2.幼儿园五大领域教学的基本特点与设计方法；</w:t>
            </w:r>
          </w:p>
          <w:p w14:paraId="3F046B6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3.幼儿园各领域教学活动的设计、说课、实施、评价；</w:t>
            </w:r>
          </w:p>
          <w:p w14:paraId="2798CF8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4.幼儿园公开课观摩与小组实践。</w:t>
            </w:r>
          </w:p>
        </w:tc>
      </w:tr>
    </w:tbl>
    <w:p w14:paraId="4D622426" w14:textId="77777777" w:rsidR="00796322" w:rsidRDefault="00796322">
      <w:pPr>
        <w:pStyle w:val="af"/>
        <w:spacing w:before="50"/>
        <w:ind w:firstLineChars="196" w:firstLine="549"/>
        <w:rPr>
          <w:rFonts w:ascii="仿宋_GB2312" w:eastAsia="仿宋_GB2312"/>
          <w:sz w:val="28"/>
          <w:szCs w:val="28"/>
        </w:rPr>
      </w:pPr>
    </w:p>
    <w:p w14:paraId="4911A4D0" w14:textId="77777777" w:rsidR="00796322"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lastRenderedPageBreak/>
        <w:t>（3）专业选修课程：课程及教学内容见表6。</w:t>
      </w:r>
    </w:p>
    <w:p w14:paraId="44ECA5B1" w14:textId="77777777" w:rsidR="00796322" w:rsidRDefault="00796322">
      <w:pPr>
        <w:pStyle w:val="af"/>
        <w:spacing w:before="50"/>
        <w:ind w:firstLineChars="196" w:firstLine="470"/>
        <w:jc w:val="center"/>
        <w:rPr>
          <w:rFonts w:ascii="仿宋" w:eastAsia="仿宋" w:hAnsi="仿宋" w:hint="eastAsia"/>
          <w:sz w:val="24"/>
        </w:rPr>
      </w:pPr>
    </w:p>
    <w:p w14:paraId="459D40E1" w14:textId="77777777" w:rsidR="00796322" w:rsidRDefault="00000000">
      <w:pPr>
        <w:pStyle w:val="af"/>
        <w:spacing w:before="50"/>
        <w:ind w:firstLineChars="196" w:firstLine="470"/>
        <w:jc w:val="center"/>
        <w:rPr>
          <w:rFonts w:ascii="仿宋" w:eastAsia="仿宋" w:hAnsi="仿宋" w:hint="eastAsia"/>
          <w:color w:val="000000"/>
          <w:sz w:val="24"/>
        </w:rPr>
      </w:pPr>
      <w:r>
        <w:rPr>
          <w:rFonts w:ascii="仿宋" w:eastAsia="仿宋" w:hAnsi="仿宋" w:hint="eastAsia"/>
          <w:sz w:val="24"/>
        </w:rPr>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171"/>
        <w:gridCol w:w="2308"/>
        <w:gridCol w:w="953"/>
        <w:gridCol w:w="4225"/>
      </w:tblGrid>
      <w:tr w:rsidR="00796322" w14:paraId="4D3A533E" w14:textId="77777777">
        <w:trPr>
          <w:trHeight w:val="375"/>
          <w:tblHeader/>
          <w:jc w:val="center"/>
        </w:trPr>
        <w:tc>
          <w:tcPr>
            <w:tcW w:w="338" w:type="pct"/>
            <w:tcBorders>
              <w:top w:val="single" w:sz="4" w:space="0" w:color="auto"/>
              <w:left w:val="single" w:sz="4" w:space="0" w:color="auto"/>
              <w:bottom w:val="single" w:sz="4" w:space="0" w:color="auto"/>
              <w:right w:val="single" w:sz="4" w:space="0" w:color="auto"/>
            </w:tcBorders>
            <w:vAlign w:val="center"/>
          </w:tcPr>
          <w:p w14:paraId="3CCEDFD0" w14:textId="77777777" w:rsidR="00796322"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676D13DD" w14:textId="77777777" w:rsidR="00796322" w:rsidRDefault="00000000">
            <w:pPr>
              <w:jc w:val="center"/>
              <w:rPr>
                <w:rFonts w:ascii="仿宋" w:eastAsia="仿宋" w:hAnsi="仿宋" w:hint="eastAsia"/>
                <w:b/>
                <w:bCs/>
                <w:szCs w:val="21"/>
              </w:rPr>
            </w:pPr>
            <w:r>
              <w:rPr>
                <w:rFonts w:ascii="仿宋" w:eastAsia="仿宋" w:hAnsi="仿宋"/>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5E9FF54D" w14:textId="77777777" w:rsidR="00796322"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3" w:type="pct"/>
            <w:tcBorders>
              <w:top w:val="single" w:sz="4" w:space="0" w:color="auto"/>
              <w:left w:val="single" w:sz="4" w:space="0" w:color="auto"/>
              <w:bottom w:val="single" w:sz="4" w:space="0" w:color="auto"/>
              <w:right w:val="single" w:sz="4" w:space="0" w:color="auto"/>
            </w:tcBorders>
            <w:vAlign w:val="center"/>
          </w:tcPr>
          <w:p w14:paraId="39927A04" w14:textId="77777777" w:rsidR="00796322"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4" w:type="pct"/>
            <w:tcBorders>
              <w:top w:val="single" w:sz="4" w:space="0" w:color="auto"/>
              <w:left w:val="single" w:sz="4" w:space="0" w:color="auto"/>
              <w:bottom w:val="single" w:sz="4" w:space="0" w:color="auto"/>
              <w:right w:val="single" w:sz="4" w:space="0" w:color="auto"/>
            </w:tcBorders>
            <w:vAlign w:val="center"/>
          </w:tcPr>
          <w:p w14:paraId="435FCCA3" w14:textId="77777777" w:rsidR="00796322"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96322" w14:paraId="3EECC2A6"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51985D0B" w14:textId="77777777" w:rsidR="00796322" w:rsidRDefault="00000000">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5D3661EF" w14:textId="77777777" w:rsidR="00796322" w:rsidRDefault="00000000">
            <w:pPr>
              <w:adjustRightInd w:val="0"/>
              <w:snapToGrid w:val="0"/>
              <w:ind w:firstLineChars="100" w:firstLine="210"/>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0A580018"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婴幼儿托育科学研究与论文写作</w:t>
            </w:r>
          </w:p>
        </w:tc>
        <w:tc>
          <w:tcPr>
            <w:tcW w:w="513" w:type="pct"/>
            <w:tcBorders>
              <w:top w:val="single" w:sz="4" w:space="0" w:color="auto"/>
              <w:left w:val="single" w:sz="4" w:space="0" w:color="auto"/>
              <w:bottom w:val="single" w:sz="4" w:space="0" w:color="auto"/>
              <w:right w:val="single" w:sz="4" w:space="0" w:color="auto"/>
            </w:tcBorders>
            <w:vAlign w:val="center"/>
          </w:tcPr>
          <w:p w14:paraId="6D084C44"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16</w:t>
            </w:r>
          </w:p>
        </w:tc>
        <w:tc>
          <w:tcPr>
            <w:tcW w:w="2274" w:type="pct"/>
            <w:tcBorders>
              <w:top w:val="single" w:sz="4" w:space="0" w:color="auto"/>
              <w:left w:val="single" w:sz="4" w:space="0" w:color="auto"/>
              <w:bottom w:val="single" w:sz="4" w:space="0" w:color="auto"/>
              <w:right w:val="single" w:sz="4" w:space="0" w:color="auto"/>
            </w:tcBorders>
            <w:vAlign w:val="center"/>
          </w:tcPr>
          <w:p w14:paraId="7262CBB4"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1.婴幼儿托育科学研究的意义与方法；</w:t>
            </w:r>
          </w:p>
          <w:p w14:paraId="532DB419"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2.婴幼儿托育科学研究的分类与内容；</w:t>
            </w:r>
          </w:p>
          <w:p w14:paraId="1B62F8BA"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3.婴幼儿托</w:t>
            </w:r>
            <w:proofErr w:type="gramStart"/>
            <w:r>
              <w:rPr>
                <w:rFonts w:ascii="仿宋" w:eastAsia="仿宋" w:hAnsi="仿宋" w:hint="eastAsia"/>
                <w:szCs w:val="21"/>
              </w:rPr>
              <w:t>育相关</w:t>
            </w:r>
            <w:proofErr w:type="gramEnd"/>
            <w:r>
              <w:rPr>
                <w:rFonts w:ascii="仿宋" w:eastAsia="仿宋" w:hAnsi="仿宋" w:hint="eastAsia"/>
                <w:szCs w:val="21"/>
              </w:rPr>
              <w:t>科研论文案例分析</w:t>
            </w:r>
          </w:p>
        </w:tc>
      </w:tr>
      <w:tr w:rsidR="00796322" w14:paraId="0B3367B1"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1BF4344C" w14:textId="77777777" w:rsidR="00796322" w:rsidRDefault="00000000">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028700DC" w14:textId="77777777" w:rsidR="00796322" w:rsidRDefault="00000000">
            <w:pPr>
              <w:adjustRightInd w:val="0"/>
              <w:snapToGrid w:val="0"/>
              <w:ind w:firstLineChars="100" w:firstLine="210"/>
              <w:jc w:val="left"/>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1038A2B6"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照护服务沟通艺术</w:t>
            </w:r>
          </w:p>
        </w:tc>
        <w:tc>
          <w:tcPr>
            <w:tcW w:w="513" w:type="pct"/>
            <w:tcBorders>
              <w:top w:val="single" w:sz="4" w:space="0" w:color="auto"/>
              <w:left w:val="single" w:sz="4" w:space="0" w:color="auto"/>
              <w:bottom w:val="single" w:sz="4" w:space="0" w:color="auto"/>
              <w:right w:val="single" w:sz="4" w:space="0" w:color="auto"/>
            </w:tcBorders>
            <w:vAlign w:val="center"/>
          </w:tcPr>
          <w:p w14:paraId="67C6C8BB"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4" w:type="pct"/>
            <w:tcBorders>
              <w:top w:val="single" w:sz="4" w:space="0" w:color="auto"/>
              <w:left w:val="single" w:sz="4" w:space="0" w:color="auto"/>
              <w:bottom w:val="single" w:sz="4" w:space="0" w:color="auto"/>
              <w:right w:val="single" w:sz="4" w:space="0" w:color="auto"/>
            </w:tcBorders>
            <w:vAlign w:val="center"/>
          </w:tcPr>
          <w:p w14:paraId="500F89A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1.人际沟通概述。</w:t>
            </w:r>
          </w:p>
          <w:p w14:paraId="7F20655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2.掌握有效的人际沟通技巧。</w:t>
            </w:r>
          </w:p>
          <w:p w14:paraId="18DDAC9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3.掌握克服沟通中的心理障碍</w:t>
            </w:r>
          </w:p>
        </w:tc>
      </w:tr>
      <w:tr w:rsidR="00796322" w14:paraId="6E74463F"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4E1D9950" w14:textId="77777777" w:rsidR="00796322" w:rsidRDefault="00000000">
            <w:pPr>
              <w:jc w:val="center"/>
              <w:rPr>
                <w:rFonts w:ascii="仿宋" w:eastAsia="仿宋" w:hAnsi="仿宋" w:hint="eastAsia"/>
                <w:szCs w:val="21"/>
              </w:rPr>
            </w:pPr>
            <w:r>
              <w:rPr>
                <w:rFonts w:ascii="仿宋" w:eastAsia="仿宋" w:hAnsi="仿宋" w:hint="eastAsia"/>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14:paraId="608F6BC0"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79258ED8"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钢琴基础与儿歌弹唱</w:t>
            </w:r>
          </w:p>
        </w:tc>
        <w:tc>
          <w:tcPr>
            <w:tcW w:w="513" w:type="pct"/>
            <w:tcBorders>
              <w:top w:val="single" w:sz="4" w:space="0" w:color="auto"/>
              <w:left w:val="single" w:sz="4" w:space="0" w:color="auto"/>
              <w:bottom w:val="single" w:sz="4" w:space="0" w:color="auto"/>
              <w:right w:val="single" w:sz="4" w:space="0" w:color="auto"/>
            </w:tcBorders>
            <w:vAlign w:val="center"/>
          </w:tcPr>
          <w:p w14:paraId="30E5FC77"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4" w:type="pct"/>
            <w:tcBorders>
              <w:top w:val="single" w:sz="4" w:space="0" w:color="auto"/>
              <w:left w:val="single" w:sz="4" w:space="0" w:color="auto"/>
              <w:bottom w:val="single" w:sz="4" w:space="0" w:color="auto"/>
              <w:right w:val="single" w:sz="4" w:space="0" w:color="auto"/>
            </w:tcBorders>
            <w:vAlign w:val="center"/>
          </w:tcPr>
          <w:p w14:paraId="02132EC9"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1.音乐基础知识</w:t>
            </w:r>
          </w:p>
          <w:p w14:paraId="34F6886C"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2.钢琴演奏基本技法</w:t>
            </w:r>
          </w:p>
          <w:p w14:paraId="70DC61F0"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3.儿歌弹唱</w:t>
            </w:r>
          </w:p>
          <w:p w14:paraId="51A628B3"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4.婴幼儿歌表演</w:t>
            </w:r>
          </w:p>
        </w:tc>
      </w:tr>
      <w:tr w:rsidR="00796322" w14:paraId="07A9585B"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7DB7DC50" w14:textId="77777777" w:rsidR="00796322" w:rsidRDefault="00000000">
            <w:pPr>
              <w:jc w:val="center"/>
              <w:rPr>
                <w:rFonts w:ascii="仿宋" w:eastAsia="仿宋" w:hAnsi="仿宋" w:hint="eastAsia"/>
                <w:szCs w:val="21"/>
              </w:rPr>
            </w:pPr>
            <w:r>
              <w:rPr>
                <w:rFonts w:ascii="仿宋" w:eastAsia="仿宋" w:hAnsi="仿宋" w:hint="eastAsia"/>
                <w:szCs w:val="21"/>
              </w:rPr>
              <w:t>4</w:t>
            </w:r>
          </w:p>
        </w:tc>
        <w:tc>
          <w:tcPr>
            <w:tcW w:w="630" w:type="pct"/>
            <w:tcBorders>
              <w:top w:val="single" w:sz="4" w:space="0" w:color="auto"/>
              <w:left w:val="single" w:sz="4" w:space="0" w:color="auto"/>
              <w:bottom w:val="single" w:sz="4" w:space="0" w:color="auto"/>
              <w:right w:val="single" w:sz="4" w:space="0" w:color="auto"/>
            </w:tcBorders>
            <w:vAlign w:val="center"/>
          </w:tcPr>
          <w:p w14:paraId="118BEBF7"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3FE822C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美术基础与幼儿美术创作</w:t>
            </w:r>
          </w:p>
        </w:tc>
        <w:tc>
          <w:tcPr>
            <w:tcW w:w="513" w:type="pct"/>
            <w:tcBorders>
              <w:top w:val="single" w:sz="4" w:space="0" w:color="auto"/>
              <w:left w:val="single" w:sz="4" w:space="0" w:color="auto"/>
              <w:bottom w:val="single" w:sz="4" w:space="0" w:color="auto"/>
              <w:right w:val="single" w:sz="4" w:space="0" w:color="auto"/>
            </w:tcBorders>
            <w:vAlign w:val="center"/>
          </w:tcPr>
          <w:p w14:paraId="478BAB33"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4" w:type="pct"/>
            <w:tcBorders>
              <w:top w:val="single" w:sz="4" w:space="0" w:color="auto"/>
              <w:left w:val="single" w:sz="4" w:space="0" w:color="auto"/>
              <w:bottom w:val="single" w:sz="4" w:space="0" w:color="auto"/>
              <w:right w:val="single" w:sz="4" w:space="0" w:color="auto"/>
            </w:tcBorders>
            <w:vAlign w:val="center"/>
          </w:tcPr>
          <w:p w14:paraId="54339B1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1.素描基础：透视规律、结构素描、明暗素描。</w:t>
            </w:r>
          </w:p>
          <w:p w14:paraId="5AD2B4B3"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2.色彩基础：色彩构成、水粉静物、水彩人物、国画花鸟、国画山水、风景油画。</w:t>
            </w:r>
          </w:p>
          <w:p w14:paraId="606B18F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3.幼儿简笔画与儿童画：幼儿水彩画、油画棒风景画、油画棒卡通形象画</w:t>
            </w:r>
          </w:p>
        </w:tc>
      </w:tr>
      <w:tr w:rsidR="00796322" w14:paraId="134A549F"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06AF5D60" w14:textId="77777777" w:rsidR="00796322" w:rsidRDefault="00000000">
            <w:pPr>
              <w:jc w:val="center"/>
              <w:rPr>
                <w:rFonts w:ascii="仿宋" w:eastAsia="仿宋" w:hAnsi="仿宋" w:hint="eastAsia"/>
                <w:szCs w:val="21"/>
              </w:rPr>
            </w:pPr>
            <w:r>
              <w:rPr>
                <w:rFonts w:ascii="仿宋" w:eastAsia="仿宋" w:hAnsi="仿宋" w:hint="eastAsia"/>
                <w:szCs w:val="21"/>
              </w:rPr>
              <w:t>5</w:t>
            </w:r>
          </w:p>
        </w:tc>
        <w:tc>
          <w:tcPr>
            <w:tcW w:w="630" w:type="pct"/>
            <w:tcBorders>
              <w:top w:val="single" w:sz="4" w:space="0" w:color="auto"/>
              <w:left w:val="single" w:sz="4" w:space="0" w:color="auto"/>
              <w:bottom w:val="single" w:sz="4" w:space="0" w:color="auto"/>
              <w:right w:val="single" w:sz="4" w:space="0" w:color="auto"/>
            </w:tcBorders>
            <w:vAlign w:val="center"/>
          </w:tcPr>
          <w:p w14:paraId="109DD5D7"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122141CB"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舞蹈基础与幼儿舞蹈创编</w:t>
            </w:r>
          </w:p>
        </w:tc>
        <w:tc>
          <w:tcPr>
            <w:tcW w:w="513" w:type="pct"/>
            <w:tcBorders>
              <w:top w:val="single" w:sz="4" w:space="0" w:color="auto"/>
              <w:left w:val="single" w:sz="4" w:space="0" w:color="auto"/>
              <w:bottom w:val="single" w:sz="4" w:space="0" w:color="auto"/>
              <w:right w:val="single" w:sz="4" w:space="0" w:color="auto"/>
            </w:tcBorders>
            <w:vAlign w:val="center"/>
          </w:tcPr>
          <w:p w14:paraId="20E5D46D"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4" w:type="pct"/>
            <w:tcBorders>
              <w:top w:val="single" w:sz="4" w:space="0" w:color="auto"/>
              <w:left w:val="single" w:sz="4" w:space="0" w:color="auto"/>
              <w:bottom w:val="single" w:sz="4" w:space="0" w:color="auto"/>
              <w:right w:val="single" w:sz="4" w:space="0" w:color="auto"/>
            </w:tcBorders>
            <w:vAlign w:val="center"/>
          </w:tcPr>
          <w:p w14:paraId="2C131E9C"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1.舞蹈的基本理论知识、舞蹈鉴赏</w:t>
            </w:r>
          </w:p>
          <w:p w14:paraId="748A054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2.身体体态、形体训练</w:t>
            </w:r>
          </w:p>
          <w:p w14:paraId="6DFAA234"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w:t>
            </w:r>
            <w:proofErr w:type="gramStart"/>
            <w:r>
              <w:rPr>
                <w:rFonts w:ascii="仿宋" w:eastAsia="仿宋" w:hAnsi="仿宋" w:hint="eastAsia"/>
                <w:szCs w:val="21"/>
              </w:rPr>
              <w:t>初级软开度</w:t>
            </w:r>
            <w:proofErr w:type="gramEnd"/>
            <w:r>
              <w:rPr>
                <w:rFonts w:ascii="仿宋" w:eastAsia="仿宋" w:hAnsi="仿宋" w:hint="eastAsia"/>
                <w:szCs w:val="21"/>
              </w:rPr>
              <w:t>训练</w:t>
            </w:r>
          </w:p>
          <w:p w14:paraId="432DA47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4.身体素质能力训练</w:t>
            </w:r>
          </w:p>
          <w:p w14:paraId="490C5C80"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5.身体重心、协调力和身体综合能力训练</w:t>
            </w:r>
          </w:p>
          <w:p w14:paraId="7A457576"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6.幼儿舞蹈训练、身体表现力训练</w:t>
            </w:r>
          </w:p>
          <w:p w14:paraId="55B81D56"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7.婴幼儿歌表演</w:t>
            </w:r>
          </w:p>
        </w:tc>
      </w:tr>
      <w:tr w:rsidR="00796322" w14:paraId="25D7D088"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259D0C37" w14:textId="77777777" w:rsidR="00796322" w:rsidRDefault="00000000">
            <w:pPr>
              <w:jc w:val="center"/>
              <w:rPr>
                <w:rFonts w:ascii="仿宋" w:eastAsia="仿宋" w:hAnsi="仿宋" w:hint="eastAsia"/>
                <w:szCs w:val="21"/>
              </w:rPr>
            </w:pPr>
            <w:r>
              <w:rPr>
                <w:rFonts w:ascii="仿宋" w:eastAsia="仿宋" w:hAnsi="仿宋" w:hint="eastAsia"/>
                <w:szCs w:val="21"/>
              </w:rPr>
              <w:t>6</w:t>
            </w:r>
          </w:p>
        </w:tc>
        <w:tc>
          <w:tcPr>
            <w:tcW w:w="630" w:type="pct"/>
            <w:tcBorders>
              <w:top w:val="single" w:sz="4" w:space="0" w:color="auto"/>
              <w:left w:val="single" w:sz="4" w:space="0" w:color="auto"/>
              <w:bottom w:val="single" w:sz="4" w:space="0" w:color="auto"/>
              <w:right w:val="single" w:sz="4" w:space="0" w:color="auto"/>
            </w:tcBorders>
            <w:vAlign w:val="center"/>
          </w:tcPr>
          <w:p w14:paraId="14EA5327"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7C84C958"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保教知识与能力</w:t>
            </w:r>
          </w:p>
        </w:tc>
        <w:tc>
          <w:tcPr>
            <w:tcW w:w="513" w:type="pct"/>
            <w:tcBorders>
              <w:top w:val="single" w:sz="4" w:space="0" w:color="auto"/>
              <w:left w:val="single" w:sz="4" w:space="0" w:color="auto"/>
              <w:bottom w:val="single" w:sz="4" w:space="0" w:color="auto"/>
              <w:right w:val="single" w:sz="4" w:space="0" w:color="auto"/>
            </w:tcBorders>
            <w:vAlign w:val="center"/>
          </w:tcPr>
          <w:p w14:paraId="0D2D2E6E"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4" w:type="pct"/>
            <w:tcBorders>
              <w:top w:val="single" w:sz="4" w:space="0" w:color="auto"/>
              <w:left w:val="single" w:sz="4" w:space="0" w:color="auto"/>
              <w:bottom w:val="single" w:sz="4" w:space="0" w:color="auto"/>
              <w:right w:val="single" w:sz="4" w:space="0" w:color="auto"/>
            </w:tcBorders>
            <w:vAlign w:val="center"/>
          </w:tcPr>
          <w:p w14:paraId="195AF660"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1.保教知识与能力理论知识。</w:t>
            </w:r>
          </w:p>
          <w:p w14:paraId="51AA6E22" w14:textId="77777777" w:rsidR="00796322" w:rsidRDefault="00000000">
            <w:pPr>
              <w:pStyle w:val="a0"/>
              <w:ind w:firstLineChars="0" w:firstLine="0"/>
              <w:jc w:val="left"/>
              <w:rPr>
                <w:rFonts w:ascii="仿宋" w:eastAsia="仿宋" w:hAnsi="仿宋" w:hint="eastAsia"/>
                <w:kern w:val="2"/>
                <w:sz w:val="21"/>
                <w:szCs w:val="21"/>
              </w:rPr>
            </w:pPr>
            <w:r>
              <w:rPr>
                <w:rFonts w:ascii="仿宋" w:eastAsia="仿宋" w:hAnsi="仿宋" w:hint="eastAsia"/>
                <w:kern w:val="2"/>
                <w:sz w:val="21"/>
                <w:szCs w:val="21"/>
              </w:rPr>
              <w:t>2.掌握针对不同年龄阶段的儿童教育方法与技巧。</w:t>
            </w:r>
          </w:p>
          <w:p w14:paraId="124FDD1B" w14:textId="77777777" w:rsidR="00796322" w:rsidRDefault="00000000">
            <w:pPr>
              <w:rPr>
                <w:rFonts w:ascii="仿宋" w:eastAsia="仿宋" w:hAnsi="仿宋" w:hint="eastAsia"/>
                <w:szCs w:val="21"/>
              </w:rPr>
            </w:pPr>
            <w:r>
              <w:rPr>
                <w:rFonts w:ascii="仿宋" w:eastAsia="仿宋" w:hAnsi="仿宋" w:hint="eastAsia"/>
                <w:szCs w:val="21"/>
              </w:rPr>
              <w:t>3.掌握对儿童进行评估和观察的方法和工具。</w:t>
            </w:r>
          </w:p>
          <w:p w14:paraId="1CE2049E" w14:textId="77777777" w:rsidR="00796322" w:rsidRDefault="00000000">
            <w:pPr>
              <w:pStyle w:val="a0"/>
              <w:ind w:firstLineChars="0" w:firstLine="0"/>
            </w:pPr>
            <w:r>
              <w:rPr>
                <w:rFonts w:ascii="仿宋" w:eastAsia="仿宋" w:hAnsi="仿宋" w:hint="eastAsia"/>
                <w:kern w:val="2"/>
                <w:sz w:val="21"/>
                <w:szCs w:val="21"/>
              </w:rPr>
              <w:t>4.了解儿童常见行为问题及处理方法。</w:t>
            </w:r>
          </w:p>
        </w:tc>
      </w:tr>
      <w:tr w:rsidR="00796322" w14:paraId="5CBFB238"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6367AE8C" w14:textId="77777777" w:rsidR="00796322" w:rsidRDefault="00000000">
            <w:pPr>
              <w:jc w:val="center"/>
              <w:rPr>
                <w:rFonts w:ascii="仿宋" w:eastAsia="仿宋" w:hAnsi="仿宋" w:hint="eastAsia"/>
                <w:szCs w:val="21"/>
              </w:rPr>
            </w:pPr>
            <w:r>
              <w:rPr>
                <w:rFonts w:ascii="仿宋" w:eastAsia="仿宋" w:hAnsi="仿宋" w:hint="eastAsia"/>
                <w:szCs w:val="21"/>
              </w:rPr>
              <w:t>7</w:t>
            </w:r>
          </w:p>
        </w:tc>
        <w:tc>
          <w:tcPr>
            <w:tcW w:w="630" w:type="pct"/>
            <w:tcBorders>
              <w:top w:val="single" w:sz="4" w:space="0" w:color="auto"/>
              <w:left w:val="single" w:sz="4" w:space="0" w:color="auto"/>
              <w:bottom w:val="single" w:sz="4" w:space="0" w:color="auto"/>
              <w:right w:val="single" w:sz="4" w:space="0" w:color="auto"/>
            </w:tcBorders>
            <w:vAlign w:val="center"/>
          </w:tcPr>
          <w:p w14:paraId="1BA01318" w14:textId="77777777" w:rsidR="00796322" w:rsidRDefault="00000000">
            <w:pPr>
              <w:adjustRightInd w:val="0"/>
              <w:snapToGrid w:val="0"/>
              <w:ind w:firstLineChars="100" w:firstLine="210"/>
              <w:jc w:val="left"/>
              <w:rPr>
                <w:rFonts w:ascii="仿宋" w:eastAsia="仿宋" w:hAnsi="仿宋" w:hint="eastAsia"/>
                <w:color w:val="000000"/>
                <w:spacing w:val="-2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67093836"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综合素质</w:t>
            </w:r>
          </w:p>
        </w:tc>
        <w:tc>
          <w:tcPr>
            <w:tcW w:w="513" w:type="pct"/>
            <w:tcBorders>
              <w:top w:val="single" w:sz="4" w:space="0" w:color="auto"/>
              <w:left w:val="single" w:sz="4" w:space="0" w:color="auto"/>
              <w:bottom w:val="single" w:sz="4" w:space="0" w:color="auto"/>
              <w:right w:val="single" w:sz="4" w:space="0" w:color="auto"/>
            </w:tcBorders>
            <w:vAlign w:val="center"/>
          </w:tcPr>
          <w:p w14:paraId="67BE6E2B"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4" w:type="pct"/>
            <w:tcBorders>
              <w:top w:val="single" w:sz="4" w:space="0" w:color="auto"/>
              <w:left w:val="single" w:sz="4" w:space="0" w:color="auto"/>
              <w:bottom w:val="single" w:sz="4" w:space="0" w:color="auto"/>
              <w:right w:val="single" w:sz="4" w:space="0" w:color="auto"/>
            </w:tcBorders>
            <w:vAlign w:val="center"/>
          </w:tcPr>
          <w:p w14:paraId="0F955FCF"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1.掌握教师职业道德行为规范。</w:t>
            </w:r>
          </w:p>
          <w:p w14:paraId="70894929"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2.了解基本法律常识。</w:t>
            </w:r>
          </w:p>
          <w:p w14:paraId="5DC8963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3.了解基本文化常识。</w:t>
            </w:r>
          </w:p>
          <w:p w14:paraId="7338952C" w14:textId="77777777" w:rsidR="00796322" w:rsidRDefault="00000000">
            <w:pPr>
              <w:adjustRightInd w:val="0"/>
              <w:snapToGrid w:val="0"/>
              <w:jc w:val="left"/>
            </w:pPr>
            <w:r>
              <w:rPr>
                <w:rFonts w:ascii="仿宋" w:eastAsia="仿宋" w:hAnsi="仿宋" w:hint="eastAsia"/>
                <w:szCs w:val="21"/>
              </w:rPr>
              <w:t>4.能分析教学中常见的问题，掌握处理方法</w:t>
            </w:r>
            <w:r>
              <w:rPr>
                <w:rFonts w:hint="eastAsia"/>
              </w:rPr>
              <w:t>。</w:t>
            </w:r>
          </w:p>
        </w:tc>
      </w:tr>
      <w:tr w:rsidR="00796322" w14:paraId="00A0C480" w14:textId="77777777">
        <w:trPr>
          <w:trHeight w:val="199"/>
          <w:jc w:val="center"/>
        </w:trPr>
        <w:tc>
          <w:tcPr>
            <w:tcW w:w="338" w:type="pct"/>
            <w:tcBorders>
              <w:top w:val="single" w:sz="4" w:space="0" w:color="auto"/>
              <w:left w:val="single" w:sz="4" w:space="0" w:color="auto"/>
              <w:bottom w:val="single" w:sz="4" w:space="0" w:color="auto"/>
              <w:right w:val="single" w:sz="4" w:space="0" w:color="auto"/>
            </w:tcBorders>
            <w:vAlign w:val="center"/>
          </w:tcPr>
          <w:p w14:paraId="4124E449" w14:textId="77777777" w:rsidR="00796322" w:rsidRDefault="00000000">
            <w:pPr>
              <w:jc w:val="center"/>
              <w:rPr>
                <w:rFonts w:ascii="仿宋" w:eastAsia="仿宋" w:hAnsi="仿宋" w:hint="eastAsia"/>
                <w:szCs w:val="21"/>
              </w:rPr>
            </w:pPr>
            <w:r>
              <w:rPr>
                <w:rFonts w:ascii="仿宋" w:eastAsia="仿宋" w:hAnsi="仿宋" w:hint="eastAsia"/>
                <w:szCs w:val="21"/>
              </w:rPr>
              <w:t>8</w:t>
            </w:r>
          </w:p>
        </w:tc>
        <w:tc>
          <w:tcPr>
            <w:tcW w:w="630" w:type="pct"/>
            <w:tcBorders>
              <w:top w:val="single" w:sz="4" w:space="0" w:color="auto"/>
              <w:left w:val="single" w:sz="4" w:space="0" w:color="auto"/>
              <w:bottom w:val="single" w:sz="4" w:space="0" w:color="auto"/>
              <w:right w:val="single" w:sz="4" w:space="0" w:color="auto"/>
            </w:tcBorders>
            <w:vAlign w:val="center"/>
          </w:tcPr>
          <w:p w14:paraId="3F56AB79" w14:textId="77777777" w:rsidR="00796322" w:rsidRDefault="00000000">
            <w:pPr>
              <w:adjustRightInd w:val="0"/>
              <w:snapToGrid w:val="0"/>
              <w:ind w:firstLineChars="100" w:firstLine="210"/>
              <w:jc w:val="left"/>
              <w:rPr>
                <w:rFonts w:ascii="仿宋" w:eastAsia="仿宋" w:hAnsi="仿宋" w:hint="eastAsia"/>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AFD0A7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蒙台梭利教学法</w:t>
            </w:r>
          </w:p>
        </w:tc>
        <w:tc>
          <w:tcPr>
            <w:tcW w:w="513" w:type="pct"/>
            <w:tcBorders>
              <w:top w:val="single" w:sz="4" w:space="0" w:color="auto"/>
              <w:left w:val="single" w:sz="4" w:space="0" w:color="auto"/>
              <w:bottom w:val="single" w:sz="4" w:space="0" w:color="auto"/>
              <w:right w:val="single" w:sz="4" w:space="0" w:color="auto"/>
            </w:tcBorders>
            <w:vAlign w:val="center"/>
          </w:tcPr>
          <w:p w14:paraId="588731F9" w14:textId="77777777" w:rsidR="00796322" w:rsidRDefault="00000000">
            <w:pPr>
              <w:adjustRightInd w:val="0"/>
              <w:snapToGrid w:val="0"/>
              <w:ind w:firstLineChars="100" w:firstLine="210"/>
              <w:rPr>
                <w:rFonts w:ascii="仿宋" w:eastAsia="仿宋" w:hAnsi="仿宋" w:hint="eastAsia"/>
                <w:szCs w:val="21"/>
              </w:rPr>
            </w:pPr>
            <w:r>
              <w:rPr>
                <w:rFonts w:ascii="仿宋" w:eastAsia="仿宋" w:hAnsi="仿宋" w:hint="eastAsia"/>
                <w:szCs w:val="21"/>
              </w:rPr>
              <w:t>32</w:t>
            </w:r>
          </w:p>
        </w:tc>
        <w:tc>
          <w:tcPr>
            <w:tcW w:w="2274" w:type="pct"/>
            <w:tcBorders>
              <w:top w:val="single" w:sz="4" w:space="0" w:color="auto"/>
              <w:left w:val="single" w:sz="4" w:space="0" w:color="auto"/>
              <w:bottom w:val="single" w:sz="4" w:space="0" w:color="auto"/>
              <w:right w:val="single" w:sz="4" w:space="0" w:color="auto"/>
            </w:tcBorders>
            <w:shd w:val="clear" w:color="auto" w:fill="auto"/>
            <w:vAlign w:val="center"/>
          </w:tcPr>
          <w:p w14:paraId="559506E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1.了解蒙台梭利教育体系；</w:t>
            </w:r>
          </w:p>
          <w:p w14:paraId="5135D56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2.理解蒙台梭利的儿童观、教师观和教学观；</w:t>
            </w:r>
          </w:p>
          <w:p w14:paraId="1947DCCE"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3.掌握蒙台梭利教育的方法与技能；</w:t>
            </w:r>
          </w:p>
          <w:p w14:paraId="74EE9A42"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4.初步具有蒙氏教育的教学开发意识与能力；</w:t>
            </w:r>
          </w:p>
        </w:tc>
      </w:tr>
    </w:tbl>
    <w:p w14:paraId="329F12FB" w14:textId="77777777" w:rsidR="00796322" w:rsidRDefault="00796322">
      <w:pPr>
        <w:pStyle w:val="af"/>
        <w:spacing w:before="50"/>
        <w:ind w:firstLineChars="196" w:firstLine="470"/>
        <w:rPr>
          <w:rFonts w:ascii="宋体" w:hAnsi="宋体" w:hint="eastAsia"/>
          <w:sz w:val="24"/>
        </w:rPr>
      </w:pPr>
    </w:p>
    <w:p w14:paraId="1BA7EEAB" w14:textId="77777777" w:rsidR="00796322" w:rsidRDefault="00796322">
      <w:pPr>
        <w:pStyle w:val="af"/>
        <w:spacing w:before="50"/>
        <w:ind w:firstLineChars="196" w:firstLine="470"/>
        <w:rPr>
          <w:rFonts w:ascii="宋体" w:hAnsi="宋体" w:hint="eastAsia"/>
          <w:sz w:val="24"/>
        </w:rPr>
      </w:pPr>
    </w:p>
    <w:p w14:paraId="147BE00A" w14:textId="77777777" w:rsidR="00796322"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lastRenderedPageBreak/>
        <w:t>（4）专业实践课程</w:t>
      </w:r>
    </w:p>
    <w:p w14:paraId="6F4EAD85" w14:textId="77777777" w:rsidR="00796322" w:rsidRDefault="00000000">
      <w:pPr>
        <w:pStyle w:val="af"/>
        <w:spacing w:before="50"/>
        <w:ind w:firstLineChars="196" w:firstLine="470"/>
        <w:jc w:val="center"/>
        <w:rPr>
          <w:rFonts w:ascii="仿宋" w:eastAsia="仿宋" w:hAnsi="仿宋" w:hint="eastAsia"/>
          <w:sz w:val="24"/>
        </w:rPr>
      </w:pPr>
      <w:r>
        <w:rPr>
          <w:rFonts w:ascii="仿宋" w:eastAsia="仿宋" w:hAnsi="仿宋" w:hint="eastAsia"/>
          <w:sz w:val="24"/>
        </w:rPr>
        <w:t>表7专业实践课程简介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73"/>
        <w:gridCol w:w="1843"/>
        <w:gridCol w:w="1382"/>
        <w:gridCol w:w="4561"/>
      </w:tblGrid>
      <w:tr w:rsidR="00796322" w14:paraId="2395FF7B" w14:textId="77777777">
        <w:trPr>
          <w:trHeight w:val="375"/>
          <w:tblHeader/>
          <w:jc w:val="center"/>
        </w:trPr>
        <w:tc>
          <w:tcPr>
            <w:tcW w:w="445" w:type="pct"/>
            <w:tcBorders>
              <w:top w:val="single" w:sz="4" w:space="0" w:color="auto"/>
              <w:left w:val="single" w:sz="4" w:space="0" w:color="auto"/>
              <w:bottom w:val="single" w:sz="4" w:space="0" w:color="auto"/>
              <w:right w:val="single" w:sz="4" w:space="0" w:color="auto"/>
            </w:tcBorders>
            <w:vAlign w:val="center"/>
          </w:tcPr>
          <w:p w14:paraId="3863AD42" w14:textId="77777777" w:rsidR="00796322" w:rsidRDefault="00000000">
            <w:pPr>
              <w:jc w:val="center"/>
              <w:rPr>
                <w:rFonts w:ascii="仿宋" w:eastAsia="仿宋" w:hAnsi="仿宋" w:hint="eastAsia"/>
                <w:b/>
                <w:bCs/>
                <w:szCs w:val="21"/>
              </w:rPr>
            </w:pPr>
            <w:r>
              <w:rPr>
                <w:rFonts w:ascii="仿宋" w:eastAsia="仿宋" w:hAnsi="仿宋" w:hint="eastAsia"/>
                <w:b/>
                <w:bCs/>
                <w:szCs w:val="21"/>
              </w:rPr>
              <w:t>序号</w:t>
            </w:r>
          </w:p>
        </w:tc>
        <w:tc>
          <w:tcPr>
            <w:tcW w:w="362" w:type="pct"/>
            <w:tcBorders>
              <w:top w:val="single" w:sz="4" w:space="0" w:color="auto"/>
              <w:left w:val="single" w:sz="4" w:space="0" w:color="auto"/>
              <w:bottom w:val="single" w:sz="4" w:space="0" w:color="auto"/>
              <w:right w:val="single" w:sz="4" w:space="0" w:color="auto"/>
            </w:tcBorders>
            <w:vAlign w:val="center"/>
          </w:tcPr>
          <w:p w14:paraId="62FA886D" w14:textId="77777777" w:rsidR="00796322" w:rsidRDefault="00000000">
            <w:pPr>
              <w:jc w:val="center"/>
              <w:rPr>
                <w:rFonts w:ascii="仿宋" w:eastAsia="仿宋" w:hAnsi="仿宋" w:hint="eastAsia"/>
                <w:b/>
                <w:bCs/>
                <w:szCs w:val="21"/>
              </w:rPr>
            </w:pPr>
            <w:r>
              <w:rPr>
                <w:rFonts w:ascii="仿宋" w:eastAsia="仿宋" w:hAnsi="仿宋"/>
                <w:b/>
                <w:bCs/>
                <w:szCs w:val="21"/>
              </w:rPr>
              <w:t>类别</w:t>
            </w:r>
          </w:p>
        </w:tc>
        <w:tc>
          <w:tcPr>
            <w:tcW w:w="992" w:type="pct"/>
            <w:tcBorders>
              <w:top w:val="single" w:sz="4" w:space="0" w:color="auto"/>
              <w:left w:val="single" w:sz="4" w:space="0" w:color="auto"/>
              <w:bottom w:val="single" w:sz="4" w:space="0" w:color="auto"/>
              <w:right w:val="single" w:sz="4" w:space="0" w:color="auto"/>
            </w:tcBorders>
            <w:vAlign w:val="center"/>
          </w:tcPr>
          <w:p w14:paraId="4050BA6E" w14:textId="77777777" w:rsidR="00796322"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744" w:type="pct"/>
            <w:tcBorders>
              <w:top w:val="single" w:sz="4" w:space="0" w:color="auto"/>
              <w:left w:val="single" w:sz="4" w:space="0" w:color="auto"/>
              <w:bottom w:val="single" w:sz="4" w:space="0" w:color="auto"/>
              <w:right w:val="single" w:sz="4" w:space="0" w:color="auto"/>
            </w:tcBorders>
            <w:vAlign w:val="center"/>
          </w:tcPr>
          <w:p w14:paraId="740CD8F6" w14:textId="77777777" w:rsidR="00796322"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455" w:type="pct"/>
            <w:tcBorders>
              <w:top w:val="single" w:sz="4" w:space="0" w:color="auto"/>
              <w:left w:val="single" w:sz="4" w:space="0" w:color="auto"/>
              <w:bottom w:val="single" w:sz="4" w:space="0" w:color="auto"/>
              <w:right w:val="single" w:sz="4" w:space="0" w:color="auto"/>
            </w:tcBorders>
            <w:vAlign w:val="center"/>
          </w:tcPr>
          <w:p w14:paraId="2BEC4EC1" w14:textId="77777777" w:rsidR="00796322"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96322" w14:paraId="733B5628" w14:textId="77777777">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4C76E275" w14:textId="77777777" w:rsidR="00796322" w:rsidRDefault="00000000">
            <w:pPr>
              <w:jc w:val="center"/>
              <w:rPr>
                <w:rFonts w:ascii="仿宋" w:eastAsia="仿宋" w:hAnsi="仿宋" w:hint="eastAsia"/>
                <w:szCs w:val="21"/>
              </w:rPr>
            </w:pPr>
            <w:r>
              <w:rPr>
                <w:rFonts w:ascii="仿宋" w:eastAsia="仿宋" w:hAnsi="仿宋" w:hint="eastAsia"/>
                <w:szCs w:val="21"/>
              </w:rPr>
              <w:t>1</w:t>
            </w:r>
          </w:p>
        </w:tc>
        <w:tc>
          <w:tcPr>
            <w:tcW w:w="362" w:type="pct"/>
            <w:tcBorders>
              <w:top w:val="single" w:sz="4" w:space="0" w:color="auto"/>
              <w:left w:val="single" w:sz="4" w:space="0" w:color="auto"/>
              <w:bottom w:val="single" w:sz="4" w:space="0" w:color="auto"/>
              <w:right w:val="single" w:sz="4" w:space="0" w:color="auto"/>
            </w:tcBorders>
            <w:vAlign w:val="center"/>
          </w:tcPr>
          <w:p w14:paraId="07DA7501"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992" w:type="pct"/>
            <w:tcBorders>
              <w:top w:val="single" w:sz="4" w:space="0" w:color="auto"/>
              <w:left w:val="single" w:sz="4" w:space="0" w:color="auto"/>
              <w:bottom w:val="single" w:sz="4" w:space="0" w:color="auto"/>
              <w:right w:val="single" w:sz="4" w:space="0" w:color="auto"/>
            </w:tcBorders>
            <w:vAlign w:val="center"/>
          </w:tcPr>
          <w:p w14:paraId="62C75A50"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军事技能训练</w:t>
            </w:r>
          </w:p>
        </w:tc>
        <w:tc>
          <w:tcPr>
            <w:tcW w:w="744" w:type="pct"/>
            <w:tcBorders>
              <w:top w:val="single" w:sz="4" w:space="0" w:color="auto"/>
              <w:left w:val="single" w:sz="4" w:space="0" w:color="auto"/>
              <w:bottom w:val="single" w:sz="4" w:space="0" w:color="auto"/>
              <w:right w:val="single" w:sz="4" w:space="0" w:color="auto"/>
            </w:tcBorders>
            <w:vAlign w:val="center"/>
          </w:tcPr>
          <w:p w14:paraId="14E09CAF"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112</w:t>
            </w:r>
          </w:p>
        </w:tc>
        <w:tc>
          <w:tcPr>
            <w:tcW w:w="2455" w:type="pct"/>
            <w:tcBorders>
              <w:top w:val="single" w:sz="4" w:space="0" w:color="auto"/>
              <w:left w:val="single" w:sz="4" w:space="0" w:color="auto"/>
              <w:bottom w:val="single" w:sz="4" w:space="0" w:color="auto"/>
              <w:right w:val="single" w:sz="4" w:space="0" w:color="auto"/>
            </w:tcBorders>
            <w:vAlign w:val="center"/>
          </w:tcPr>
          <w:p w14:paraId="07E7B574"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（1）共同条令教育与训练</w:t>
            </w:r>
          </w:p>
          <w:p w14:paraId="5F28C861"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（2）射击与战术训练</w:t>
            </w:r>
          </w:p>
          <w:p w14:paraId="3A9C15A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（3）防卫技能与战时防护训练</w:t>
            </w:r>
          </w:p>
          <w:p w14:paraId="10F71DB5"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（4）战备基础与应用训练</w:t>
            </w:r>
          </w:p>
        </w:tc>
      </w:tr>
      <w:tr w:rsidR="00796322" w14:paraId="2B4604DE" w14:textId="77777777">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46653F95" w14:textId="77777777" w:rsidR="00796322" w:rsidRDefault="00000000">
            <w:pPr>
              <w:jc w:val="center"/>
              <w:rPr>
                <w:rFonts w:ascii="仿宋" w:eastAsia="仿宋" w:hAnsi="仿宋" w:hint="eastAsia"/>
                <w:szCs w:val="21"/>
              </w:rPr>
            </w:pPr>
            <w:r>
              <w:rPr>
                <w:rFonts w:ascii="仿宋" w:eastAsia="仿宋" w:hAnsi="仿宋" w:hint="eastAsia"/>
                <w:szCs w:val="21"/>
              </w:rPr>
              <w:t>2</w:t>
            </w:r>
          </w:p>
        </w:tc>
        <w:tc>
          <w:tcPr>
            <w:tcW w:w="362" w:type="pct"/>
            <w:tcBorders>
              <w:top w:val="single" w:sz="4" w:space="0" w:color="auto"/>
              <w:left w:val="single" w:sz="4" w:space="0" w:color="auto"/>
              <w:bottom w:val="single" w:sz="4" w:space="0" w:color="auto"/>
              <w:right w:val="single" w:sz="4" w:space="0" w:color="auto"/>
            </w:tcBorders>
            <w:vAlign w:val="center"/>
          </w:tcPr>
          <w:p w14:paraId="35450521" w14:textId="77777777" w:rsidR="00796322" w:rsidRDefault="00000000">
            <w:pPr>
              <w:adjustRightInd w:val="0"/>
              <w:snapToGrid w:val="0"/>
              <w:jc w:val="left"/>
              <w:rPr>
                <w:rFonts w:ascii="仿宋" w:eastAsia="仿宋" w:hAnsi="仿宋" w:hint="eastAsia"/>
                <w:color w:val="000000"/>
                <w:spacing w:val="-20"/>
                <w:szCs w:val="21"/>
              </w:rPr>
            </w:pPr>
            <w:r>
              <w:rPr>
                <w:rFonts w:ascii="仿宋" w:eastAsia="仿宋" w:hAnsi="仿宋"/>
                <w:color w:val="000000"/>
                <w:szCs w:val="21"/>
              </w:rPr>
              <w:t>必修</w:t>
            </w:r>
          </w:p>
        </w:tc>
        <w:tc>
          <w:tcPr>
            <w:tcW w:w="992" w:type="pct"/>
            <w:tcBorders>
              <w:top w:val="single" w:sz="4" w:space="0" w:color="auto"/>
              <w:left w:val="single" w:sz="4" w:space="0" w:color="auto"/>
              <w:bottom w:val="single" w:sz="4" w:space="0" w:color="auto"/>
              <w:right w:val="single" w:sz="4" w:space="0" w:color="auto"/>
            </w:tcBorders>
            <w:vAlign w:val="center"/>
          </w:tcPr>
          <w:p w14:paraId="33E2A033"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毕业设计</w:t>
            </w:r>
          </w:p>
        </w:tc>
        <w:tc>
          <w:tcPr>
            <w:tcW w:w="744" w:type="pct"/>
            <w:tcBorders>
              <w:top w:val="single" w:sz="4" w:space="0" w:color="auto"/>
              <w:left w:val="single" w:sz="4" w:space="0" w:color="auto"/>
              <w:bottom w:val="single" w:sz="4" w:space="0" w:color="auto"/>
              <w:right w:val="single" w:sz="4" w:space="0" w:color="auto"/>
            </w:tcBorders>
            <w:vAlign w:val="center"/>
          </w:tcPr>
          <w:p w14:paraId="18289CDF"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88</w:t>
            </w:r>
          </w:p>
        </w:tc>
        <w:tc>
          <w:tcPr>
            <w:tcW w:w="2455" w:type="pct"/>
            <w:tcBorders>
              <w:top w:val="single" w:sz="4" w:space="0" w:color="auto"/>
              <w:left w:val="single" w:sz="4" w:space="0" w:color="auto"/>
              <w:bottom w:val="single" w:sz="4" w:space="0" w:color="auto"/>
              <w:right w:val="single" w:sz="4" w:space="0" w:color="auto"/>
            </w:tcBorders>
            <w:vAlign w:val="center"/>
          </w:tcPr>
          <w:p w14:paraId="6916D068" w14:textId="77777777" w:rsidR="00796322" w:rsidRDefault="00000000">
            <w:pPr>
              <w:adjustRightInd w:val="0"/>
              <w:snapToGrid w:val="0"/>
              <w:rPr>
                <w:rFonts w:ascii="仿宋" w:eastAsia="仿宋" w:hAnsi="仿宋" w:hint="eastAsia"/>
                <w:szCs w:val="21"/>
              </w:rPr>
            </w:pPr>
            <w:r>
              <w:rPr>
                <w:rFonts w:ascii="仿宋" w:eastAsia="仿宋" w:hAnsi="仿宋" w:hint="eastAsia"/>
                <w:szCs w:val="21"/>
                <w:lang w:eastAsia="zh-Hans"/>
              </w:rPr>
              <w:t>选题</w:t>
            </w:r>
            <w:r>
              <w:rPr>
                <w:rFonts w:ascii="仿宋" w:eastAsia="仿宋" w:hAnsi="仿宋"/>
                <w:szCs w:val="21"/>
                <w:lang w:eastAsia="zh-Hans"/>
              </w:rPr>
              <w:t>、</w:t>
            </w:r>
            <w:r>
              <w:rPr>
                <w:rFonts w:ascii="仿宋" w:eastAsia="仿宋" w:hAnsi="仿宋" w:hint="eastAsia"/>
                <w:szCs w:val="21"/>
                <w:lang w:eastAsia="zh-Hans"/>
              </w:rPr>
              <w:t>开题</w:t>
            </w:r>
            <w:r>
              <w:rPr>
                <w:rFonts w:ascii="仿宋" w:eastAsia="仿宋" w:hAnsi="仿宋"/>
                <w:szCs w:val="21"/>
                <w:lang w:eastAsia="zh-Hans"/>
              </w:rPr>
              <w:t>、</w:t>
            </w:r>
            <w:r>
              <w:rPr>
                <w:rFonts w:ascii="仿宋" w:eastAsia="仿宋" w:hAnsi="仿宋" w:hint="eastAsia"/>
                <w:szCs w:val="21"/>
                <w:lang w:eastAsia="zh-Hans"/>
              </w:rPr>
              <w:t>中期检查</w:t>
            </w:r>
            <w:r>
              <w:rPr>
                <w:rFonts w:ascii="仿宋" w:eastAsia="仿宋" w:hAnsi="仿宋"/>
                <w:szCs w:val="21"/>
                <w:lang w:eastAsia="zh-Hans"/>
              </w:rPr>
              <w:t>、</w:t>
            </w:r>
            <w:r>
              <w:rPr>
                <w:rFonts w:ascii="仿宋" w:eastAsia="仿宋" w:hAnsi="仿宋" w:hint="eastAsia"/>
                <w:szCs w:val="21"/>
                <w:lang w:eastAsia="zh-Hans"/>
              </w:rPr>
              <w:t>评阅</w:t>
            </w:r>
            <w:r>
              <w:rPr>
                <w:rFonts w:ascii="仿宋" w:eastAsia="仿宋" w:hAnsi="仿宋"/>
                <w:szCs w:val="21"/>
                <w:lang w:eastAsia="zh-Hans"/>
              </w:rPr>
              <w:t>、</w:t>
            </w:r>
            <w:r>
              <w:rPr>
                <w:rFonts w:ascii="仿宋" w:eastAsia="仿宋" w:hAnsi="仿宋" w:hint="eastAsia"/>
                <w:szCs w:val="21"/>
                <w:lang w:eastAsia="zh-Hans"/>
              </w:rPr>
              <w:t>答辩</w:t>
            </w:r>
            <w:r>
              <w:rPr>
                <w:rFonts w:ascii="仿宋" w:eastAsia="仿宋" w:hAnsi="仿宋"/>
                <w:szCs w:val="21"/>
                <w:lang w:eastAsia="zh-Hans"/>
              </w:rPr>
              <w:t>、</w:t>
            </w:r>
            <w:r>
              <w:rPr>
                <w:rFonts w:ascii="仿宋" w:eastAsia="仿宋" w:hAnsi="仿宋" w:hint="eastAsia"/>
                <w:szCs w:val="21"/>
                <w:lang w:eastAsia="zh-Hans"/>
              </w:rPr>
              <w:t>完成毕业论文</w:t>
            </w:r>
            <w:r>
              <w:rPr>
                <w:rFonts w:ascii="仿宋" w:eastAsia="仿宋" w:hAnsi="仿宋"/>
                <w:szCs w:val="21"/>
                <w:lang w:eastAsia="zh-Hans"/>
              </w:rPr>
              <w:t>（</w:t>
            </w:r>
            <w:r>
              <w:rPr>
                <w:rFonts w:ascii="仿宋" w:eastAsia="仿宋" w:hAnsi="仿宋" w:hint="eastAsia"/>
                <w:szCs w:val="21"/>
                <w:lang w:eastAsia="zh-Hans"/>
              </w:rPr>
              <w:t>毕业设计</w:t>
            </w:r>
            <w:r>
              <w:rPr>
                <w:rFonts w:ascii="仿宋" w:eastAsia="仿宋" w:hAnsi="仿宋"/>
                <w:szCs w:val="21"/>
                <w:lang w:eastAsia="zh-Hans"/>
              </w:rPr>
              <w:t>）</w:t>
            </w:r>
            <w:r>
              <w:rPr>
                <w:rFonts w:ascii="仿宋" w:eastAsia="仿宋" w:hAnsi="仿宋" w:hint="eastAsia"/>
                <w:szCs w:val="21"/>
                <w:lang w:eastAsia="zh-Hans"/>
              </w:rPr>
              <w:t>及有关材料的整理归档</w:t>
            </w:r>
            <w:r>
              <w:rPr>
                <w:rFonts w:ascii="仿宋" w:eastAsia="仿宋" w:hAnsi="仿宋"/>
                <w:szCs w:val="21"/>
                <w:lang w:eastAsia="zh-Hans"/>
              </w:rPr>
              <w:t>，</w:t>
            </w:r>
            <w:r>
              <w:rPr>
                <w:rFonts w:ascii="仿宋" w:eastAsia="仿宋" w:hAnsi="仿宋" w:hint="eastAsia"/>
                <w:szCs w:val="21"/>
                <w:lang w:eastAsia="zh-Hans"/>
              </w:rPr>
              <w:t>进行毕业论文</w:t>
            </w:r>
            <w:r>
              <w:rPr>
                <w:rFonts w:ascii="仿宋" w:eastAsia="仿宋" w:hAnsi="仿宋"/>
                <w:szCs w:val="21"/>
                <w:lang w:eastAsia="zh-Hans"/>
              </w:rPr>
              <w:t>（</w:t>
            </w:r>
            <w:r>
              <w:rPr>
                <w:rFonts w:ascii="仿宋" w:eastAsia="仿宋" w:hAnsi="仿宋" w:hint="eastAsia"/>
                <w:szCs w:val="21"/>
                <w:lang w:eastAsia="zh-Hans"/>
              </w:rPr>
              <w:t>设计</w:t>
            </w:r>
            <w:r>
              <w:rPr>
                <w:rFonts w:ascii="仿宋" w:eastAsia="仿宋" w:hAnsi="仿宋"/>
                <w:szCs w:val="21"/>
                <w:lang w:eastAsia="zh-Hans"/>
              </w:rPr>
              <w:t>）</w:t>
            </w:r>
            <w:r>
              <w:rPr>
                <w:rFonts w:ascii="仿宋" w:eastAsia="仿宋" w:hAnsi="仿宋" w:hint="eastAsia"/>
                <w:szCs w:val="21"/>
                <w:lang w:eastAsia="zh-Hans"/>
              </w:rPr>
              <w:t>工作总结</w:t>
            </w:r>
            <w:r>
              <w:rPr>
                <w:rFonts w:ascii="仿宋" w:eastAsia="仿宋" w:hAnsi="仿宋"/>
                <w:szCs w:val="21"/>
                <w:lang w:eastAsia="zh-Hans"/>
              </w:rPr>
              <w:t>，</w:t>
            </w:r>
            <w:r>
              <w:rPr>
                <w:rFonts w:ascii="仿宋" w:eastAsia="仿宋" w:hAnsi="仿宋" w:hint="eastAsia"/>
                <w:szCs w:val="21"/>
                <w:lang w:eastAsia="zh-Hans"/>
              </w:rPr>
              <w:t>推荐出校级优秀毕业论文</w:t>
            </w:r>
            <w:r>
              <w:rPr>
                <w:rFonts w:ascii="仿宋" w:eastAsia="仿宋" w:hAnsi="仿宋"/>
                <w:szCs w:val="21"/>
                <w:lang w:eastAsia="zh-Hans"/>
              </w:rPr>
              <w:t>（</w:t>
            </w:r>
            <w:r>
              <w:rPr>
                <w:rFonts w:ascii="仿宋" w:eastAsia="仿宋" w:hAnsi="仿宋" w:hint="eastAsia"/>
                <w:szCs w:val="21"/>
                <w:lang w:eastAsia="zh-Hans"/>
              </w:rPr>
              <w:t>设计</w:t>
            </w:r>
            <w:r>
              <w:rPr>
                <w:rFonts w:ascii="仿宋" w:eastAsia="仿宋" w:hAnsi="仿宋"/>
                <w:szCs w:val="21"/>
                <w:lang w:eastAsia="zh-Hans"/>
              </w:rPr>
              <w:t>）</w:t>
            </w:r>
          </w:p>
        </w:tc>
      </w:tr>
      <w:tr w:rsidR="00796322" w14:paraId="4B2E8D5E" w14:textId="77777777">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38357F62" w14:textId="77777777" w:rsidR="00796322" w:rsidRDefault="00000000">
            <w:pPr>
              <w:jc w:val="center"/>
              <w:rPr>
                <w:rFonts w:ascii="仿宋" w:eastAsia="仿宋" w:hAnsi="仿宋" w:hint="eastAsia"/>
                <w:szCs w:val="21"/>
              </w:rPr>
            </w:pPr>
            <w:r>
              <w:rPr>
                <w:rFonts w:ascii="仿宋" w:eastAsia="仿宋" w:hAnsi="仿宋" w:hint="eastAsia"/>
                <w:szCs w:val="21"/>
              </w:rPr>
              <w:t>3</w:t>
            </w:r>
          </w:p>
        </w:tc>
        <w:tc>
          <w:tcPr>
            <w:tcW w:w="362" w:type="pct"/>
            <w:tcBorders>
              <w:top w:val="single" w:sz="4" w:space="0" w:color="auto"/>
              <w:left w:val="single" w:sz="4" w:space="0" w:color="auto"/>
              <w:bottom w:val="single" w:sz="4" w:space="0" w:color="auto"/>
              <w:right w:val="single" w:sz="4" w:space="0" w:color="auto"/>
            </w:tcBorders>
            <w:vAlign w:val="center"/>
          </w:tcPr>
          <w:p w14:paraId="7764980F" w14:textId="77777777" w:rsidR="00796322"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992" w:type="pct"/>
            <w:tcBorders>
              <w:top w:val="single" w:sz="4" w:space="0" w:color="auto"/>
              <w:left w:val="single" w:sz="4" w:space="0" w:color="auto"/>
              <w:bottom w:val="single" w:sz="4" w:space="0" w:color="auto"/>
              <w:right w:val="single" w:sz="4" w:space="0" w:color="auto"/>
            </w:tcBorders>
            <w:vAlign w:val="center"/>
          </w:tcPr>
          <w:p w14:paraId="692A5FE6"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企业课程</w:t>
            </w:r>
          </w:p>
        </w:tc>
        <w:tc>
          <w:tcPr>
            <w:tcW w:w="744" w:type="pct"/>
            <w:tcBorders>
              <w:top w:val="single" w:sz="4" w:space="0" w:color="auto"/>
              <w:left w:val="single" w:sz="4" w:space="0" w:color="auto"/>
              <w:bottom w:val="single" w:sz="4" w:space="0" w:color="auto"/>
              <w:right w:val="single" w:sz="4" w:space="0" w:color="auto"/>
            </w:tcBorders>
            <w:vAlign w:val="center"/>
          </w:tcPr>
          <w:p w14:paraId="19ADDC7D"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352</w:t>
            </w:r>
          </w:p>
        </w:tc>
        <w:tc>
          <w:tcPr>
            <w:tcW w:w="2455" w:type="pct"/>
            <w:tcBorders>
              <w:top w:val="single" w:sz="4" w:space="0" w:color="auto"/>
              <w:left w:val="single" w:sz="4" w:space="0" w:color="auto"/>
              <w:bottom w:val="single" w:sz="4" w:space="0" w:color="auto"/>
              <w:right w:val="single" w:sz="4" w:space="0" w:color="auto"/>
            </w:tcBorders>
            <w:vAlign w:val="center"/>
          </w:tcPr>
          <w:p w14:paraId="3DF06A66" w14:textId="77777777" w:rsidR="00796322" w:rsidRDefault="00000000">
            <w:pPr>
              <w:adjustRightInd w:val="0"/>
              <w:snapToGrid w:val="0"/>
              <w:rPr>
                <w:rFonts w:ascii="仿宋" w:eastAsia="仿宋" w:hAnsi="仿宋" w:hint="eastAsia"/>
                <w:szCs w:val="21"/>
              </w:rPr>
            </w:pPr>
            <w:r>
              <w:rPr>
                <w:rFonts w:ascii="仿宋" w:eastAsia="仿宋" w:hAnsi="仿宋" w:hint="eastAsia"/>
                <w:szCs w:val="21"/>
              </w:rPr>
              <w:t>设置融入企业、工作模拟、积蓄力量和和谐发展等模块，引导大学生热爱工作、忠于企业、在企业的发展中实现自身的价值</w:t>
            </w:r>
          </w:p>
        </w:tc>
      </w:tr>
      <w:tr w:rsidR="00796322" w14:paraId="18E0821D" w14:textId="77777777">
        <w:trPr>
          <w:trHeight w:val="199"/>
          <w:jc w:val="center"/>
        </w:trPr>
        <w:tc>
          <w:tcPr>
            <w:tcW w:w="445" w:type="pct"/>
            <w:tcBorders>
              <w:top w:val="single" w:sz="4" w:space="0" w:color="auto"/>
              <w:left w:val="single" w:sz="4" w:space="0" w:color="auto"/>
              <w:bottom w:val="single" w:sz="4" w:space="0" w:color="auto"/>
              <w:right w:val="single" w:sz="4" w:space="0" w:color="auto"/>
            </w:tcBorders>
            <w:vAlign w:val="center"/>
          </w:tcPr>
          <w:p w14:paraId="53F21F78" w14:textId="77777777" w:rsidR="00796322" w:rsidRDefault="00000000">
            <w:pPr>
              <w:jc w:val="center"/>
              <w:rPr>
                <w:rFonts w:ascii="仿宋" w:eastAsia="仿宋" w:hAnsi="仿宋" w:hint="eastAsia"/>
                <w:szCs w:val="21"/>
              </w:rPr>
            </w:pPr>
            <w:r>
              <w:rPr>
                <w:rFonts w:ascii="仿宋" w:eastAsia="仿宋" w:hAnsi="仿宋" w:hint="eastAsia"/>
                <w:szCs w:val="21"/>
              </w:rPr>
              <w:t>4</w:t>
            </w:r>
          </w:p>
        </w:tc>
        <w:tc>
          <w:tcPr>
            <w:tcW w:w="362" w:type="pct"/>
            <w:tcBorders>
              <w:top w:val="single" w:sz="4" w:space="0" w:color="auto"/>
              <w:left w:val="single" w:sz="4" w:space="0" w:color="auto"/>
              <w:bottom w:val="single" w:sz="4" w:space="0" w:color="auto"/>
              <w:right w:val="single" w:sz="4" w:space="0" w:color="auto"/>
            </w:tcBorders>
            <w:vAlign w:val="center"/>
          </w:tcPr>
          <w:p w14:paraId="0AAE3403" w14:textId="77777777" w:rsidR="00796322" w:rsidRDefault="00000000">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580DFC6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专业见习</w:t>
            </w:r>
          </w:p>
        </w:tc>
        <w:tc>
          <w:tcPr>
            <w:tcW w:w="744" w:type="pct"/>
            <w:tcBorders>
              <w:top w:val="single" w:sz="4" w:space="0" w:color="auto"/>
              <w:left w:val="single" w:sz="4" w:space="0" w:color="auto"/>
              <w:bottom w:val="single" w:sz="4" w:space="0" w:color="auto"/>
              <w:right w:val="single" w:sz="4" w:space="0" w:color="auto"/>
            </w:tcBorders>
            <w:vAlign w:val="center"/>
          </w:tcPr>
          <w:p w14:paraId="2B98E6CB" w14:textId="77777777" w:rsidR="00796322" w:rsidRDefault="00000000">
            <w:pPr>
              <w:adjustRightInd w:val="0"/>
              <w:snapToGrid w:val="0"/>
              <w:jc w:val="center"/>
              <w:rPr>
                <w:rFonts w:ascii="仿宋" w:eastAsia="仿宋" w:hAnsi="仿宋" w:hint="eastAsia"/>
                <w:szCs w:val="21"/>
              </w:rPr>
            </w:pPr>
            <w:r>
              <w:rPr>
                <w:rFonts w:ascii="仿宋" w:eastAsia="仿宋" w:hAnsi="仿宋" w:hint="eastAsia"/>
                <w:szCs w:val="21"/>
              </w:rPr>
              <w:t>44</w:t>
            </w:r>
          </w:p>
        </w:tc>
        <w:tc>
          <w:tcPr>
            <w:tcW w:w="2455" w:type="pct"/>
            <w:tcBorders>
              <w:top w:val="single" w:sz="4" w:space="0" w:color="auto"/>
              <w:left w:val="single" w:sz="4" w:space="0" w:color="auto"/>
              <w:bottom w:val="single" w:sz="4" w:space="0" w:color="auto"/>
              <w:right w:val="single" w:sz="4" w:space="0" w:color="auto"/>
            </w:tcBorders>
            <w:shd w:val="clear" w:color="auto" w:fill="auto"/>
            <w:vAlign w:val="center"/>
          </w:tcPr>
          <w:p w14:paraId="23DAB863" w14:textId="77777777" w:rsidR="00796322" w:rsidRDefault="00000000">
            <w:pPr>
              <w:rPr>
                <w:rFonts w:ascii="仿宋" w:eastAsia="仿宋" w:hAnsi="仿宋" w:hint="eastAsia"/>
                <w:szCs w:val="21"/>
              </w:rPr>
            </w:pPr>
            <w:r>
              <w:rPr>
                <w:rFonts w:ascii="仿宋" w:eastAsia="仿宋" w:hAnsi="仿宋" w:hint="eastAsia"/>
                <w:szCs w:val="21"/>
                <w:lang w:eastAsia="zh-Hans"/>
              </w:rPr>
              <w:t>托育机构管理；托育日常工作内容；婴幼儿卫生与保健操作；婴幼儿疾病预防普及；婴幼儿活动组织与实施</w:t>
            </w:r>
          </w:p>
        </w:tc>
      </w:tr>
      <w:tr w:rsidR="00796322" w14:paraId="0BDD507E" w14:textId="77777777">
        <w:trPr>
          <w:trHeight w:val="199"/>
          <w:jc w:val="center"/>
        </w:trPr>
        <w:tc>
          <w:tcPr>
            <w:tcW w:w="445" w:type="pct"/>
            <w:tcBorders>
              <w:top w:val="single" w:sz="4" w:space="0" w:color="auto"/>
              <w:left w:val="single" w:sz="4" w:space="0" w:color="auto"/>
              <w:bottom w:val="single" w:sz="4" w:space="0" w:color="auto"/>
              <w:right w:val="single" w:sz="4" w:space="0" w:color="auto"/>
            </w:tcBorders>
            <w:vAlign w:val="center"/>
          </w:tcPr>
          <w:p w14:paraId="77EC4555" w14:textId="77777777" w:rsidR="00796322" w:rsidRDefault="00000000">
            <w:pPr>
              <w:jc w:val="center"/>
              <w:rPr>
                <w:rFonts w:ascii="仿宋" w:eastAsia="仿宋" w:hAnsi="仿宋" w:hint="eastAsia"/>
                <w:szCs w:val="21"/>
              </w:rPr>
            </w:pPr>
            <w:r>
              <w:rPr>
                <w:rFonts w:ascii="仿宋" w:eastAsia="仿宋" w:hAnsi="仿宋" w:hint="eastAsia"/>
                <w:szCs w:val="21"/>
              </w:rPr>
              <w:t>5</w:t>
            </w:r>
          </w:p>
        </w:tc>
        <w:tc>
          <w:tcPr>
            <w:tcW w:w="362" w:type="pct"/>
            <w:tcBorders>
              <w:top w:val="single" w:sz="4" w:space="0" w:color="auto"/>
              <w:left w:val="single" w:sz="4" w:space="0" w:color="auto"/>
              <w:bottom w:val="single" w:sz="4" w:space="0" w:color="auto"/>
              <w:right w:val="single" w:sz="4" w:space="0" w:color="auto"/>
            </w:tcBorders>
            <w:vAlign w:val="center"/>
          </w:tcPr>
          <w:p w14:paraId="3E2CD3ED"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必修</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58CB0349"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岗位实习</w:t>
            </w:r>
          </w:p>
        </w:tc>
        <w:tc>
          <w:tcPr>
            <w:tcW w:w="744" w:type="pct"/>
            <w:tcBorders>
              <w:top w:val="single" w:sz="4" w:space="0" w:color="auto"/>
              <w:left w:val="single" w:sz="4" w:space="0" w:color="auto"/>
              <w:bottom w:val="single" w:sz="4" w:space="0" w:color="auto"/>
              <w:right w:val="single" w:sz="4" w:space="0" w:color="auto"/>
            </w:tcBorders>
            <w:vAlign w:val="center"/>
          </w:tcPr>
          <w:p w14:paraId="7F49FFB3" w14:textId="77777777" w:rsidR="00796322" w:rsidRDefault="00000000">
            <w:pPr>
              <w:adjustRightInd w:val="0"/>
              <w:snapToGrid w:val="0"/>
              <w:ind w:firstLineChars="100" w:firstLine="210"/>
              <w:rPr>
                <w:rFonts w:ascii="仿宋" w:eastAsia="仿宋" w:hAnsi="仿宋" w:hint="eastAsia"/>
                <w:szCs w:val="21"/>
              </w:rPr>
            </w:pPr>
            <w:r>
              <w:rPr>
                <w:rFonts w:ascii="仿宋" w:eastAsia="仿宋" w:hAnsi="仿宋" w:hint="eastAsia"/>
                <w:szCs w:val="21"/>
              </w:rPr>
              <w:t>352</w:t>
            </w:r>
          </w:p>
        </w:tc>
        <w:tc>
          <w:tcPr>
            <w:tcW w:w="2455" w:type="pct"/>
            <w:tcBorders>
              <w:top w:val="single" w:sz="4" w:space="0" w:color="auto"/>
              <w:left w:val="single" w:sz="4" w:space="0" w:color="auto"/>
              <w:bottom w:val="single" w:sz="4" w:space="0" w:color="auto"/>
              <w:right w:val="single" w:sz="4" w:space="0" w:color="auto"/>
            </w:tcBorders>
            <w:shd w:val="clear" w:color="auto" w:fill="auto"/>
            <w:vAlign w:val="center"/>
          </w:tcPr>
          <w:p w14:paraId="54E383B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lang w:eastAsia="zh-Hans"/>
              </w:rPr>
              <w:t>（1）婴幼儿照护</w:t>
            </w:r>
            <w:r>
              <w:rPr>
                <w:rFonts w:ascii="仿宋" w:eastAsia="仿宋" w:hAnsi="仿宋" w:hint="eastAsia"/>
                <w:szCs w:val="21"/>
              </w:rPr>
              <w:t>技能</w:t>
            </w:r>
          </w:p>
          <w:p w14:paraId="3740EFE7"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lang w:eastAsia="zh-Hans"/>
              </w:rPr>
              <w:t>（2）婴幼儿生活护理技能</w:t>
            </w:r>
          </w:p>
          <w:p w14:paraId="51404463" w14:textId="77777777" w:rsidR="00796322" w:rsidRDefault="00000000">
            <w:pPr>
              <w:adjustRightInd w:val="0"/>
              <w:snapToGrid w:val="0"/>
              <w:jc w:val="left"/>
              <w:rPr>
                <w:rFonts w:ascii="仿宋" w:eastAsia="仿宋" w:hAnsi="仿宋" w:hint="eastAsia"/>
                <w:szCs w:val="21"/>
              </w:rPr>
            </w:pPr>
            <w:r>
              <w:rPr>
                <w:rFonts w:ascii="仿宋" w:eastAsia="仿宋" w:hAnsi="仿宋" w:hint="eastAsia"/>
                <w:szCs w:val="21"/>
              </w:rPr>
              <w:t>（3）</w:t>
            </w:r>
            <w:r>
              <w:rPr>
                <w:rFonts w:ascii="仿宋" w:eastAsia="仿宋" w:hAnsi="仿宋" w:hint="eastAsia"/>
                <w:szCs w:val="21"/>
                <w:lang w:eastAsia="zh-Hans"/>
              </w:rPr>
              <w:t>婴幼儿活动组织能力</w:t>
            </w:r>
          </w:p>
          <w:p w14:paraId="298C7125" w14:textId="77777777" w:rsidR="00796322" w:rsidRDefault="00000000">
            <w:pPr>
              <w:rPr>
                <w:rFonts w:ascii="仿宋" w:eastAsia="仿宋" w:hAnsi="仿宋" w:hint="eastAsia"/>
                <w:szCs w:val="21"/>
              </w:rPr>
            </w:pPr>
            <w:r>
              <w:rPr>
                <w:rFonts w:ascii="仿宋" w:eastAsia="仿宋" w:hAnsi="仿宋" w:hint="eastAsia"/>
                <w:szCs w:val="21"/>
              </w:rPr>
              <w:t>（4）</w:t>
            </w:r>
            <w:r>
              <w:rPr>
                <w:rFonts w:ascii="仿宋" w:eastAsia="仿宋" w:hAnsi="仿宋" w:hint="eastAsia"/>
                <w:szCs w:val="21"/>
                <w:lang w:eastAsia="zh-Hans"/>
              </w:rPr>
              <w:t>婴幼儿家庭教育指导能力</w:t>
            </w:r>
            <w:r>
              <w:rPr>
                <w:rFonts w:ascii="仿宋" w:eastAsia="仿宋" w:hAnsi="仿宋" w:hint="eastAsia"/>
                <w:szCs w:val="21"/>
              </w:rPr>
              <w:t>学</w:t>
            </w:r>
          </w:p>
        </w:tc>
      </w:tr>
    </w:tbl>
    <w:p w14:paraId="4465A027" w14:textId="77777777" w:rsidR="00796322" w:rsidRDefault="00796322">
      <w:pPr>
        <w:spacing w:before="50"/>
        <w:rPr>
          <w:rFonts w:ascii="宋体" w:hAnsi="宋体" w:hint="eastAsia"/>
          <w:b/>
          <w:sz w:val="28"/>
          <w:szCs w:val="28"/>
        </w:rPr>
      </w:pPr>
    </w:p>
    <w:p w14:paraId="09BDE2B8" w14:textId="77777777" w:rsidR="00796322" w:rsidRDefault="00000000">
      <w:pPr>
        <w:spacing w:before="50"/>
        <w:ind w:firstLineChars="100" w:firstLine="300"/>
        <w:rPr>
          <w:rFonts w:ascii="黑体" w:eastAsia="黑体" w:hAnsi="黑体" w:hint="eastAsia"/>
          <w:sz w:val="30"/>
          <w:szCs w:val="30"/>
        </w:rPr>
      </w:pPr>
      <w:r>
        <w:rPr>
          <w:rFonts w:ascii="黑体" w:eastAsia="黑体" w:hAnsi="黑体" w:hint="eastAsia"/>
          <w:sz w:val="30"/>
          <w:szCs w:val="30"/>
        </w:rPr>
        <w:t>七、教学进程总体安排</w:t>
      </w:r>
    </w:p>
    <w:p w14:paraId="54AF6B8F" w14:textId="77777777" w:rsidR="00796322" w:rsidRDefault="00000000">
      <w:pPr>
        <w:ind w:firstLineChars="100" w:firstLine="281"/>
        <w:rPr>
          <w:rFonts w:ascii="仿宋" w:eastAsia="仿宋" w:hAnsi="仿宋" w:hint="eastAsia"/>
          <w:b/>
          <w:color w:val="000000"/>
          <w:sz w:val="28"/>
          <w:szCs w:val="28"/>
        </w:rPr>
      </w:pPr>
      <w:r>
        <w:rPr>
          <w:rFonts w:ascii="仿宋" w:eastAsia="仿宋" w:hAnsi="仿宋" w:hint="eastAsia"/>
          <w:b/>
          <w:sz w:val="28"/>
          <w:szCs w:val="28"/>
        </w:rPr>
        <w:t>（一）</w:t>
      </w:r>
      <w:proofErr w:type="gramStart"/>
      <w:r>
        <w:rPr>
          <w:rFonts w:ascii="仿宋" w:eastAsia="仿宋" w:hAnsi="仿宋" w:hint="eastAsia"/>
          <w:b/>
          <w:sz w:val="28"/>
          <w:szCs w:val="28"/>
        </w:rPr>
        <w:t>教学总</w:t>
      </w:r>
      <w:proofErr w:type="gramEnd"/>
      <w:r>
        <w:rPr>
          <w:rFonts w:ascii="仿宋" w:eastAsia="仿宋" w:hAnsi="仿宋" w:hint="eastAsia"/>
          <w:b/>
          <w:sz w:val="28"/>
          <w:szCs w:val="28"/>
        </w:rPr>
        <w:t>周数分配表</w:t>
      </w:r>
    </w:p>
    <w:p w14:paraId="68BE280F" w14:textId="77777777" w:rsidR="00796322" w:rsidRDefault="00796322">
      <w:pPr>
        <w:pStyle w:val="2"/>
        <w:spacing w:line="300" w:lineRule="auto"/>
        <w:ind w:firstLineChars="1300" w:firstLine="3120"/>
        <w:rPr>
          <w:rFonts w:ascii="宋体" w:hAnsi="宋体" w:hint="eastAsia"/>
          <w:sz w:val="24"/>
          <w:szCs w:val="24"/>
        </w:rPr>
      </w:pPr>
    </w:p>
    <w:p w14:paraId="6213C2DB" w14:textId="77777777" w:rsidR="00796322" w:rsidRDefault="00000000">
      <w:pPr>
        <w:pStyle w:val="2"/>
        <w:spacing w:line="300" w:lineRule="auto"/>
        <w:ind w:firstLineChars="1300" w:firstLine="3120"/>
        <w:rPr>
          <w:rFonts w:ascii="仿宋" w:eastAsia="仿宋" w:hAnsi="仿宋" w:hint="eastAsia"/>
        </w:rPr>
      </w:pPr>
      <w:r>
        <w:rPr>
          <w:rFonts w:ascii="仿宋" w:eastAsia="仿宋" w:hAnsi="仿宋" w:hint="eastAsia"/>
          <w:sz w:val="24"/>
          <w:szCs w:val="24"/>
        </w:rPr>
        <w:t xml:space="preserve">表10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796322" w14:paraId="5A8C2DD1" w14:textId="77777777">
        <w:trPr>
          <w:trHeight w:val="20"/>
          <w:jc w:val="center"/>
        </w:trPr>
        <w:tc>
          <w:tcPr>
            <w:tcW w:w="0" w:type="auto"/>
            <w:vMerge w:val="restart"/>
            <w:vAlign w:val="center"/>
          </w:tcPr>
          <w:p w14:paraId="2B272B9E"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学年</w:t>
            </w:r>
          </w:p>
        </w:tc>
        <w:tc>
          <w:tcPr>
            <w:tcW w:w="0" w:type="auto"/>
            <w:vMerge w:val="restart"/>
            <w:vAlign w:val="center"/>
          </w:tcPr>
          <w:p w14:paraId="18C120FF"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学期</w:t>
            </w:r>
          </w:p>
        </w:tc>
        <w:tc>
          <w:tcPr>
            <w:tcW w:w="0" w:type="auto"/>
            <w:vMerge w:val="restart"/>
            <w:vAlign w:val="center"/>
          </w:tcPr>
          <w:p w14:paraId="441B8CE3"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学期</w:t>
            </w:r>
          </w:p>
          <w:p w14:paraId="6FF8A76B"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周数</w:t>
            </w:r>
          </w:p>
        </w:tc>
        <w:tc>
          <w:tcPr>
            <w:tcW w:w="0" w:type="auto"/>
            <w:gridSpan w:val="8"/>
            <w:vAlign w:val="center"/>
          </w:tcPr>
          <w:p w14:paraId="313BB499"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教学周数分配</w:t>
            </w:r>
          </w:p>
        </w:tc>
      </w:tr>
      <w:tr w:rsidR="00796322" w14:paraId="7F03E45B" w14:textId="77777777">
        <w:trPr>
          <w:trHeight w:val="20"/>
          <w:jc w:val="center"/>
        </w:trPr>
        <w:tc>
          <w:tcPr>
            <w:tcW w:w="0" w:type="auto"/>
            <w:vMerge/>
            <w:vAlign w:val="center"/>
          </w:tcPr>
          <w:p w14:paraId="4EC69BC4" w14:textId="77777777" w:rsidR="00796322" w:rsidRDefault="00796322">
            <w:pPr>
              <w:spacing w:line="0" w:lineRule="atLeast"/>
              <w:rPr>
                <w:rFonts w:ascii="仿宋" w:eastAsia="仿宋" w:hAnsi="仿宋" w:hint="eastAsia"/>
                <w:szCs w:val="21"/>
              </w:rPr>
            </w:pPr>
          </w:p>
        </w:tc>
        <w:tc>
          <w:tcPr>
            <w:tcW w:w="0" w:type="auto"/>
            <w:vMerge/>
            <w:vAlign w:val="center"/>
          </w:tcPr>
          <w:p w14:paraId="34529D2C" w14:textId="77777777" w:rsidR="00796322" w:rsidRDefault="00796322">
            <w:pPr>
              <w:spacing w:line="0" w:lineRule="atLeast"/>
              <w:rPr>
                <w:rFonts w:ascii="仿宋" w:eastAsia="仿宋" w:hAnsi="仿宋" w:hint="eastAsia"/>
                <w:szCs w:val="21"/>
              </w:rPr>
            </w:pPr>
          </w:p>
        </w:tc>
        <w:tc>
          <w:tcPr>
            <w:tcW w:w="0" w:type="auto"/>
            <w:vMerge/>
            <w:vAlign w:val="center"/>
          </w:tcPr>
          <w:p w14:paraId="60647B32" w14:textId="77777777" w:rsidR="00796322" w:rsidRDefault="00796322">
            <w:pPr>
              <w:widowControl/>
              <w:spacing w:line="0" w:lineRule="atLeast"/>
              <w:jc w:val="center"/>
              <w:rPr>
                <w:rFonts w:ascii="仿宋" w:eastAsia="仿宋" w:hAnsi="仿宋" w:hint="eastAsia"/>
                <w:kern w:val="0"/>
                <w:szCs w:val="21"/>
              </w:rPr>
            </w:pPr>
          </w:p>
        </w:tc>
        <w:tc>
          <w:tcPr>
            <w:tcW w:w="0" w:type="auto"/>
            <w:vAlign w:val="center"/>
          </w:tcPr>
          <w:p w14:paraId="09D721AE"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w:t>
            </w:r>
          </w:p>
        </w:tc>
        <w:tc>
          <w:tcPr>
            <w:tcW w:w="0" w:type="auto"/>
            <w:vAlign w:val="center"/>
          </w:tcPr>
          <w:p w14:paraId="1D33D4FF"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考试</w:t>
            </w:r>
          </w:p>
        </w:tc>
        <w:tc>
          <w:tcPr>
            <w:tcW w:w="1128" w:type="dxa"/>
            <w:vAlign w:val="center"/>
          </w:tcPr>
          <w:p w14:paraId="687F0ABC"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6CCBAECD"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kern w:val="0"/>
                <w:szCs w:val="21"/>
              </w:rPr>
              <w:t>劳动</w:t>
            </w:r>
          </w:p>
        </w:tc>
        <w:tc>
          <w:tcPr>
            <w:tcW w:w="850" w:type="dxa"/>
            <w:vAlign w:val="center"/>
          </w:tcPr>
          <w:p w14:paraId="5CFDECE0"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kern w:val="0"/>
                <w:szCs w:val="21"/>
              </w:rPr>
              <w:t>毕业设计</w:t>
            </w:r>
          </w:p>
        </w:tc>
        <w:tc>
          <w:tcPr>
            <w:tcW w:w="851" w:type="dxa"/>
            <w:vAlign w:val="center"/>
          </w:tcPr>
          <w:p w14:paraId="147537B4"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企业课程</w:t>
            </w:r>
          </w:p>
        </w:tc>
        <w:tc>
          <w:tcPr>
            <w:tcW w:w="992" w:type="dxa"/>
            <w:vAlign w:val="center"/>
          </w:tcPr>
          <w:p w14:paraId="6FE69E33"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顶岗实习</w:t>
            </w:r>
          </w:p>
        </w:tc>
        <w:tc>
          <w:tcPr>
            <w:tcW w:w="901" w:type="dxa"/>
            <w:vAlign w:val="center"/>
          </w:tcPr>
          <w:p w14:paraId="7D4FF200"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机动</w:t>
            </w:r>
          </w:p>
        </w:tc>
      </w:tr>
      <w:tr w:rsidR="00796322" w14:paraId="071F127F" w14:textId="77777777">
        <w:trPr>
          <w:trHeight w:val="20"/>
          <w:jc w:val="center"/>
        </w:trPr>
        <w:tc>
          <w:tcPr>
            <w:tcW w:w="0" w:type="auto"/>
            <w:vMerge w:val="restart"/>
            <w:vAlign w:val="center"/>
          </w:tcPr>
          <w:p w14:paraId="535C68B9" w14:textId="77777777" w:rsidR="00796322" w:rsidRDefault="00000000">
            <w:pPr>
              <w:spacing w:line="0" w:lineRule="atLeast"/>
              <w:jc w:val="center"/>
              <w:rPr>
                <w:rFonts w:ascii="仿宋" w:eastAsia="仿宋" w:hAnsi="仿宋" w:hint="eastAsia"/>
                <w:color w:val="000000"/>
                <w:szCs w:val="21"/>
              </w:rPr>
            </w:pPr>
            <w:proofErr w:type="gramStart"/>
            <w:r>
              <w:rPr>
                <w:rFonts w:ascii="仿宋" w:eastAsia="仿宋" w:hAnsi="仿宋" w:hint="eastAsia"/>
                <w:color w:val="000000"/>
                <w:szCs w:val="21"/>
              </w:rPr>
              <w:t>一</w:t>
            </w:r>
            <w:proofErr w:type="gramEnd"/>
          </w:p>
        </w:tc>
        <w:tc>
          <w:tcPr>
            <w:tcW w:w="0" w:type="auto"/>
            <w:vAlign w:val="center"/>
          </w:tcPr>
          <w:p w14:paraId="1B2A702E" w14:textId="77777777" w:rsidR="00796322" w:rsidRDefault="00000000">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461E4890"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12D28A77"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15</w:t>
            </w:r>
          </w:p>
        </w:tc>
        <w:tc>
          <w:tcPr>
            <w:tcW w:w="0" w:type="auto"/>
            <w:vAlign w:val="center"/>
          </w:tcPr>
          <w:p w14:paraId="3216BC04"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2D37B58E"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4D3CC2BB" w14:textId="77777777" w:rsidR="00796322" w:rsidRDefault="00796322">
            <w:pPr>
              <w:spacing w:line="0" w:lineRule="atLeast"/>
              <w:jc w:val="center"/>
              <w:rPr>
                <w:rFonts w:ascii="仿宋" w:eastAsia="仿宋" w:hAnsi="仿宋" w:hint="eastAsia"/>
                <w:kern w:val="0"/>
                <w:szCs w:val="21"/>
              </w:rPr>
            </w:pPr>
          </w:p>
        </w:tc>
        <w:tc>
          <w:tcPr>
            <w:tcW w:w="850" w:type="dxa"/>
            <w:vAlign w:val="center"/>
          </w:tcPr>
          <w:p w14:paraId="2F0757FA" w14:textId="77777777" w:rsidR="00796322" w:rsidRDefault="00796322">
            <w:pPr>
              <w:spacing w:line="0" w:lineRule="atLeast"/>
              <w:jc w:val="center"/>
              <w:rPr>
                <w:rFonts w:ascii="仿宋" w:eastAsia="仿宋" w:hAnsi="仿宋" w:hint="eastAsia"/>
                <w:kern w:val="0"/>
                <w:szCs w:val="21"/>
              </w:rPr>
            </w:pPr>
          </w:p>
        </w:tc>
        <w:tc>
          <w:tcPr>
            <w:tcW w:w="851" w:type="dxa"/>
            <w:vAlign w:val="center"/>
          </w:tcPr>
          <w:p w14:paraId="47C6D5B5" w14:textId="77777777" w:rsidR="00796322" w:rsidRDefault="00796322">
            <w:pPr>
              <w:spacing w:line="0" w:lineRule="atLeast"/>
              <w:jc w:val="center"/>
              <w:rPr>
                <w:rFonts w:ascii="仿宋" w:eastAsia="仿宋" w:hAnsi="仿宋" w:hint="eastAsia"/>
                <w:kern w:val="0"/>
                <w:szCs w:val="21"/>
              </w:rPr>
            </w:pPr>
          </w:p>
        </w:tc>
        <w:tc>
          <w:tcPr>
            <w:tcW w:w="992" w:type="dxa"/>
            <w:vAlign w:val="center"/>
          </w:tcPr>
          <w:p w14:paraId="320149F6" w14:textId="77777777" w:rsidR="00796322" w:rsidRDefault="00796322">
            <w:pPr>
              <w:spacing w:line="0" w:lineRule="atLeast"/>
              <w:jc w:val="center"/>
              <w:rPr>
                <w:rFonts w:ascii="仿宋" w:eastAsia="仿宋" w:hAnsi="仿宋" w:hint="eastAsia"/>
                <w:kern w:val="0"/>
                <w:szCs w:val="21"/>
              </w:rPr>
            </w:pPr>
          </w:p>
        </w:tc>
        <w:tc>
          <w:tcPr>
            <w:tcW w:w="901" w:type="dxa"/>
          </w:tcPr>
          <w:p w14:paraId="767F2799"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796322" w14:paraId="0535A41F" w14:textId="77777777">
        <w:trPr>
          <w:trHeight w:val="20"/>
          <w:jc w:val="center"/>
        </w:trPr>
        <w:tc>
          <w:tcPr>
            <w:tcW w:w="0" w:type="auto"/>
            <w:vMerge/>
            <w:vAlign w:val="center"/>
          </w:tcPr>
          <w:p w14:paraId="4E1533A1" w14:textId="77777777" w:rsidR="00796322" w:rsidRDefault="00796322">
            <w:pPr>
              <w:spacing w:line="0" w:lineRule="atLeast"/>
              <w:jc w:val="center"/>
              <w:rPr>
                <w:rFonts w:ascii="仿宋" w:eastAsia="仿宋" w:hAnsi="仿宋" w:hint="eastAsia"/>
                <w:color w:val="000000"/>
                <w:szCs w:val="21"/>
              </w:rPr>
            </w:pPr>
          </w:p>
        </w:tc>
        <w:tc>
          <w:tcPr>
            <w:tcW w:w="0" w:type="auto"/>
            <w:vAlign w:val="center"/>
          </w:tcPr>
          <w:p w14:paraId="1E6A88BF" w14:textId="77777777" w:rsidR="00796322" w:rsidRDefault="00000000">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780CD862"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1FD60F01"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18</w:t>
            </w:r>
          </w:p>
        </w:tc>
        <w:tc>
          <w:tcPr>
            <w:tcW w:w="0" w:type="auto"/>
            <w:vAlign w:val="center"/>
          </w:tcPr>
          <w:p w14:paraId="720A6650"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1403F9CF" w14:textId="77777777" w:rsidR="00796322" w:rsidRDefault="00796322">
            <w:pPr>
              <w:spacing w:line="0" w:lineRule="atLeast"/>
              <w:jc w:val="center"/>
              <w:rPr>
                <w:rFonts w:ascii="仿宋" w:eastAsia="仿宋" w:hAnsi="仿宋" w:hint="eastAsia"/>
                <w:kern w:val="0"/>
                <w:szCs w:val="21"/>
              </w:rPr>
            </w:pPr>
          </w:p>
        </w:tc>
        <w:tc>
          <w:tcPr>
            <w:tcW w:w="567" w:type="dxa"/>
            <w:vAlign w:val="center"/>
          </w:tcPr>
          <w:p w14:paraId="77933FA8" w14:textId="77777777" w:rsidR="00796322" w:rsidRDefault="00796322">
            <w:pPr>
              <w:spacing w:line="0" w:lineRule="atLeast"/>
              <w:jc w:val="center"/>
              <w:rPr>
                <w:rFonts w:ascii="仿宋" w:eastAsia="仿宋" w:hAnsi="仿宋" w:hint="eastAsia"/>
                <w:kern w:val="0"/>
                <w:szCs w:val="21"/>
              </w:rPr>
            </w:pPr>
          </w:p>
        </w:tc>
        <w:tc>
          <w:tcPr>
            <w:tcW w:w="850" w:type="dxa"/>
            <w:vAlign w:val="center"/>
          </w:tcPr>
          <w:p w14:paraId="66FDF87B" w14:textId="77777777" w:rsidR="00796322" w:rsidRDefault="00796322">
            <w:pPr>
              <w:spacing w:line="0" w:lineRule="atLeast"/>
              <w:jc w:val="center"/>
              <w:rPr>
                <w:rFonts w:ascii="仿宋" w:eastAsia="仿宋" w:hAnsi="仿宋" w:hint="eastAsia"/>
                <w:kern w:val="0"/>
                <w:szCs w:val="21"/>
              </w:rPr>
            </w:pPr>
          </w:p>
        </w:tc>
        <w:tc>
          <w:tcPr>
            <w:tcW w:w="851" w:type="dxa"/>
            <w:vAlign w:val="center"/>
          </w:tcPr>
          <w:p w14:paraId="3832689E" w14:textId="77777777" w:rsidR="00796322" w:rsidRDefault="00796322">
            <w:pPr>
              <w:spacing w:line="0" w:lineRule="atLeast"/>
              <w:jc w:val="center"/>
              <w:rPr>
                <w:rFonts w:ascii="仿宋" w:eastAsia="仿宋" w:hAnsi="仿宋" w:hint="eastAsia"/>
                <w:kern w:val="0"/>
                <w:szCs w:val="21"/>
              </w:rPr>
            </w:pPr>
          </w:p>
        </w:tc>
        <w:tc>
          <w:tcPr>
            <w:tcW w:w="992" w:type="dxa"/>
            <w:vAlign w:val="center"/>
          </w:tcPr>
          <w:p w14:paraId="00E43863" w14:textId="77777777" w:rsidR="00796322" w:rsidRDefault="00796322">
            <w:pPr>
              <w:spacing w:line="0" w:lineRule="atLeast"/>
              <w:jc w:val="center"/>
              <w:rPr>
                <w:rFonts w:ascii="仿宋" w:eastAsia="仿宋" w:hAnsi="仿宋" w:hint="eastAsia"/>
                <w:kern w:val="0"/>
                <w:szCs w:val="21"/>
              </w:rPr>
            </w:pPr>
          </w:p>
        </w:tc>
        <w:tc>
          <w:tcPr>
            <w:tcW w:w="901" w:type="dxa"/>
          </w:tcPr>
          <w:p w14:paraId="4E53F047"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796322" w14:paraId="1324CA68" w14:textId="77777777">
        <w:trPr>
          <w:trHeight w:val="90"/>
          <w:jc w:val="center"/>
        </w:trPr>
        <w:tc>
          <w:tcPr>
            <w:tcW w:w="0" w:type="auto"/>
            <w:vMerge w:val="restart"/>
            <w:vAlign w:val="center"/>
          </w:tcPr>
          <w:p w14:paraId="75E5ED69" w14:textId="77777777" w:rsidR="00796322"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10D1BF2C" w14:textId="77777777" w:rsidR="00796322" w:rsidRDefault="00000000">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599FAF5C"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5E1734FC" w14:textId="77777777" w:rsidR="00796322"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3B589C36"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516D9656" w14:textId="77777777" w:rsidR="00796322" w:rsidRDefault="00796322">
            <w:pPr>
              <w:spacing w:line="0" w:lineRule="atLeast"/>
              <w:jc w:val="center"/>
              <w:rPr>
                <w:rFonts w:ascii="仿宋" w:eastAsia="仿宋" w:hAnsi="仿宋" w:hint="eastAsia"/>
                <w:kern w:val="0"/>
                <w:szCs w:val="21"/>
              </w:rPr>
            </w:pPr>
          </w:p>
        </w:tc>
        <w:tc>
          <w:tcPr>
            <w:tcW w:w="567" w:type="dxa"/>
            <w:vAlign w:val="center"/>
          </w:tcPr>
          <w:p w14:paraId="742D4F75" w14:textId="77777777" w:rsidR="00796322" w:rsidRDefault="00796322">
            <w:pPr>
              <w:spacing w:line="0" w:lineRule="atLeast"/>
              <w:jc w:val="center"/>
              <w:rPr>
                <w:rFonts w:ascii="仿宋" w:eastAsia="仿宋" w:hAnsi="仿宋" w:hint="eastAsia"/>
                <w:kern w:val="0"/>
                <w:szCs w:val="21"/>
              </w:rPr>
            </w:pPr>
          </w:p>
        </w:tc>
        <w:tc>
          <w:tcPr>
            <w:tcW w:w="850" w:type="dxa"/>
            <w:vAlign w:val="center"/>
          </w:tcPr>
          <w:p w14:paraId="094E4321" w14:textId="77777777" w:rsidR="00796322" w:rsidRDefault="00796322">
            <w:pPr>
              <w:spacing w:line="0" w:lineRule="atLeast"/>
              <w:jc w:val="center"/>
              <w:rPr>
                <w:rFonts w:ascii="仿宋" w:eastAsia="仿宋" w:hAnsi="仿宋" w:hint="eastAsia"/>
                <w:kern w:val="0"/>
                <w:szCs w:val="21"/>
              </w:rPr>
            </w:pPr>
          </w:p>
        </w:tc>
        <w:tc>
          <w:tcPr>
            <w:tcW w:w="851" w:type="dxa"/>
            <w:vAlign w:val="center"/>
          </w:tcPr>
          <w:p w14:paraId="1A71F3C6" w14:textId="77777777" w:rsidR="00796322" w:rsidRDefault="00796322">
            <w:pPr>
              <w:spacing w:line="0" w:lineRule="atLeast"/>
              <w:jc w:val="center"/>
              <w:rPr>
                <w:rFonts w:ascii="仿宋" w:eastAsia="仿宋" w:hAnsi="仿宋" w:hint="eastAsia"/>
                <w:kern w:val="0"/>
                <w:szCs w:val="21"/>
              </w:rPr>
            </w:pPr>
          </w:p>
        </w:tc>
        <w:tc>
          <w:tcPr>
            <w:tcW w:w="992" w:type="dxa"/>
            <w:vAlign w:val="center"/>
          </w:tcPr>
          <w:p w14:paraId="20A1C1E8" w14:textId="77777777" w:rsidR="00796322" w:rsidRDefault="00796322">
            <w:pPr>
              <w:spacing w:line="0" w:lineRule="atLeast"/>
              <w:jc w:val="center"/>
              <w:rPr>
                <w:rFonts w:ascii="仿宋" w:eastAsia="仿宋" w:hAnsi="仿宋" w:hint="eastAsia"/>
                <w:kern w:val="0"/>
                <w:szCs w:val="21"/>
              </w:rPr>
            </w:pPr>
          </w:p>
        </w:tc>
        <w:tc>
          <w:tcPr>
            <w:tcW w:w="901" w:type="dxa"/>
          </w:tcPr>
          <w:p w14:paraId="7898A5FD"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796322" w14:paraId="4218D7BB" w14:textId="77777777">
        <w:trPr>
          <w:trHeight w:val="20"/>
          <w:jc w:val="center"/>
        </w:trPr>
        <w:tc>
          <w:tcPr>
            <w:tcW w:w="0" w:type="auto"/>
            <w:vMerge/>
            <w:vAlign w:val="center"/>
          </w:tcPr>
          <w:p w14:paraId="0575B60D" w14:textId="77777777" w:rsidR="00796322" w:rsidRDefault="00796322">
            <w:pPr>
              <w:spacing w:line="0" w:lineRule="atLeast"/>
              <w:jc w:val="center"/>
              <w:rPr>
                <w:rFonts w:ascii="仿宋" w:eastAsia="仿宋" w:hAnsi="仿宋" w:hint="eastAsia"/>
                <w:color w:val="000000"/>
                <w:szCs w:val="21"/>
              </w:rPr>
            </w:pPr>
          </w:p>
        </w:tc>
        <w:tc>
          <w:tcPr>
            <w:tcW w:w="0" w:type="auto"/>
            <w:vAlign w:val="center"/>
          </w:tcPr>
          <w:p w14:paraId="0FD5C207" w14:textId="77777777" w:rsidR="00796322" w:rsidRDefault="00000000">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16814DF4"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79984116" w14:textId="77777777" w:rsidR="00796322"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6105D2B7"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37719BB6" w14:textId="77777777" w:rsidR="00796322" w:rsidRDefault="00796322">
            <w:pPr>
              <w:spacing w:line="0" w:lineRule="atLeast"/>
              <w:jc w:val="center"/>
              <w:rPr>
                <w:rFonts w:ascii="仿宋" w:eastAsia="仿宋" w:hAnsi="仿宋" w:hint="eastAsia"/>
                <w:kern w:val="0"/>
                <w:szCs w:val="21"/>
              </w:rPr>
            </w:pPr>
          </w:p>
        </w:tc>
        <w:tc>
          <w:tcPr>
            <w:tcW w:w="567" w:type="dxa"/>
            <w:vAlign w:val="center"/>
          </w:tcPr>
          <w:p w14:paraId="1C6F57CE" w14:textId="77777777" w:rsidR="00796322" w:rsidRDefault="00796322">
            <w:pPr>
              <w:spacing w:line="0" w:lineRule="atLeast"/>
              <w:jc w:val="center"/>
              <w:rPr>
                <w:rFonts w:ascii="仿宋" w:eastAsia="仿宋" w:hAnsi="仿宋" w:hint="eastAsia"/>
                <w:kern w:val="0"/>
                <w:szCs w:val="21"/>
              </w:rPr>
            </w:pPr>
          </w:p>
        </w:tc>
        <w:tc>
          <w:tcPr>
            <w:tcW w:w="850" w:type="dxa"/>
            <w:vAlign w:val="center"/>
          </w:tcPr>
          <w:p w14:paraId="768846A2" w14:textId="77777777" w:rsidR="00796322" w:rsidRDefault="00796322">
            <w:pPr>
              <w:spacing w:line="0" w:lineRule="atLeast"/>
              <w:jc w:val="center"/>
              <w:rPr>
                <w:rFonts w:ascii="仿宋" w:eastAsia="仿宋" w:hAnsi="仿宋" w:hint="eastAsia"/>
                <w:kern w:val="0"/>
                <w:szCs w:val="21"/>
              </w:rPr>
            </w:pPr>
          </w:p>
        </w:tc>
        <w:tc>
          <w:tcPr>
            <w:tcW w:w="851" w:type="dxa"/>
            <w:vAlign w:val="center"/>
          </w:tcPr>
          <w:p w14:paraId="650ABC05" w14:textId="77777777" w:rsidR="00796322" w:rsidRDefault="00796322">
            <w:pPr>
              <w:spacing w:line="0" w:lineRule="atLeast"/>
              <w:jc w:val="center"/>
              <w:rPr>
                <w:rFonts w:ascii="仿宋" w:eastAsia="仿宋" w:hAnsi="仿宋" w:hint="eastAsia"/>
                <w:kern w:val="0"/>
                <w:szCs w:val="21"/>
              </w:rPr>
            </w:pPr>
          </w:p>
        </w:tc>
        <w:tc>
          <w:tcPr>
            <w:tcW w:w="992" w:type="dxa"/>
            <w:vAlign w:val="center"/>
          </w:tcPr>
          <w:p w14:paraId="67DBFFBA" w14:textId="77777777" w:rsidR="00796322" w:rsidRDefault="00796322">
            <w:pPr>
              <w:spacing w:line="0" w:lineRule="atLeast"/>
              <w:jc w:val="center"/>
              <w:rPr>
                <w:rFonts w:ascii="仿宋" w:eastAsia="仿宋" w:hAnsi="仿宋" w:hint="eastAsia"/>
                <w:kern w:val="0"/>
                <w:szCs w:val="21"/>
              </w:rPr>
            </w:pPr>
          </w:p>
        </w:tc>
        <w:tc>
          <w:tcPr>
            <w:tcW w:w="901" w:type="dxa"/>
          </w:tcPr>
          <w:p w14:paraId="7DEE82B2"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796322" w14:paraId="740E85FC" w14:textId="77777777">
        <w:trPr>
          <w:trHeight w:val="20"/>
          <w:jc w:val="center"/>
        </w:trPr>
        <w:tc>
          <w:tcPr>
            <w:tcW w:w="0" w:type="auto"/>
            <w:vMerge w:val="restart"/>
            <w:vAlign w:val="center"/>
          </w:tcPr>
          <w:p w14:paraId="4E18FE85" w14:textId="77777777" w:rsidR="00796322"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2FE90923" w14:textId="77777777" w:rsidR="00796322" w:rsidRDefault="00000000">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1A104EDF"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7EAE7B9A" w14:textId="77777777" w:rsidR="00796322"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06C8C4CD"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5F3297B4" w14:textId="77777777" w:rsidR="00796322" w:rsidRDefault="00796322">
            <w:pPr>
              <w:spacing w:line="0" w:lineRule="atLeast"/>
              <w:jc w:val="center"/>
              <w:rPr>
                <w:rFonts w:ascii="仿宋" w:eastAsia="仿宋" w:hAnsi="仿宋" w:hint="eastAsia"/>
                <w:kern w:val="0"/>
                <w:szCs w:val="21"/>
              </w:rPr>
            </w:pPr>
          </w:p>
        </w:tc>
        <w:tc>
          <w:tcPr>
            <w:tcW w:w="567" w:type="dxa"/>
            <w:vAlign w:val="center"/>
          </w:tcPr>
          <w:p w14:paraId="32F2CD2D" w14:textId="77777777" w:rsidR="00796322" w:rsidRDefault="00796322">
            <w:pPr>
              <w:spacing w:line="0" w:lineRule="atLeast"/>
              <w:jc w:val="center"/>
              <w:rPr>
                <w:rFonts w:ascii="仿宋" w:eastAsia="仿宋" w:hAnsi="仿宋" w:hint="eastAsia"/>
                <w:kern w:val="0"/>
                <w:szCs w:val="21"/>
              </w:rPr>
            </w:pPr>
          </w:p>
        </w:tc>
        <w:tc>
          <w:tcPr>
            <w:tcW w:w="850" w:type="dxa"/>
            <w:vAlign w:val="center"/>
          </w:tcPr>
          <w:p w14:paraId="27B609B2"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2</w:t>
            </w:r>
          </w:p>
        </w:tc>
        <w:tc>
          <w:tcPr>
            <w:tcW w:w="851" w:type="dxa"/>
            <w:vAlign w:val="center"/>
          </w:tcPr>
          <w:p w14:paraId="0D9EBD0C"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92" w:type="dxa"/>
            <w:vAlign w:val="center"/>
          </w:tcPr>
          <w:p w14:paraId="1DC71E7F" w14:textId="77777777" w:rsidR="00796322" w:rsidRDefault="00796322">
            <w:pPr>
              <w:spacing w:line="0" w:lineRule="atLeast"/>
              <w:jc w:val="center"/>
              <w:rPr>
                <w:rFonts w:ascii="仿宋" w:eastAsia="仿宋" w:hAnsi="仿宋" w:hint="eastAsia"/>
                <w:kern w:val="0"/>
                <w:szCs w:val="21"/>
              </w:rPr>
            </w:pPr>
          </w:p>
        </w:tc>
        <w:tc>
          <w:tcPr>
            <w:tcW w:w="901" w:type="dxa"/>
          </w:tcPr>
          <w:p w14:paraId="7AE9BD42"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796322" w14:paraId="1BD2EAD3" w14:textId="77777777">
        <w:trPr>
          <w:trHeight w:val="20"/>
          <w:jc w:val="center"/>
        </w:trPr>
        <w:tc>
          <w:tcPr>
            <w:tcW w:w="0" w:type="auto"/>
            <w:vMerge/>
            <w:vAlign w:val="center"/>
          </w:tcPr>
          <w:p w14:paraId="6C36FBDF" w14:textId="77777777" w:rsidR="00796322" w:rsidRDefault="00796322">
            <w:pPr>
              <w:spacing w:line="0" w:lineRule="atLeast"/>
              <w:jc w:val="center"/>
              <w:rPr>
                <w:rFonts w:ascii="仿宋" w:eastAsia="仿宋" w:hAnsi="仿宋" w:hint="eastAsia"/>
                <w:color w:val="000000"/>
                <w:szCs w:val="21"/>
              </w:rPr>
            </w:pPr>
          </w:p>
        </w:tc>
        <w:tc>
          <w:tcPr>
            <w:tcW w:w="0" w:type="auto"/>
            <w:vAlign w:val="center"/>
          </w:tcPr>
          <w:p w14:paraId="14698670" w14:textId="77777777" w:rsidR="00796322" w:rsidRDefault="00000000">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2F5723DF"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3D07E9CB" w14:textId="77777777" w:rsidR="00796322"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73A0EB08" w14:textId="77777777" w:rsidR="00796322" w:rsidRDefault="00796322">
            <w:pPr>
              <w:spacing w:line="0" w:lineRule="atLeast"/>
              <w:jc w:val="center"/>
              <w:rPr>
                <w:rFonts w:ascii="仿宋" w:eastAsia="仿宋" w:hAnsi="仿宋" w:hint="eastAsia"/>
                <w:kern w:val="0"/>
                <w:szCs w:val="21"/>
              </w:rPr>
            </w:pPr>
          </w:p>
        </w:tc>
        <w:tc>
          <w:tcPr>
            <w:tcW w:w="1128" w:type="dxa"/>
            <w:vAlign w:val="center"/>
          </w:tcPr>
          <w:p w14:paraId="7F658D62" w14:textId="77777777" w:rsidR="00796322" w:rsidRDefault="00796322">
            <w:pPr>
              <w:spacing w:line="0" w:lineRule="atLeast"/>
              <w:jc w:val="center"/>
              <w:rPr>
                <w:rFonts w:ascii="仿宋" w:eastAsia="仿宋" w:hAnsi="仿宋" w:hint="eastAsia"/>
                <w:kern w:val="0"/>
                <w:szCs w:val="21"/>
              </w:rPr>
            </w:pPr>
          </w:p>
        </w:tc>
        <w:tc>
          <w:tcPr>
            <w:tcW w:w="567" w:type="dxa"/>
            <w:vAlign w:val="center"/>
          </w:tcPr>
          <w:p w14:paraId="75EDF5FD" w14:textId="77777777" w:rsidR="00796322" w:rsidRDefault="00796322">
            <w:pPr>
              <w:spacing w:line="0" w:lineRule="atLeast"/>
              <w:jc w:val="center"/>
              <w:rPr>
                <w:rFonts w:ascii="仿宋" w:eastAsia="仿宋" w:hAnsi="仿宋" w:hint="eastAsia"/>
                <w:kern w:val="0"/>
                <w:szCs w:val="21"/>
              </w:rPr>
            </w:pPr>
          </w:p>
        </w:tc>
        <w:tc>
          <w:tcPr>
            <w:tcW w:w="850" w:type="dxa"/>
            <w:vAlign w:val="center"/>
          </w:tcPr>
          <w:p w14:paraId="4502E1D2"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2</w:t>
            </w:r>
          </w:p>
        </w:tc>
        <w:tc>
          <w:tcPr>
            <w:tcW w:w="851" w:type="dxa"/>
            <w:vAlign w:val="center"/>
          </w:tcPr>
          <w:p w14:paraId="1A9E1952" w14:textId="77777777" w:rsidR="00796322" w:rsidRDefault="00796322">
            <w:pPr>
              <w:spacing w:line="0" w:lineRule="atLeast"/>
              <w:jc w:val="center"/>
              <w:rPr>
                <w:rFonts w:ascii="仿宋" w:eastAsia="仿宋" w:hAnsi="仿宋" w:hint="eastAsia"/>
                <w:kern w:val="0"/>
                <w:szCs w:val="21"/>
              </w:rPr>
            </w:pPr>
          </w:p>
        </w:tc>
        <w:tc>
          <w:tcPr>
            <w:tcW w:w="992" w:type="dxa"/>
            <w:vAlign w:val="center"/>
          </w:tcPr>
          <w:p w14:paraId="3E3E2512"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71210BE9" w14:textId="77777777" w:rsidR="00796322" w:rsidRDefault="00796322">
            <w:pPr>
              <w:spacing w:line="0" w:lineRule="atLeast"/>
              <w:jc w:val="center"/>
              <w:rPr>
                <w:rFonts w:ascii="仿宋" w:eastAsia="仿宋" w:hAnsi="仿宋" w:hint="eastAsia"/>
                <w:kern w:val="0"/>
                <w:szCs w:val="21"/>
              </w:rPr>
            </w:pPr>
          </w:p>
        </w:tc>
      </w:tr>
      <w:tr w:rsidR="00796322" w14:paraId="4722DC0B" w14:textId="77777777">
        <w:trPr>
          <w:trHeight w:val="20"/>
          <w:jc w:val="center"/>
        </w:trPr>
        <w:tc>
          <w:tcPr>
            <w:tcW w:w="0" w:type="auto"/>
            <w:gridSpan w:val="2"/>
            <w:vAlign w:val="center"/>
          </w:tcPr>
          <w:p w14:paraId="058759D4" w14:textId="77777777" w:rsidR="00796322" w:rsidRDefault="00000000">
            <w:pPr>
              <w:spacing w:line="0" w:lineRule="atLeast"/>
              <w:jc w:val="center"/>
              <w:rPr>
                <w:rFonts w:ascii="仿宋" w:eastAsia="仿宋" w:hAnsi="仿宋" w:hint="eastAsia"/>
                <w:szCs w:val="21"/>
              </w:rPr>
            </w:pPr>
            <w:r>
              <w:rPr>
                <w:rFonts w:ascii="仿宋" w:eastAsia="仿宋" w:hAnsi="仿宋" w:hint="eastAsia"/>
                <w:szCs w:val="21"/>
              </w:rPr>
              <w:t>合计</w:t>
            </w:r>
          </w:p>
        </w:tc>
        <w:tc>
          <w:tcPr>
            <w:tcW w:w="0" w:type="auto"/>
            <w:vAlign w:val="center"/>
          </w:tcPr>
          <w:p w14:paraId="348DBDD5" w14:textId="77777777" w:rsidR="00796322"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120</w:t>
            </w:r>
          </w:p>
        </w:tc>
        <w:tc>
          <w:tcPr>
            <w:tcW w:w="0" w:type="auto"/>
            <w:vAlign w:val="center"/>
          </w:tcPr>
          <w:p w14:paraId="3CB8677A"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105</w:t>
            </w:r>
          </w:p>
        </w:tc>
        <w:tc>
          <w:tcPr>
            <w:tcW w:w="0" w:type="auto"/>
            <w:vAlign w:val="center"/>
          </w:tcPr>
          <w:p w14:paraId="096677A9"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5</w:t>
            </w:r>
          </w:p>
        </w:tc>
        <w:tc>
          <w:tcPr>
            <w:tcW w:w="1128" w:type="dxa"/>
            <w:vAlign w:val="center"/>
          </w:tcPr>
          <w:p w14:paraId="3B0934AF"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6B36F071" w14:textId="77777777" w:rsidR="00796322" w:rsidRDefault="00796322">
            <w:pPr>
              <w:spacing w:line="0" w:lineRule="atLeast"/>
              <w:jc w:val="center"/>
              <w:rPr>
                <w:rFonts w:ascii="仿宋" w:eastAsia="仿宋" w:hAnsi="仿宋" w:hint="eastAsia"/>
                <w:kern w:val="0"/>
                <w:szCs w:val="21"/>
              </w:rPr>
            </w:pPr>
          </w:p>
        </w:tc>
        <w:tc>
          <w:tcPr>
            <w:tcW w:w="850" w:type="dxa"/>
            <w:vAlign w:val="center"/>
          </w:tcPr>
          <w:p w14:paraId="35B31B35"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4</w:t>
            </w:r>
          </w:p>
        </w:tc>
        <w:tc>
          <w:tcPr>
            <w:tcW w:w="851" w:type="dxa"/>
            <w:vAlign w:val="center"/>
          </w:tcPr>
          <w:p w14:paraId="33279958"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92" w:type="dxa"/>
            <w:vAlign w:val="center"/>
          </w:tcPr>
          <w:p w14:paraId="11329DB0"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5DD81ECF" w14:textId="77777777" w:rsidR="00796322"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5</w:t>
            </w:r>
          </w:p>
        </w:tc>
      </w:tr>
    </w:tbl>
    <w:p w14:paraId="1F605A9B" w14:textId="77777777" w:rsidR="00796322" w:rsidRDefault="00000000">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4E80A029" w14:textId="77777777" w:rsidR="00796322" w:rsidRDefault="00000000">
      <w:pPr>
        <w:pStyle w:val="af"/>
        <w:spacing w:before="50"/>
        <w:ind w:firstLineChars="196" w:firstLine="588"/>
        <w:rPr>
          <w:rFonts w:ascii="黑体" w:eastAsia="黑体" w:hAnsi="黑体" w:hint="eastAsia"/>
          <w:sz w:val="30"/>
          <w:szCs w:val="30"/>
        </w:rPr>
      </w:pPr>
      <w:r>
        <w:rPr>
          <w:rFonts w:ascii="黑体" w:eastAsia="黑体" w:hAnsi="黑体" w:hint="eastAsia"/>
          <w:sz w:val="30"/>
          <w:szCs w:val="30"/>
        </w:rPr>
        <w:t>八、实施保障</w:t>
      </w:r>
    </w:p>
    <w:p w14:paraId="378D130C" w14:textId="77777777" w:rsidR="00796322" w:rsidRDefault="00000000">
      <w:pPr>
        <w:spacing w:beforeLines="50" w:before="156"/>
        <w:ind w:firstLineChars="200" w:firstLine="562"/>
        <w:jc w:val="left"/>
        <w:rPr>
          <w:rFonts w:ascii="仿宋" w:eastAsia="仿宋" w:hAnsi="仿宋" w:hint="eastAsia"/>
          <w:b/>
          <w:sz w:val="28"/>
          <w:szCs w:val="28"/>
        </w:rPr>
      </w:pPr>
      <w:r>
        <w:rPr>
          <w:rFonts w:ascii="仿宋" w:eastAsia="仿宋" w:hAnsi="仿宋" w:hint="eastAsia"/>
          <w:b/>
          <w:sz w:val="28"/>
          <w:szCs w:val="28"/>
        </w:rPr>
        <w:lastRenderedPageBreak/>
        <w:t>（一）师资队伍</w:t>
      </w:r>
    </w:p>
    <w:p w14:paraId="3A207825" w14:textId="77777777" w:rsidR="00796322" w:rsidRDefault="00000000">
      <w:pPr>
        <w:pStyle w:val="a0"/>
        <w:ind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lang w:eastAsia="zh-Hans"/>
        </w:rPr>
        <w:t>本专业结合《国务院办公厅关于促进3岁以下婴幼儿照护服务发展的指导意见》</w:t>
      </w:r>
      <w:r>
        <w:rPr>
          <w:rFonts w:ascii="仿宋_GB2312" w:eastAsia="仿宋_GB2312" w:hint="eastAsia"/>
          <w:color w:val="000000"/>
          <w:sz w:val="28"/>
          <w:szCs w:val="28"/>
        </w:rPr>
        <w:t>，</w:t>
      </w:r>
      <w:r>
        <w:rPr>
          <w:rFonts w:ascii="仿宋_GB2312" w:eastAsia="仿宋_GB2312" w:hint="eastAsia"/>
          <w:color w:val="000000"/>
          <w:sz w:val="28"/>
          <w:szCs w:val="28"/>
          <w:lang w:eastAsia="zh-Hans"/>
        </w:rPr>
        <w:t>积极构建理论与实践兼备的专业教师团队。</w:t>
      </w:r>
      <w:r>
        <w:rPr>
          <w:rFonts w:ascii="仿宋_GB2312" w:eastAsia="仿宋_GB2312" w:hint="eastAsia"/>
          <w:color w:val="000000"/>
          <w:sz w:val="28"/>
          <w:szCs w:val="28"/>
        </w:rPr>
        <w:t>团队具备丰富的教学经验和专业素养，在职称、学历、双</w:t>
      </w:r>
      <w:proofErr w:type="gramStart"/>
      <w:r>
        <w:rPr>
          <w:rFonts w:ascii="仿宋_GB2312" w:eastAsia="仿宋_GB2312" w:hint="eastAsia"/>
          <w:color w:val="000000"/>
          <w:sz w:val="28"/>
          <w:szCs w:val="28"/>
        </w:rPr>
        <w:t>师比例</w:t>
      </w:r>
      <w:proofErr w:type="gramEnd"/>
      <w:r>
        <w:rPr>
          <w:rFonts w:ascii="仿宋_GB2312" w:eastAsia="仿宋_GB2312" w:hint="eastAsia"/>
          <w:color w:val="000000"/>
          <w:sz w:val="28"/>
          <w:szCs w:val="28"/>
        </w:rPr>
        <w:t>等方面具备良好的条件。</w:t>
      </w:r>
    </w:p>
    <w:p w14:paraId="0AADF38B" w14:textId="77777777" w:rsidR="00796322" w:rsidRDefault="00000000">
      <w:pPr>
        <w:pStyle w:val="a0"/>
        <w:ind w:firstLineChars="0" w:firstLine="0"/>
        <w:rPr>
          <w:rFonts w:ascii="仿宋_GB2312" w:eastAsia="仿宋_GB2312"/>
          <w:color w:val="000000"/>
          <w:sz w:val="28"/>
          <w:szCs w:val="28"/>
        </w:rPr>
      </w:pPr>
      <w:r>
        <w:rPr>
          <w:rFonts w:ascii="仿宋_GB2312" w:eastAsia="仿宋_GB2312" w:hint="eastAsia"/>
          <w:color w:val="000000"/>
          <w:sz w:val="28"/>
          <w:szCs w:val="28"/>
        </w:rPr>
        <w:t>具体结构如下：</w:t>
      </w:r>
    </w:p>
    <w:tbl>
      <w:tblPr>
        <w:tblStyle w:val="ad"/>
        <w:tblW w:w="0" w:type="auto"/>
        <w:tblLook w:val="04A0" w:firstRow="1" w:lastRow="0" w:firstColumn="1" w:lastColumn="0" w:noHBand="0" w:noVBand="1"/>
      </w:tblPr>
      <w:tblGrid>
        <w:gridCol w:w="3095"/>
        <w:gridCol w:w="3095"/>
        <w:gridCol w:w="3096"/>
      </w:tblGrid>
      <w:tr w:rsidR="00796322" w14:paraId="089AB083" w14:textId="77777777">
        <w:trPr>
          <w:trHeight w:val="654"/>
        </w:trPr>
        <w:tc>
          <w:tcPr>
            <w:tcW w:w="3095" w:type="dxa"/>
            <w:vAlign w:val="center"/>
          </w:tcPr>
          <w:p w14:paraId="4E64D5A4" w14:textId="77777777" w:rsidR="00796322" w:rsidRDefault="00000000">
            <w:pPr>
              <w:pStyle w:val="a0"/>
              <w:spacing w:line="240" w:lineRule="auto"/>
              <w:ind w:firstLine="562"/>
              <w:jc w:val="center"/>
              <w:rPr>
                <w:rFonts w:ascii="仿宋_GB2312" w:eastAsia="仿宋_GB2312" w:hAnsiTheme="minorHAnsi" w:cstheme="minorBidi"/>
                <w:b/>
                <w:bCs/>
                <w:color w:val="000000"/>
                <w:sz w:val="28"/>
                <w:szCs w:val="28"/>
              </w:rPr>
            </w:pPr>
            <w:r>
              <w:rPr>
                <w:rFonts w:ascii="仿宋_GB2312" w:eastAsia="仿宋_GB2312" w:hAnsiTheme="minorHAnsi" w:cstheme="minorBidi" w:hint="eastAsia"/>
                <w:b/>
                <w:bCs/>
                <w:color w:val="000000"/>
                <w:sz w:val="28"/>
                <w:szCs w:val="28"/>
              </w:rPr>
              <w:t>项目</w:t>
            </w:r>
          </w:p>
        </w:tc>
        <w:tc>
          <w:tcPr>
            <w:tcW w:w="3095" w:type="dxa"/>
            <w:vAlign w:val="center"/>
          </w:tcPr>
          <w:p w14:paraId="0D64CC9F" w14:textId="77777777" w:rsidR="00796322" w:rsidRDefault="00000000">
            <w:pPr>
              <w:pStyle w:val="a0"/>
              <w:spacing w:line="240" w:lineRule="auto"/>
              <w:ind w:firstLine="562"/>
              <w:jc w:val="center"/>
              <w:rPr>
                <w:rFonts w:ascii="仿宋_GB2312" w:eastAsia="仿宋_GB2312" w:hAnsiTheme="minorHAnsi" w:cstheme="minorBidi"/>
                <w:b/>
                <w:bCs/>
                <w:color w:val="000000"/>
                <w:sz w:val="28"/>
                <w:szCs w:val="28"/>
              </w:rPr>
            </w:pPr>
            <w:r>
              <w:rPr>
                <w:rFonts w:ascii="仿宋_GB2312" w:eastAsia="仿宋_GB2312" w:hAnsiTheme="minorHAnsi" w:cstheme="minorBidi" w:hint="eastAsia"/>
                <w:b/>
                <w:bCs/>
                <w:color w:val="000000"/>
                <w:sz w:val="28"/>
                <w:szCs w:val="28"/>
              </w:rPr>
              <w:t>数量</w:t>
            </w:r>
          </w:p>
        </w:tc>
        <w:tc>
          <w:tcPr>
            <w:tcW w:w="3096" w:type="dxa"/>
            <w:vAlign w:val="center"/>
          </w:tcPr>
          <w:p w14:paraId="6F0AB3A5" w14:textId="77777777" w:rsidR="00796322" w:rsidRDefault="00000000">
            <w:pPr>
              <w:pStyle w:val="a0"/>
              <w:spacing w:line="240" w:lineRule="auto"/>
              <w:ind w:firstLine="562"/>
              <w:jc w:val="center"/>
              <w:rPr>
                <w:rFonts w:ascii="仿宋_GB2312" w:eastAsia="仿宋_GB2312" w:hAnsiTheme="minorHAnsi" w:cstheme="minorBidi"/>
                <w:b/>
                <w:bCs/>
                <w:color w:val="000000"/>
                <w:sz w:val="28"/>
                <w:szCs w:val="28"/>
              </w:rPr>
            </w:pPr>
            <w:r>
              <w:rPr>
                <w:rFonts w:ascii="仿宋_GB2312" w:eastAsia="仿宋_GB2312" w:hAnsiTheme="minorHAnsi" w:cstheme="minorBidi" w:hint="eastAsia"/>
                <w:b/>
                <w:bCs/>
                <w:color w:val="000000"/>
                <w:sz w:val="28"/>
                <w:szCs w:val="28"/>
              </w:rPr>
              <w:t>比例</w:t>
            </w:r>
          </w:p>
        </w:tc>
      </w:tr>
      <w:tr w:rsidR="00796322" w14:paraId="5D536D30" w14:textId="77777777">
        <w:tc>
          <w:tcPr>
            <w:tcW w:w="3095" w:type="dxa"/>
          </w:tcPr>
          <w:p w14:paraId="317256E6" w14:textId="77777777" w:rsidR="00796322" w:rsidRDefault="00000000">
            <w:pPr>
              <w:pStyle w:val="a0"/>
              <w:ind w:firstLine="560"/>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专任教师</w:t>
            </w:r>
          </w:p>
        </w:tc>
        <w:tc>
          <w:tcPr>
            <w:tcW w:w="3095" w:type="dxa"/>
          </w:tcPr>
          <w:p w14:paraId="0A7C9012"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12</w:t>
            </w:r>
          </w:p>
        </w:tc>
        <w:tc>
          <w:tcPr>
            <w:tcW w:w="3096" w:type="dxa"/>
          </w:tcPr>
          <w:p w14:paraId="67AFC632"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75%</w:t>
            </w:r>
          </w:p>
        </w:tc>
      </w:tr>
      <w:tr w:rsidR="00796322" w14:paraId="35B2DA80" w14:textId="77777777">
        <w:tc>
          <w:tcPr>
            <w:tcW w:w="3095" w:type="dxa"/>
          </w:tcPr>
          <w:p w14:paraId="6490C265" w14:textId="77777777" w:rsidR="00796322" w:rsidRDefault="00000000">
            <w:pPr>
              <w:pStyle w:val="a0"/>
              <w:ind w:firstLine="560"/>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兼职教师</w:t>
            </w:r>
          </w:p>
        </w:tc>
        <w:tc>
          <w:tcPr>
            <w:tcW w:w="3095" w:type="dxa"/>
          </w:tcPr>
          <w:p w14:paraId="207E957A"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4</w:t>
            </w:r>
          </w:p>
        </w:tc>
        <w:tc>
          <w:tcPr>
            <w:tcW w:w="3096" w:type="dxa"/>
          </w:tcPr>
          <w:p w14:paraId="33393BAB"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25%</w:t>
            </w:r>
          </w:p>
        </w:tc>
      </w:tr>
      <w:tr w:rsidR="00796322" w14:paraId="1D9D1B52" w14:textId="77777777">
        <w:tc>
          <w:tcPr>
            <w:tcW w:w="3095" w:type="dxa"/>
          </w:tcPr>
          <w:p w14:paraId="29753000" w14:textId="77777777" w:rsidR="00796322" w:rsidRDefault="00000000">
            <w:pPr>
              <w:pStyle w:val="a0"/>
              <w:ind w:firstLine="560"/>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高级职称</w:t>
            </w:r>
          </w:p>
        </w:tc>
        <w:tc>
          <w:tcPr>
            <w:tcW w:w="3095" w:type="dxa"/>
          </w:tcPr>
          <w:p w14:paraId="0FBF3F21"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4</w:t>
            </w:r>
          </w:p>
        </w:tc>
        <w:tc>
          <w:tcPr>
            <w:tcW w:w="3096" w:type="dxa"/>
          </w:tcPr>
          <w:p w14:paraId="36E58146"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25%</w:t>
            </w:r>
          </w:p>
        </w:tc>
      </w:tr>
      <w:tr w:rsidR="00796322" w14:paraId="119B9828" w14:textId="77777777">
        <w:tc>
          <w:tcPr>
            <w:tcW w:w="3095" w:type="dxa"/>
          </w:tcPr>
          <w:p w14:paraId="2F2DD7CE" w14:textId="77777777" w:rsidR="00796322" w:rsidRDefault="00000000">
            <w:pPr>
              <w:pStyle w:val="a0"/>
              <w:ind w:firstLine="560"/>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硕士及以上学历</w:t>
            </w:r>
          </w:p>
        </w:tc>
        <w:tc>
          <w:tcPr>
            <w:tcW w:w="3095" w:type="dxa"/>
          </w:tcPr>
          <w:p w14:paraId="0CBCCA76"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15</w:t>
            </w:r>
          </w:p>
        </w:tc>
        <w:tc>
          <w:tcPr>
            <w:tcW w:w="3096" w:type="dxa"/>
          </w:tcPr>
          <w:p w14:paraId="41AFD56D"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93.75%</w:t>
            </w:r>
          </w:p>
        </w:tc>
      </w:tr>
      <w:tr w:rsidR="00796322" w14:paraId="0828F125" w14:textId="77777777">
        <w:tc>
          <w:tcPr>
            <w:tcW w:w="3095" w:type="dxa"/>
          </w:tcPr>
          <w:p w14:paraId="1928FD0B" w14:textId="77777777" w:rsidR="00796322" w:rsidRDefault="00000000">
            <w:pPr>
              <w:pStyle w:val="a0"/>
              <w:ind w:firstLine="560"/>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双师</w:t>
            </w:r>
            <w:proofErr w:type="gramStart"/>
            <w:r>
              <w:rPr>
                <w:rFonts w:ascii="仿宋_GB2312" w:eastAsia="仿宋_GB2312" w:hAnsiTheme="minorHAnsi" w:cstheme="minorBidi" w:hint="eastAsia"/>
                <w:color w:val="000000"/>
                <w:sz w:val="28"/>
                <w:szCs w:val="28"/>
              </w:rPr>
              <w:t>型教师</w:t>
            </w:r>
            <w:proofErr w:type="gramEnd"/>
          </w:p>
        </w:tc>
        <w:tc>
          <w:tcPr>
            <w:tcW w:w="3095" w:type="dxa"/>
          </w:tcPr>
          <w:p w14:paraId="54803F8C"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16</w:t>
            </w:r>
          </w:p>
        </w:tc>
        <w:tc>
          <w:tcPr>
            <w:tcW w:w="3096" w:type="dxa"/>
          </w:tcPr>
          <w:p w14:paraId="5712D2AC" w14:textId="77777777" w:rsidR="00796322" w:rsidRDefault="00000000">
            <w:pPr>
              <w:pStyle w:val="a0"/>
              <w:ind w:firstLine="560"/>
              <w:jc w:val="center"/>
              <w:rPr>
                <w:rFonts w:ascii="仿宋_GB2312" w:eastAsia="仿宋_GB2312" w:hAnsiTheme="minorHAnsi" w:cstheme="minorBidi"/>
                <w:color w:val="000000"/>
                <w:sz w:val="28"/>
                <w:szCs w:val="28"/>
              </w:rPr>
            </w:pPr>
            <w:r>
              <w:rPr>
                <w:rFonts w:ascii="仿宋_GB2312" w:eastAsia="仿宋_GB2312" w:hAnsiTheme="minorHAnsi" w:cstheme="minorBidi" w:hint="eastAsia"/>
                <w:color w:val="000000"/>
                <w:sz w:val="28"/>
                <w:szCs w:val="28"/>
              </w:rPr>
              <w:t>100%</w:t>
            </w:r>
          </w:p>
        </w:tc>
      </w:tr>
    </w:tbl>
    <w:p w14:paraId="25B7D80F" w14:textId="77777777" w:rsidR="00796322" w:rsidRDefault="00796322">
      <w:pPr>
        <w:pStyle w:val="a0"/>
        <w:ind w:firstLine="560"/>
        <w:rPr>
          <w:rFonts w:ascii="仿宋_GB2312" w:eastAsia="仿宋_GB2312"/>
          <w:color w:val="000000"/>
          <w:sz w:val="28"/>
          <w:szCs w:val="28"/>
        </w:rPr>
      </w:pPr>
    </w:p>
    <w:p w14:paraId="18E87318" w14:textId="77777777" w:rsidR="00796322" w:rsidRDefault="00000000">
      <w:pPr>
        <w:pStyle w:val="a0"/>
        <w:ind w:firstLine="560"/>
        <w:rPr>
          <w:rFonts w:ascii="仿宋_GB2312" w:eastAsia="仿宋_GB2312"/>
          <w:color w:val="000000"/>
          <w:sz w:val="28"/>
          <w:szCs w:val="28"/>
        </w:rPr>
      </w:pPr>
      <w:r>
        <w:rPr>
          <w:rFonts w:ascii="仿宋_GB2312" w:eastAsia="仿宋_GB2312" w:hint="eastAsia"/>
          <w:color w:val="000000"/>
          <w:sz w:val="28"/>
          <w:szCs w:val="28"/>
        </w:rPr>
        <w:t>2.专业带头人</w:t>
      </w:r>
    </w:p>
    <w:p w14:paraId="289429AD" w14:textId="77777777" w:rsidR="00796322" w:rsidRDefault="00000000">
      <w:pPr>
        <w:pStyle w:val="a0"/>
        <w:ind w:firstLine="560"/>
        <w:rPr>
          <w:rFonts w:ascii="仿宋_GB2312" w:eastAsia="仿宋_GB2312"/>
          <w:color w:val="000000"/>
          <w:sz w:val="28"/>
          <w:szCs w:val="28"/>
        </w:rPr>
      </w:pPr>
      <w:r>
        <w:rPr>
          <w:rFonts w:ascii="仿宋_GB2312" w:eastAsia="仿宋_GB2312" w:hint="eastAsia"/>
          <w:color w:val="000000"/>
          <w:sz w:val="28"/>
          <w:szCs w:val="28"/>
        </w:rPr>
        <w:t>本</w:t>
      </w:r>
      <w:proofErr w:type="gramStart"/>
      <w:r>
        <w:rPr>
          <w:rFonts w:ascii="仿宋_GB2312" w:eastAsia="仿宋_GB2312" w:hint="eastAsia"/>
          <w:color w:val="000000"/>
          <w:sz w:val="28"/>
          <w:szCs w:val="28"/>
        </w:rPr>
        <w:t>专业专业</w:t>
      </w:r>
      <w:proofErr w:type="gramEnd"/>
      <w:r>
        <w:rPr>
          <w:rFonts w:ascii="仿宋_GB2312" w:eastAsia="仿宋_GB2312" w:hint="eastAsia"/>
          <w:color w:val="000000"/>
          <w:sz w:val="28"/>
          <w:szCs w:val="28"/>
        </w:rPr>
        <w:t>带头人，副高职称，硕士学历。具有较高的职业道德和敬业精神，具备较强的教学和科研能力，能够带领团队进行专业建设和课程开发。在专业内具有一定的影响力，能够积极推动专业发展。</w:t>
      </w:r>
    </w:p>
    <w:p w14:paraId="570F9009" w14:textId="77777777" w:rsidR="00796322" w:rsidRDefault="00000000">
      <w:pPr>
        <w:pStyle w:val="a0"/>
        <w:ind w:firstLine="560"/>
        <w:rPr>
          <w:rFonts w:ascii="仿宋_GB2312" w:eastAsia="仿宋_GB2312"/>
          <w:color w:val="000000"/>
          <w:sz w:val="28"/>
          <w:szCs w:val="28"/>
        </w:rPr>
      </w:pPr>
      <w:r>
        <w:rPr>
          <w:rFonts w:ascii="仿宋_GB2312" w:eastAsia="仿宋_GB2312" w:hint="eastAsia"/>
          <w:color w:val="000000"/>
          <w:sz w:val="28"/>
          <w:szCs w:val="28"/>
        </w:rPr>
        <w:t>3.专任教师</w:t>
      </w:r>
    </w:p>
    <w:p w14:paraId="0B15A056" w14:textId="77777777" w:rsidR="00796322" w:rsidRDefault="00000000">
      <w:pPr>
        <w:pStyle w:val="a0"/>
        <w:ind w:firstLine="560"/>
        <w:rPr>
          <w:rFonts w:ascii="仿宋_GB2312" w:eastAsia="仿宋_GB2312"/>
          <w:color w:val="000000"/>
          <w:sz w:val="28"/>
          <w:szCs w:val="28"/>
        </w:rPr>
      </w:pPr>
      <w:r>
        <w:rPr>
          <w:rFonts w:ascii="仿宋_GB2312" w:eastAsia="仿宋_GB2312" w:hint="eastAsia"/>
          <w:color w:val="000000"/>
          <w:sz w:val="28"/>
          <w:szCs w:val="28"/>
        </w:rPr>
        <w:t>本</w:t>
      </w:r>
      <w:proofErr w:type="gramStart"/>
      <w:r>
        <w:rPr>
          <w:rFonts w:ascii="仿宋_GB2312" w:eastAsia="仿宋_GB2312" w:hint="eastAsia"/>
          <w:color w:val="000000"/>
          <w:sz w:val="28"/>
          <w:szCs w:val="28"/>
        </w:rPr>
        <w:t>专业专业</w:t>
      </w:r>
      <w:proofErr w:type="gramEnd"/>
      <w:r>
        <w:rPr>
          <w:rFonts w:ascii="仿宋_GB2312" w:eastAsia="仿宋_GB2312" w:hint="eastAsia"/>
          <w:color w:val="000000"/>
          <w:sz w:val="28"/>
          <w:szCs w:val="28"/>
        </w:rPr>
        <w:t>教师均具有硕士及以上学历，具备良好的职业道德和责任心，教学能力突出，能够进行课程设计和教学改革，定期参加专业培训和进修，不断提升自身专业水平。</w:t>
      </w:r>
    </w:p>
    <w:p w14:paraId="57B4A868" w14:textId="77777777" w:rsidR="00796322" w:rsidRDefault="00000000">
      <w:pPr>
        <w:pStyle w:val="a0"/>
        <w:ind w:firstLine="560"/>
        <w:rPr>
          <w:rFonts w:ascii="仿宋_GB2312" w:eastAsia="仿宋_GB2312"/>
          <w:color w:val="000000"/>
          <w:sz w:val="28"/>
          <w:szCs w:val="28"/>
        </w:rPr>
      </w:pPr>
      <w:r>
        <w:rPr>
          <w:rFonts w:ascii="仿宋_GB2312" w:eastAsia="仿宋_GB2312" w:hint="eastAsia"/>
          <w:color w:val="000000"/>
          <w:sz w:val="28"/>
          <w:szCs w:val="28"/>
        </w:rPr>
        <w:t>4.兼职教师</w:t>
      </w:r>
    </w:p>
    <w:p w14:paraId="48AD7B37" w14:textId="77777777" w:rsidR="00796322" w:rsidRDefault="00000000">
      <w:pPr>
        <w:pStyle w:val="a0"/>
        <w:ind w:firstLine="560"/>
        <w:rPr>
          <w:rFonts w:ascii="仿宋_GB2312" w:eastAsia="仿宋_GB2312"/>
          <w:color w:val="000000"/>
          <w:sz w:val="28"/>
          <w:szCs w:val="28"/>
        </w:rPr>
      </w:pPr>
      <w:r>
        <w:rPr>
          <w:rFonts w:ascii="仿宋_GB2312" w:eastAsia="仿宋_GB2312" w:hint="eastAsia"/>
          <w:color w:val="000000"/>
          <w:sz w:val="28"/>
          <w:szCs w:val="28"/>
        </w:rPr>
        <w:t>兼职教师均具有本科及以上学历，具备良好的职业道德和敬业精神，在实际工作中具有丰富的经验，能够将理论与实践相结合进行教学</w:t>
      </w:r>
    </w:p>
    <w:p w14:paraId="425CDA3A" w14:textId="77777777" w:rsidR="00796322" w:rsidRDefault="00000000">
      <w:pPr>
        <w:pStyle w:val="a0"/>
        <w:ind w:firstLine="560"/>
        <w:rPr>
          <w:rFonts w:ascii="仿宋_GB2312" w:eastAsia="仿宋_GB2312"/>
          <w:color w:val="000000"/>
          <w:sz w:val="28"/>
          <w:szCs w:val="28"/>
        </w:rPr>
      </w:pPr>
      <w:r>
        <w:rPr>
          <w:rFonts w:ascii="仿宋_GB2312" w:eastAsia="仿宋_GB2312" w:hint="eastAsia"/>
          <w:color w:val="000000"/>
          <w:sz w:val="28"/>
          <w:szCs w:val="28"/>
        </w:rPr>
        <w:lastRenderedPageBreak/>
        <w:t>本专业所有教师应具有高尚的职业道德，热爱教育事业，关爱学生，尊重学生，严于律己，以身作则。能为婴幼儿托</w:t>
      </w:r>
      <w:proofErr w:type="gramStart"/>
      <w:r>
        <w:rPr>
          <w:rFonts w:ascii="仿宋_GB2312" w:eastAsia="仿宋_GB2312" w:hint="eastAsia"/>
          <w:color w:val="000000"/>
          <w:sz w:val="28"/>
          <w:szCs w:val="28"/>
        </w:rPr>
        <w:t>育服务</w:t>
      </w:r>
      <w:proofErr w:type="gramEnd"/>
      <w:r>
        <w:rPr>
          <w:rFonts w:ascii="仿宋_GB2312" w:eastAsia="仿宋_GB2312" w:hint="eastAsia"/>
          <w:color w:val="000000"/>
          <w:sz w:val="28"/>
          <w:szCs w:val="28"/>
        </w:rPr>
        <w:t>与管理专业的人才培养提供有力保障，推动专业发展和教育质量的全面提升。</w:t>
      </w:r>
    </w:p>
    <w:p w14:paraId="7F2CB676" w14:textId="77777777" w:rsidR="00796322" w:rsidRDefault="00796322">
      <w:pPr>
        <w:rPr>
          <w:lang w:eastAsia="zh-Hans"/>
        </w:rPr>
      </w:pPr>
    </w:p>
    <w:p w14:paraId="7160D370" w14:textId="77777777" w:rsidR="00796322"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2A9C5238"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1.校内实训室</w:t>
      </w:r>
    </w:p>
    <w:p w14:paraId="4A0B02CA"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lang w:eastAsia="zh-Hans"/>
        </w:rPr>
        <w:t>我校建有幼儿保育实训室</w:t>
      </w:r>
      <w:r>
        <w:rPr>
          <w:rFonts w:ascii="仿宋_GB2312" w:eastAsia="仿宋_GB2312" w:hint="eastAsia"/>
          <w:color w:val="000000"/>
          <w:sz w:val="28"/>
          <w:szCs w:val="28"/>
        </w:rPr>
        <w:t>等</w:t>
      </w:r>
      <w:r>
        <w:rPr>
          <w:rFonts w:ascii="仿宋_GB2312" w:eastAsia="仿宋_GB2312" w:hint="eastAsia"/>
          <w:color w:val="000000"/>
          <w:sz w:val="28"/>
          <w:szCs w:val="28"/>
          <w:lang w:eastAsia="zh-Hans"/>
        </w:rPr>
        <w:t>共9</w:t>
      </w:r>
      <w:r>
        <w:rPr>
          <w:rFonts w:ascii="仿宋_GB2312" w:eastAsia="仿宋_GB2312" w:hint="eastAsia"/>
          <w:color w:val="000000"/>
          <w:sz w:val="28"/>
          <w:szCs w:val="28"/>
        </w:rPr>
        <w:t>个校内实训室。实训室功能分析如下：</w:t>
      </w:r>
    </w:p>
    <w:p w14:paraId="2376CE0F" w14:textId="77777777" w:rsidR="00796322" w:rsidRDefault="00000000">
      <w:pPr>
        <w:spacing w:beforeLines="50" w:before="156"/>
        <w:ind w:firstLineChars="200" w:firstLine="420"/>
        <w:jc w:val="center"/>
        <w:rPr>
          <w:rFonts w:ascii="宋体" w:hAnsi="宋体" w:cs="宋体" w:hint="eastAsia"/>
          <w:bCs/>
          <w:kern w:val="0"/>
          <w:szCs w:val="21"/>
        </w:rPr>
      </w:pPr>
      <w:r>
        <w:rPr>
          <w:rFonts w:ascii="宋体" w:hAnsi="宋体" w:hint="eastAsia"/>
          <w:szCs w:val="21"/>
        </w:rPr>
        <w:t>表</w:t>
      </w:r>
      <w:r>
        <w:rPr>
          <w:rFonts w:ascii="宋体" w:hAnsi="宋体"/>
          <w:szCs w:val="21"/>
        </w:rPr>
        <w:t>7</w:t>
      </w:r>
      <w:r>
        <w:rPr>
          <w:rFonts w:ascii="宋体" w:hAnsi="宋体" w:hint="eastAsia"/>
          <w:szCs w:val="21"/>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315"/>
        <w:gridCol w:w="1770"/>
        <w:gridCol w:w="2188"/>
        <w:gridCol w:w="2171"/>
        <w:gridCol w:w="1343"/>
      </w:tblGrid>
      <w:tr w:rsidR="00796322" w14:paraId="006540D2" w14:textId="77777777">
        <w:trPr>
          <w:jc w:val="center"/>
        </w:trPr>
        <w:tc>
          <w:tcPr>
            <w:tcW w:w="269" w:type="pct"/>
            <w:shd w:val="clear" w:color="auto" w:fill="auto"/>
            <w:vAlign w:val="center"/>
          </w:tcPr>
          <w:p w14:paraId="1FCBE4A7" w14:textId="77777777" w:rsidR="00796322" w:rsidRDefault="00000000">
            <w:pPr>
              <w:jc w:val="center"/>
              <w:rPr>
                <w:rFonts w:ascii="宋体" w:hAnsi="宋体" w:cs="宋体" w:hint="eastAsia"/>
                <w:bCs/>
                <w:szCs w:val="21"/>
              </w:rPr>
            </w:pPr>
            <w:r>
              <w:rPr>
                <w:rFonts w:ascii="宋体" w:hAnsi="宋体" w:cs="宋体" w:hint="eastAsia"/>
                <w:bCs/>
                <w:szCs w:val="21"/>
              </w:rPr>
              <w:t>序号</w:t>
            </w:r>
          </w:p>
        </w:tc>
        <w:tc>
          <w:tcPr>
            <w:tcW w:w="708" w:type="pct"/>
            <w:shd w:val="clear" w:color="auto" w:fill="auto"/>
            <w:vAlign w:val="center"/>
          </w:tcPr>
          <w:p w14:paraId="6C0F8DEB" w14:textId="77777777" w:rsidR="00796322" w:rsidRDefault="00000000">
            <w:pPr>
              <w:jc w:val="center"/>
              <w:rPr>
                <w:rFonts w:ascii="宋体" w:hAnsi="宋体" w:cs="宋体" w:hint="eastAsia"/>
                <w:bCs/>
                <w:szCs w:val="21"/>
              </w:rPr>
            </w:pPr>
            <w:r>
              <w:rPr>
                <w:rFonts w:ascii="宋体" w:hAnsi="宋体" w:cs="宋体" w:hint="eastAsia"/>
                <w:bCs/>
                <w:szCs w:val="21"/>
              </w:rPr>
              <w:t>校内实训室名称</w:t>
            </w:r>
          </w:p>
        </w:tc>
        <w:tc>
          <w:tcPr>
            <w:tcW w:w="952" w:type="pct"/>
            <w:shd w:val="clear" w:color="auto" w:fill="auto"/>
            <w:vAlign w:val="center"/>
          </w:tcPr>
          <w:p w14:paraId="2BC45381" w14:textId="77777777" w:rsidR="00796322" w:rsidRDefault="00000000">
            <w:pPr>
              <w:jc w:val="center"/>
              <w:rPr>
                <w:rFonts w:ascii="宋体" w:hAnsi="宋体" w:cs="宋体" w:hint="eastAsia"/>
                <w:bCs/>
                <w:szCs w:val="21"/>
              </w:rPr>
            </w:pPr>
            <w:r>
              <w:rPr>
                <w:rFonts w:ascii="宋体" w:hAnsi="宋体" w:cs="宋体" w:hint="eastAsia"/>
                <w:bCs/>
                <w:szCs w:val="21"/>
              </w:rPr>
              <w:t>主要设备</w:t>
            </w:r>
          </w:p>
        </w:tc>
        <w:tc>
          <w:tcPr>
            <w:tcW w:w="1177" w:type="pct"/>
            <w:shd w:val="clear" w:color="auto" w:fill="auto"/>
            <w:vAlign w:val="center"/>
          </w:tcPr>
          <w:p w14:paraId="25C43B54" w14:textId="77777777" w:rsidR="00796322" w:rsidRDefault="00000000">
            <w:pPr>
              <w:jc w:val="center"/>
              <w:rPr>
                <w:rFonts w:ascii="宋体" w:hAnsi="宋体" w:cs="宋体" w:hint="eastAsia"/>
                <w:bCs/>
                <w:szCs w:val="21"/>
              </w:rPr>
            </w:pPr>
            <w:r>
              <w:rPr>
                <w:rFonts w:ascii="宋体" w:hAnsi="宋体" w:cs="宋体" w:hint="eastAsia"/>
                <w:bCs/>
                <w:szCs w:val="21"/>
              </w:rPr>
              <w:t>主要功能</w:t>
            </w:r>
          </w:p>
        </w:tc>
        <w:tc>
          <w:tcPr>
            <w:tcW w:w="1168" w:type="pct"/>
            <w:shd w:val="clear" w:color="auto" w:fill="auto"/>
            <w:vAlign w:val="center"/>
          </w:tcPr>
          <w:p w14:paraId="7424D995" w14:textId="77777777" w:rsidR="00796322" w:rsidRDefault="00000000">
            <w:pPr>
              <w:jc w:val="center"/>
              <w:rPr>
                <w:rFonts w:ascii="宋体" w:hAnsi="宋体" w:cs="宋体" w:hint="eastAsia"/>
                <w:bCs/>
                <w:szCs w:val="21"/>
              </w:rPr>
            </w:pPr>
            <w:r>
              <w:rPr>
                <w:rFonts w:ascii="宋体" w:hAnsi="宋体" w:cs="宋体" w:hint="eastAsia"/>
                <w:bCs/>
                <w:szCs w:val="21"/>
              </w:rPr>
              <w:t>适用课程</w:t>
            </w:r>
          </w:p>
        </w:tc>
        <w:tc>
          <w:tcPr>
            <w:tcW w:w="723" w:type="pct"/>
            <w:shd w:val="clear" w:color="auto" w:fill="auto"/>
            <w:vAlign w:val="center"/>
          </w:tcPr>
          <w:p w14:paraId="44BC21B0" w14:textId="77777777" w:rsidR="00796322" w:rsidRDefault="00000000">
            <w:pPr>
              <w:jc w:val="center"/>
              <w:rPr>
                <w:rFonts w:ascii="宋体" w:hAnsi="宋体" w:cs="宋体" w:hint="eastAsia"/>
                <w:bCs/>
                <w:szCs w:val="21"/>
              </w:rPr>
            </w:pPr>
            <w:r>
              <w:rPr>
                <w:rFonts w:ascii="宋体" w:hAnsi="宋体" w:cs="宋体" w:hint="eastAsia"/>
                <w:bCs/>
                <w:szCs w:val="21"/>
              </w:rPr>
              <w:t>适用范围（职业鉴定项目）</w:t>
            </w:r>
          </w:p>
        </w:tc>
      </w:tr>
      <w:tr w:rsidR="00796322" w14:paraId="456E7665" w14:textId="77777777">
        <w:trPr>
          <w:trHeight w:val="459"/>
          <w:jc w:val="center"/>
        </w:trPr>
        <w:tc>
          <w:tcPr>
            <w:tcW w:w="269" w:type="pct"/>
            <w:shd w:val="clear" w:color="auto" w:fill="auto"/>
            <w:vAlign w:val="center"/>
          </w:tcPr>
          <w:p w14:paraId="477470A3"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1</w:t>
            </w:r>
          </w:p>
        </w:tc>
        <w:tc>
          <w:tcPr>
            <w:tcW w:w="708" w:type="pct"/>
            <w:shd w:val="clear" w:color="auto" w:fill="auto"/>
            <w:vAlign w:val="center"/>
          </w:tcPr>
          <w:p w14:paraId="5911E778"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婴幼儿仿真模拟实训室</w:t>
            </w:r>
          </w:p>
        </w:tc>
        <w:tc>
          <w:tcPr>
            <w:tcW w:w="952" w:type="pct"/>
            <w:shd w:val="clear" w:color="auto" w:fill="auto"/>
            <w:vAlign w:val="center"/>
          </w:tcPr>
          <w:p w14:paraId="1EE9CF0C"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婴幼儿抚触操作台、游泳池、洗手台、热水器、身高体重测量仪等</w:t>
            </w:r>
          </w:p>
        </w:tc>
        <w:tc>
          <w:tcPr>
            <w:tcW w:w="1177" w:type="pct"/>
            <w:shd w:val="clear" w:color="auto" w:fill="auto"/>
            <w:vAlign w:val="center"/>
          </w:tcPr>
          <w:p w14:paraId="0AB8BAC8"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开展婴儿抚触按摩、婴儿沐浴、婴幼儿喂养等生活照料以及婴幼儿生长监测、营养监测、小儿常见疾病与护理等实训项目</w:t>
            </w:r>
          </w:p>
        </w:tc>
        <w:tc>
          <w:tcPr>
            <w:tcW w:w="1168" w:type="pct"/>
            <w:shd w:val="clear" w:color="auto" w:fill="auto"/>
            <w:vAlign w:val="center"/>
          </w:tcPr>
          <w:p w14:paraId="6BE23FB4"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婴幼儿卫生与保健、婴幼儿营养与科学喂养、婴幼儿早期发展、婴幼儿生活照护</w:t>
            </w:r>
          </w:p>
          <w:p w14:paraId="61B2CD4E"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、幼儿照护实训、母婴护理实训</w:t>
            </w:r>
          </w:p>
        </w:tc>
        <w:tc>
          <w:tcPr>
            <w:tcW w:w="723" w:type="pct"/>
            <w:shd w:val="clear" w:color="auto" w:fill="auto"/>
            <w:vAlign w:val="center"/>
          </w:tcPr>
          <w:p w14:paraId="237B1F5A"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高级育婴师资格证</w:t>
            </w:r>
          </w:p>
        </w:tc>
      </w:tr>
      <w:tr w:rsidR="00796322" w14:paraId="5F2F1F94" w14:textId="77777777">
        <w:trPr>
          <w:jc w:val="center"/>
        </w:trPr>
        <w:tc>
          <w:tcPr>
            <w:tcW w:w="269" w:type="pct"/>
            <w:shd w:val="clear" w:color="auto" w:fill="auto"/>
            <w:vAlign w:val="center"/>
          </w:tcPr>
          <w:p w14:paraId="39C0CB19"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2</w:t>
            </w:r>
          </w:p>
        </w:tc>
        <w:tc>
          <w:tcPr>
            <w:tcW w:w="708" w:type="pct"/>
            <w:shd w:val="clear" w:color="auto" w:fill="auto"/>
            <w:vAlign w:val="center"/>
          </w:tcPr>
          <w:p w14:paraId="343C3FB8"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幼儿园模拟实训室</w:t>
            </w:r>
          </w:p>
        </w:tc>
        <w:tc>
          <w:tcPr>
            <w:tcW w:w="952" w:type="pct"/>
            <w:shd w:val="clear" w:color="auto" w:fill="auto"/>
            <w:vAlign w:val="center"/>
          </w:tcPr>
          <w:p w14:paraId="0665542F"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模拟幼儿园教学系统、幼儿园八大活动区域、环境创设等</w:t>
            </w:r>
          </w:p>
        </w:tc>
        <w:tc>
          <w:tcPr>
            <w:tcW w:w="1177" w:type="pct"/>
            <w:shd w:val="clear" w:color="auto" w:fill="auto"/>
            <w:vAlign w:val="center"/>
          </w:tcPr>
          <w:p w14:paraId="785B367C"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通过虚拟教学系统的使用让学生了解与幼儿相处过程中的各个环节，加深沟通技巧，夯实活动组织能力</w:t>
            </w:r>
          </w:p>
        </w:tc>
        <w:tc>
          <w:tcPr>
            <w:tcW w:w="1168" w:type="pct"/>
            <w:shd w:val="clear" w:color="auto" w:fill="auto"/>
            <w:vAlign w:val="center"/>
          </w:tcPr>
          <w:p w14:paraId="5E4621B7"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婴幼儿行为观察与分析、婴幼儿早起发展、托育机构环境创设、婴幼儿活动设计与组织</w:t>
            </w:r>
          </w:p>
        </w:tc>
        <w:tc>
          <w:tcPr>
            <w:tcW w:w="723" w:type="pct"/>
            <w:shd w:val="clear" w:color="auto" w:fill="auto"/>
            <w:vAlign w:val="center"/>
          </w:tcPr>
          <w:p w14:paraId="43884E42" w14:textId="77777777" w:rsidR="00796322" w:rsidRDefault="00796322">
            <w:pPr>
              <w:rPr>
                <w:rFonts w:ascii="仿宋" w:eastAsia="仿宋" w:hAnsi="仿宋" w:hint="eastAsia"/>
                <w:szCs w:val="21"/>
                <w:lang w:eastAsia="zh-Hans"/>
              </w:rPr>
            </w:pPr>
          </w:p>
        </w:tc>
      </w:tr>
      <w:tr w:rsidR="00796322" w14:paraId="1A0759A1" w14:textId="77777777">
        <w:trPr>
          <w:jc w:val="center"/>
        </w:trPr>
        <w:tc>
          <w:tcPr>
            <w:tcW w:w="269" w:type="pct"/>
            <w:shd w:val="clear" w:color="auto" w:fill="auto"/>
            <w:vAlign w:val="center"/>
          </w:tcPr>
          <w:p w14:paraId="2DDB564B"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3</w:t>
            </w:r>
          </w:p>
        </w:tc>
        <w:tc>
          <w:tcPr>
            <w:tcW w:w="708" w:type="pct"/>
            <w:shd w:val="clear" w:color="auto" w:fill="auto"/>
            <w:vAlign w:val="center"/>
          </w:tcPr>
          <w:p w14:paraId="528A59CE"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电子钢琴教室1、2</w:t>
            </w:r>
          </w:p>
        </w:tc>
        <w:tc>
          <w:tcPr>
            <w:tcW w:w="952" w:type="pct"/>
            <w:shd w:val="clear" w:color="auto" w:fill="auto"/>
            <w:vAlign w:val="center"/>
          </w:tcPr>
          <w:p w14:paraId="20A41685"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雅马哈电子钢琴KPB1000、指法识别器、教学一体机、适配器等</w:t>
            </w:r>
          </w:p>
        </w:tc>
        <w:tc>
          <w:tcPr>
            <w:tcW w:w="1177" w:type="pct"/>
            <w:shd w:val="clear" w:color="auto" w:fill="auto"/>
            <w:vAlign w:val="center"/>
          </w:tcPr>
          <w:p w14:paraId="5200A842"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为钢琴基础与儿歌弹唱课程提供必要的学习条件，掌握儿歌演唱与歌表演的能力</w:t>
            </w:r>
          </w:p>
        </w:tc>
        <w:tc>
          <w:tcPr>
            <w:tcW w:w="1168" w:type="pct"/>
            <w:shd w:val="clear" w:color="auto" w:fill="auto"/>
            <w:vAlign w:val="center"/>
          </w:tcPr>
          <w:p w14:paraId="7E43D1CD"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钢琴基础与儿歌弹唱、婴幼儿艺术启蒙、婴幼儿活动设计与组织</w:t>
            </w:r>
          </w:p>
        </w:tc>
        <w:tc>
          <w:tcPr>
            <w:tcW w:w="723" w:type="pct"/>
            <w:shd w:val="clear" w:color="auto" w:fill="auto"/>
            <w:vAlign w:val="center"/>
          </w:tcPr>
          <w:p w14:paraId="0AD49FE9" w14:textId="77777777" w:rsidR="00796322" w:rsidRDefault="00796322">
            <w:pPr>
              <w:rPr>
                <w:rFonts w:ascii="仿宋" w:eastAsia="仿宋" w:hAnsi="仿宋" w:hint="eastAsia"/>
                <w:szCs w:val="21"/>
                <w:lang w:eastAsia="zh-Hans"/>
              </w:rPr>
            </w:pPr>
          </w:p>
        </w:tc>
      </w:tr>
      <w:tr w:rsidR="00796322" w14:paraId="77E429B6" w14:textId="77777777">
        <w:trPr>
          <w:jc w:val="center"/>
        </w:trPr>
        <w:tc>
          <w:tcPr>
            <w:tcW w:w="269" w:type="pct"/>
            <w:shd w:val="clear" w:color="auto" w:fill="auto"/>
            <w:vAlign w:val="center"/>
          </w:tcPr>
          <w:p w14:paraId="270640DE"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4</w:t>
            </w:r>
          </w:p>
        </w:tc>
        <w:tc>
          <w:tcPr>
            <w:tcW w:w="708" w:type="pct"/>
            <w:shd w:val="clear" w:color="auto" w:fill="auto"/>
            <w:vAlign w:val="center"/>
          </w:tcPr>
          <w:p w14:paraId="35F35426"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舞蹈教室1、2</w:t>
            </w:r>
          </w:p>
        </w:tc>
        <w:tc>
          <w:tcPr>
            <w:tcW w:w="952" w:type="pct"/>
            <w:shd w:val="clear" w:color="auto" w:fill="auto"/>
            <w:vAlign w:val="center"/>
          </w:tcPr>
          <w:p w14:paraId="52F004EE"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镜子、把干、地胶等</w:t>
            </w:r>
          </w:p>
        </w:tc>
        <w:tc>
          <w:tcPr>
            <w:tcW w:w="1177" w:type="pct"/>
            <w:shd w:val="clear" w:color="auto" w:fill="auto"/>
            <w:vAlign w:val="center"/>
          </w:tcPr>
          <w:p w14:paraId="5CF9F11B"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舞蹈技巧学习、舞蹈练习、幼儿舞蹈编创。</w:t>
            </w:r>
          </w:p>
        </w:tc>
        <w:tc>
          <w:tcPr>
            <w:tcW w:w="1168" w:type="pct"/>
            <w:shd w:val="clear" w:color="auto" w:fill="auto"/>
            <w:vAlign w:val="center"/>
          </w:tcPr>
          <w:p w14:paraId="7BA3800E"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舞蹈基础与幼儿舞蹈创编、婴幼儿艺术启蒙、婴幼儿活动设计与组织</w:t>
            </w:r>
          </w:p>
        </w:tc>
        <w:tc>
          <w:tcPr>
            <w:tcW w:w="723" w:type="pct"/>
            <w:shd w:val="clear" w:color="auto" w:fill="auto"/>
            <w:vAlign w:val="center"/>
          </w:tcPr>
          <w:p w14:paraId="4A74A4D4" w14:textId="77777777" w:rsidR="00796322" w:rsidRDefault="00796322">
            <w:pPr>
              <w:rPr>
                <w:rFonts w:ascii="仿宋" w:eastAsia="仿宋" w:hAnsi="仿宋" w:hint="eastAsia"/>
                <w:szCs w:val="21"/>
                <w:lang w:eastAsia="zh-Hans"/>
              </w:rPr>
            </w:pPr>
          </w:p>
        </w:tc>
      </w:tr>
      <w:tr w:rsidR="00796322" w14:paraId="566185C0" w14:textId="77777777">
        <w:trPr>
          <w:jc w:val="center"/>
        </w:trPr>
        <w:tc>
          <w:tcPr>
            <w:tcW w:w="269" w:type="pct"/>
            <w:shd w:val="clear" w:color="auto" w:fill="auto"/>
            <w:vAlign w:val="center"/>
          </w:tcPr>
          <w:p w14:paraId="07211D03"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5</w:t>
            </w:r>
          </w:p>
        </w:tc>
        <w:tc>
          <w:tcPr>
            <w:tcW w:w="708" w:type="pct"/>
            <w:shd w:val="clear" w:color="auto" w:fill="auto"/>
            <w:vAlign w:val="center"/>
          </w:tcPr>
          <w:p w14:paraId="1C62B32A"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画室</w:t>
            </w:r>
          </w:p>
        </w:tc>
        <w:tc>
          <w:tcPr>
            <w:tcW w:w="952" w:type="pct"/>
            <w:shd w:val="clear" w:color="auto" w:fill="auto"/>
            <w:vAlign w:val="center"/>
          </w:tcPr>
          <w:p w14:paraId="11801925"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画家、模型、绘画用具等</w:t>
            </w:r>
          </w:p>
        </w:tc>
        <w:tc>
          <w:tcPr>
            <w:tcW w:w="1177" w:type="pct"/>
            <w:shd w:val="clear" w:color="auto" w:fill="auto"/>
            <w:vAlign w:val="center"/>
          </w:tcPr>
          <w:p w14:paraId="7A514D78"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绘画技巧学习、儿童画创作、培养学生艺术创造力</w:t>
            </w:r>
          </w:p>
        </w:tc>
        <w:tc>
          <w:tcPr>
            <w:tcW w:w="1168" w:type="pct"/>
            <w:shd w:val="clear" w:color="auto" w:fill="auto"/>
            <w:vAlign w:val="center"/>
          </w:tcPr>
          <w:p w14:paraId="1C15FB2B"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美术基础与幼儿美术创作、婴幼儿艺术启蒙、托育机构环境创设</w:t>
            </w:r>
          </w:p>
        </w:tc>
        <w:tc>
          <w:tcPr>
            <w:tcW w:w="723" w:type="pct"/>
            <w:shd w:val="clear" w:color="auto" w:fill="auto"/>
            <w:vAlign w:val="center"/>
          </w:tcPr>
          <w:p w14:paraId="12515CCB" w14:textId="77777777" w:rsidR="00796322" w:rsidRDefault="00796322">
            <w:pPr>
              <w:rPr>
                <w:rFonts w:ascii="仿宋" w:eastAsia="仿宋" w:hAnsi="仿宋" w:hint="eastAsia"/>
                <w:szCs w:val="21"/>
                <w:lang w:eastAsia="zh-Hans"/>
              </w:rPr>
            </w:pPr>
          </w:p>
        </w:tc>
      </w:tr>
      <w:tr w:rsidR="00796322" w14:paraId="5FEEE0B2" w14:textId="77777777">
        <w:trPr>
          <w:jc w:val="center"/>
        </w:trPr>
        <w:tc>
          <w:tcPr>
            <w:tcW w:w="269" w:type="pct"/>
            <w:shd w:val="clear" w:color="auto" w:fill="auto"/>
            <w:vAlign w:val="center"/>
          </w:tcPr>
          <w:p w14:paraId="765504D1"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6</w:t>
            </w:r>
          </w:p>
        </w:tc>
        <w:tc>
          <w:tcPr>
            <w:tcW w:w="708" w:type="pct"/>
            <w:shd w:val="clear" w:color="auto" w:fill="auto"/>
            <w:vAlign w:val="center"/>
          </w:tcPr>
          <w:p w14:paraId="36A6BF9C"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母婴护理与幼儿照护数字化实训室</w:t>
            </w:r>
          </w:p>
        </w:tc>
        <w:tc>
          <w:tcPr>
            <w:tcW w:w="952" w:type="pct"/>
            <w:shd w:val="clear" w:color="auto" w:fill="auto"/>
            <w:vAlign w:val="center"/>
          </w:tcPr>
          <w:p w14:paraId="36119CEA"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Ieducarebaby2模拟仿真婴儿、高级婴儿气道梗塞及CPR模型、</w:t>
            </w:r>
            <w:r>
              <w:rPr>
                <w:rFonts w:ascii="仿宋" w:eastAsia="仿宋" w:hAnsi="仿宋" w:hint="eastAsia"/>
                <w:szCs w:val="21"/>
                <w:lang w:eastAsia="zh-Hans"/>
              </w:rPr>
              <w:lastRenderedPageBreak/>
              <w:t>高级AED训练系统、婴儿八大系统解剖模型等</w:t>
            </w:r>
          </w:p>
        </w:tc>
        <w:tc>
          <w:tcPr>
            <w:tcW w:w="1177" w:type="pct"/>
            <w:shd w:val="clear" w:color="auto" w:fill="auto"/>
            <w:vAlign w:val="center"/>
          </w:tcPr>
          <w:p w14:paraId="5CBD7D4B"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lastRenderedPageBreak/>
              <w:t>主要开设婴幼儿生理认知、教养指导、教育实施、生活照料、情感互动、膳食营养、</w:t>
            </w:r>
            <w:r>
              <w:rPr>
                <w:rFonts w:ascii="仿宋" w:eastAsia="仿宋" w:hAnsi="仿宋" w:hint="eastAsia"/>
                <w:szCs w:val="21"/>
                <w:lang w:eastAsia="zh-Hans"/>
              </w:rPr>
              <w:lastRenderedPageBreak/>
              <w:t>保健与护理以及准妈妈孕期培训等课程，包括婴儿抚触按摩、婴儿沐浴、婴幼儿喂养等生活照料以及婴幼儿生长监测、营养监测、小儿常见疾病与护理等实训项目</w:t>
            </w:r>
          </w:p>
        </w:tc>
        <w:tc>
          <w:tcPr>
            <w:tcW w:w="1168" w:type="pct"/>
            <w:shd w:val="clear" w:color="auto" w:fill="auto"/>
            <w:vAlign w:val="center"/>
          </w:tcPr>
          <w:p w14:paraId="6C7CA09A"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lastRenderedPageBreak/>
              <w:t>婴幼儿生活照护、母婴护理实训、幼儿照护实训、婴幼儿行为观察与分析、婴幼儿</w:t>
            </w:r>
            <w:r>
              <w:rPr>
                <w:rFonts w:ascii="仿宋" w:eastAsia="仿宋" w:hAnsi="仿宋" w:hint="eastAsia"/>
                <w:szCs w:val="21"/>
                <w:lang w:eastAsia="zh-Hans"/>
              </w:rPr>
              <w:lastRenderedPageBreak/>
              <w:t>活动设计与组织</w:t>
            </w:r>
          </w:p>
        </w:tc>
        <w:tc>
          <w:tcPr>
            <w:tcW w:w="723" w:type="pct"/>
            <w:shd w:val="clear" w:color="auto" w:fill="auto"/>
            <w:vAlign w:val="center"/>
          </w:tcPr>
          <w:p w14:paraId="042A258A" w14:textId="77777777" w:rsidR="00796322" w:rsidRDefault="00796322">
            <w:pPr>
              <w:rPr>
                <w:rFonts w:ascii="仿宋" w:eastAsia="仿宋" w:hAnsi="仿宋" w:hint="eastAsia"/>
                <w:szCs w:val="21"/>
                <w:lang w:eastAsia="zh-Hans"/>
              </w:rPr>
            </w:pPr>
          </w:p>
        </w:tc>
      </w:tr>
    </w:tbl>
    <w:p w14:paraId="6A2EE407" w14:textId="77777777" w:rsidR="00796322" w:rsidRDefault="00796322">
      <w:pPr>
        <w:rPr>
          <w:rFonts w:ascii="仿宋" w:eastAsia="仿宋" w:hAnsi="仿宋" w:hint="eastAsia"/>
          <w:szCs w:val="21"/>
          <w:lang w:eastAsia="zh-Hans"/>
        </w:rPr>
      </w:pPr>
    </w:p>
    <w:p w14:paraId="23EED8CE"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2.校外实训基地</w:t>
      </w:r>
    </w:p>
    <w:p w14:paraId="1D001EC5"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通过校企合作，与</w:t>
      </w:r>
      <w:r>
        <w:rPr>
          <w:rFonts w:ascii="仿宋_GB2312" w:eastAsia="仿宋_GB2312" w:hint="eastAsia"/>
          <w:color w:val="000000"/>
          <w:sz w:val="28"/>
          <w:szCs w:val="28"/>
          <w:lang w:eastAsia="zh-Hans"/>
        </w:rPr>
        <w:t>多</w:t>
      </w:r>
      <w:r>
        <w:rPr>
          <w:rFonts w:ascii="仿宋_GB2312" w:eastAsia="仿宋_GB2312" w:hint="eastAsia"/>
          <w:color w:val="000000"/>
          <w:sz w:val="28"/>
          <w:szCs w:val="28"/>
        </w:rPr>
        <w:t>家</w:t>
      </w:r>
      <w:r>
        <w:rPr>
          <w:rFonts w:ascii="仿宋_GB2312" w:eastAsia="仿宋_GB2312" w:hint="eastAsia"/>
          <w:color w:val="000000"/>
          <w:sz w:val="28"/>
          <w:szCs w:val="28"/>
          <w:lang w:eastAsia="zh-Hans"/>
        </w:rPr>
        <w:t>托育机构</w:t>
      </w:r>
      <w:r>
        <w:rPr>
          <w:rFonts w:ascii="仿宋_GB2312" w:eastAsia="仿宋_GB2312"/>
          <w:color w:val="000000"/>
          <w:sz w:val="28"/>
          <w:szCs w:val="28"/>
          <w:lang w:eastAsia="zh-Hans"/>
        </w:rPr>
        <w:t>、</w:t>
      </w:r>
      <w:r>
        <w:rPr>
          <w:rFonts w:ascii="仿宋_GB2312" w:eastAsia="仿宋_GB2312" w:hint="eastAsia"/>
          <w:color w:val="000000"/>
          <w:sz w:val="28"/>
          <w:szCs w:val="28"/>
          <w:lang w:eastAsia="zh-Hans"/>
        </w:rPr>
        <w:t>早</w:t>
      </w:r>
      <w:proofErr w:type="gramStart"/>
      <w:r>
        <w:rPr>
          <w:rFonts w:ascii="仿宋_GB2312" w:eastAsia="仿宋_GB2312" w:hint="eastAsia"/>
          <w:color w:val="000000"/>
          <w:sz w:val="28"/>
          <w:szCs w:val="28"/>
          <w:lang w:eastAsia="zh-Hans"/>
        </w:rPr>
        <w:t>教机构</w:t>
      </w:r>
      <w:proofErr w:type="gramEnd"/>
      <w:r>
        <w:rPr>
          <w:rFonts w:ascii="仿宋_GB2312" w:eastAsia="仿宋_GB2312" w:hint="eastAsia"/>
          <w:color w:val="000000"/>
          <w:sz w:val="28"/>
          <w:szCs w:val="28"/>
          <w:lang w:eastAsia="zh-Hans"/>
        </w:rPr>
        <w:t>等</w:t>
      </w:r>
      <w:r>
        <w:rPr>
          <w:rFonts w:ascii="仿宋_GB2312" w:eastAsia="仿宋_GB2312" w:hint="eastAsia"/>
          <w:color w:val="000000"/>
          <w:sz w:val="28"/>
          <w:szCs w:val="28"/>
        </w:rPr>
        <w:t>企业签订合作协议，建成稳定的校外实训基地，部分基地情况如下表。</w:t>
      </w:r>
    </w:p>
    <w:p w14:paraId="28A92D6E" w14:textId="77777777" w:rsidR="00796322" w:rsidRDefault="00000000">
      <w:pPr>
        <w:ind w:firstLineChars="200" w:firstLine="420"/>
        <w:jc w:val="center"/>
        <w:rPr>
          <w:rFonts w:ascii="宋体" w:hAnsi="宋体" w:cs="宋体" w:hint="eastAsia"/>
          <w:szCs w:val="21"/>
        </w:rPr>
      </w:pPr>
      <w:r>
        <w:rPr>
          <w:rFonts w:ascii="宋体" w:hAnsi="宋体" w:cs="宋体" w:hint="eastAsia"/>
          <w:szCs w:val="21"/>
        </w:rPr>
        <w:t>表8</w:t>
      </w:r>
      <w:r>
        <w:rPr>
          <w:rFonts w:ascii="宋体" w:hAnsi="宋体" w:cs="宋体" w:hint="eastAsia"/>
          <w:bCs/>
          <w:kern w:val="0"/>
          <w:szCs w:val="21"/>
        </w:rPr>
        <w:t>校外实训基地</w:t>
      </w:r>
    </w:p>
    <w:tbl>
      <w:tblPr>
        <w:tblpPr w:leftFromText="180" w:rightFromText="180" w:vertAnchor="text" w:horzAnchor="page" w:tblpX="1786" w:tblpY="29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58"/>
        <w:gridCol w:w="2052"/>
        <w:gridCol w:w="1541"/>
        <w:gridCol w:w="2921"/>
      </w:tblGrid>
      <w:tr w:rsidR="00796322" w14:paraId="45236E2E" w14:textId="77777777">
        <w:tc>
          <w:tcPr>
            <w:tcW w:w="438" w:type="pct"/>
            <w:shd w:val="clear" w:color="auto" w:fill="auto"/>
            <w:vAlign w:val="center"/>
          </w:tcPr>
          <w:p w14:paraId="7D40A1D5" w14:textId="77777777" w:rsidR="00796322" w:rsidRDefault="00000000">
            <w:pPr>
              <w:jc w:val="center"/>
              <w:rPr>
                <w:rFonts w:ascii="宋体" w:hAnsi="宋体" w:cs="宋体" w:hint="eastAsia"/>
                <w:szCs w:val="21"/>
              </w:rPr>
            </w:pPr>
            <w:r>
              <w:rPr>
                <w:rFonts w:ascii="宋体" w:hAnsi="宋体" w:cs="宋体" w:hint="eastAsia"/>
                <w:szCs w:val="21"/>
              </w:rPr>
              <w:t>序号</w:t>
            </w:r>
          </w:p>
        </w:tc>
        <w:tc>
          <w:tcPr>
            <w:tcW w:w="1053" w:type="pct"/>
            <w:shd w:val="clear" w:color="auto" w:fill="auto"/>
            <w:vAlign w:val="center"/>
          </w:tcPr>
          <w:p w14:paraId="338D7685" w14:textId="77777777" w:rsidR="00796322" w:rsidRDefault="00000000">
            <w:pPr>
              <w:jc w:val="center"/>
              <w:rPr>
                <w:rFonts w:ascii="宋体" w:hAnsi="宋体" w:cs="宋体" w:hint="eastAsia"/>
                <w:szCs w:val="21"/>
              </w:rPr>
            </w:pPr>
            <w:r>
              <w:rPr>
                <w:rFonts w:ascii="宋体" w:hAnsi="宋体" w:cs="宋体" w:hint="eastAsia"/>
                <w:szCs w:val="21"/>
              </w:rPr>
              <w:t>实训基地名称</w:t>
            </w:r>
          </w:p>
        </w:tc>
        <w:tc>
          <w:tcPr>
            <w:tcW w:w="1104" w:type="pct"/>
            <w:shd w:val="clear" w:color="auto" w:fill="auto"/>
            <w:vAlign w:val="center"/>
          </w:tcPr>
          <w:p w14:paraId="550895D2" w14:textId="77777777" w:rsidR="00796322" w:rsidRDefault="00000000">
            <w:pPr>
              <w:jc w:val="center"/>
              <w:rPr>
                <w:rFonts w:ascii="宋体" w:hAnsi="宋体" w:cs="宋体" w:hint="eastAsia"/>
                <w:szCs w:val="21"/>
              </w:rPr>
            </w:pPr>
            <w:r>
              <w:rPr>
                <w:rFonts w:ascii="宋体" w:hAnsi="宋体" w:cs="宋体" w:hint="eastAsia"/>
                <w:szCs w:val="21"/>
              </w:rPr>
              <w:t>主要实</w:t>
            </w:r>
            <w:proofErr w:type="gramStart"/>
            <w:r>
              <w:rPr>
                <w:rFonts w:ascii="宋体" w:hAnsi="宋体" w:cs="宋体" w:hint="eastAsia"/>
                <w:szCs w:val="21"/>
              </w:rPr>
              <w:t>训项目</w:t>
            </w:r>
            <w:proofErr w:type="gramEnd"/>
          </w:p>
        </w:tc>
        <w:tc>
          <w:tcPr>
            <w:tcW w:w="830" w:type="pct"/>
            <w:shd w:val="clear" w:color="auto" w:fill="auto"/>
            <w:vAlign w:val="center"/>
          </w:tcPr>
          <w:p w14:paraId="45687A65" w14:textId="77777777" w:rsidR="00796322" w:rsidRDefault="00000000">
            <w:pPr>
              <w:jc w:val="center"/>
              <w:rPr>
                <w:rFonts w:ascii="宋体" w:hAnsi="宋体" w:cs="宋体" w:hint="eastAsia"/>
                <w:szCs w:val="21"/>
              </w:rPr>
            </w:pPr>
            <w:r>
              <w:rPr>
                <w:rFonts w:ascii="宋体" w:hAnsi="宋体" w:cs="宋体" w:hint="eastAsia"/>
                <w:szCs w:val="21"/>
              </w:rPr>
              <w:t>实</w:t>
            </w:r>
            <w:proofErr w:type="gramStart"/>
            <w:r>
              <w:rPr>
                <w:rFonts w:ascii="宋体" w:hAnsi="宋体" w:cs="宋体" w:hint="eastAsia"/>
                <w:szCs w:val="21"/>
              </w:rPr>
              <w:t>训设备</w:t>
            </w:r>
            <w:proofErr w:type="gramEnd"/>
          </w:p>
        </w:tc>
        <w:tc>
          <w:tcPr>
            <w:tcW w:w="1572" w:type="pct"/>
            <w:shd w:val="clear" w:color="auto" w:fill="auto"/>
            <w:vAlign w:val="center"/>
          </w:tcPr>
          <w:p w14:paraId="542C5E1D" w14:textId="77777777" w:rsidR="00796322" w:rsidRDefault="00000000">
            <w:pPr>
              <w:jc w:val="center"/>
              <w:rPr>
                <w:rFonts w:ascii="宋体" w:hAnsi="宋体" w:cs="宋体" w:hint="eastAsia"/>
                <w:szCs w:val="21"/>
              </w:rPr>
            </w:pPr>
            <w:r>
              <w:rPr>
                <w:rFonts w:ascii="宋体" w:hAnsi="宋体" w:cs="宋体" w:hint="eastAsia"/>
                <w:szCs w:val="21"/>
              </w:rPr>
              <w:t>实</w:t>
            </w:r>
            <w:proofErr w:type="gramStart"/>
            <w:r>
              <w:rPr>
                <w:rFonts w:ascii="宋体" w:hAnsi="宋体" w:cs="宋体" w:hint="eastAsia"/>
                <w:szCs w:val="21"/>
              </w:rPr>
              <w:t>训指导</w:t>
            </w:r>
            <w:proofErr w:type="gramEnd"/>
            <w:r>
              <w:rPr>
                <w:rFonts w:ascii="宋体" w:hAnsi="宋体" w:cs="宋体" w:hint="eastAsia"/>
                <w:szCs w:val="21"/>
              </w:rPr>
              <w:t>及实训实习管理模式</w:t>
            </w:r>
          </w:p>
        </w:tc>
      </w:tr>
      <w:tr w:rsidR="00796322" w14:paraId="768B1691" w14:textId="77777777">
        <w:trPr>
          <w:trHeight w:val="459"/>
        </w:trPr>
        <w:tc>
          <w:tcPr>
            <w:tcW w:w="438" w:type="pct"/>
            <w:shd w:val="clear" w:color="auto" w:fill="auto"/>
            <w:vAlign w:val="center"/>
          </w:tcPr>
          <w:p w14:paraId="7B46A6E9" w14:textId="77777777" w:rsidR="00796322" w:rsidRDefault="00000000">
            <w:pPr>
              <w:jc w:val="center"/>
              <w:rPr>
                <w:rFonts w:ascii="宋体" w:hAnsi="宋体" w:cs="宋体" w:hint="eastAsia"/>
                <w:szCs w:val="21"/>
              </w:rPr>
            </w:pPr>
            <w:r>
              <w:rPr>
                <w:rFonts w:ascii="宋体" w:hAnsi="宋体" w:cs="宋体" w:hint="eastAsia"/>
                <w:szCs w:val="21"/>
              </w:rPr>
              <w:t>1</w:t>
            </w:r>
          </w:p>
        </w:tc>
        <w:tc>
          <w:tcPr>
            <w:tcW w:w="1053" w:type="pct"/>
            <w:shd w:val="clear" w:color="auto" w:fill="auto"/>
            <w:vAlign w:val="center"/>
          </w:tcPr>
          <w:p w14:paraId="607E2E6E" w14:textId="77777777" w:rsidR="00796322" w:rsidRDefault="00000000">
            <w:pPr>
              <w:rPr>
                <w:rFonts w:ascii="仿宋" w:eastAsia="仿宋" w:hAnsi="仿宋" w:hint="eastAsia"/>
                <w:szCs w:val="21"/>
              </w:rPr>
            </w:pPr>
            <w:r>
              <w:rPr>
                <w:rFonts w:ascii="仿宋" w:eastAsia="仿宋" w:hAnsi="仿宋" w:hint="eastAsia"/>
                <w:szCs w:val="21"/>
              </w:rPr>
              <w:t>徐州幼师幼教集团</w:t>
            </w:r>
          </w:p>
        </w:tc>
        <w:tc>
          <w:tcPr>
            <w:tcW w:w="1104" w:type="pct"/>
            <w:shd w:val="clear" w:color="auto" w:fill="auto"/>
            <w:vAlign w:val="center"/>
          </w:tcPr>
          <w:p w14:paraId="63C8207A"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幼儿园托育见习</w:t>
            </w:r>
          </w:p>
        </w:tc>
        <w:tc>
          <w:tcPr>
            <w:tcW w:w="830" w:type="pct"/>
            <w:shd w:val="clear" w:color="auto" w:fill="auto"/>
            <w:vAlign w:val="center"/>
          </w:tcPr>
          <w:p w14:paraId="0F92E574"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幼儿教具、保育用具等</w:t>
            </w:r>
          </w:p>
        </w:tc>
        <w:tc>
          <w:tcPr>
            <w:tcW w:w="1572" w:type="pct"/>
            <w:shd w:val="clear" w:color="auto" w:fill="auto"/>
            <w:vAlign w:val="center"/>
          </w:tcPr>
          <w:p w14:paraId="117953A8" w14:textId="77777777" w:rsidR="00796322" w:rsidRDefault="00000000">
            <w:pPr>
              <w:rPr>
                <w:rFonts w:ascii="仿宋" w:eastAsia="仿宋" w:hAnsi="仿宋" w:hint="eastAsia"/>
                <w:szCs w:val="21"/>
              </w:rPr>
            </w:pPr>
            <w:r>
              <w:rPr>
                <w:rFonts w:ascii="仿宋" w:eastAsia="仿宋" w:hAnsi="仿宋" w:hint="eastAsia"/>
                <w:szCs w:val="21"/>
              </w:rPr>
              <w:t>企业+校内巡回指导教师</w:t>
            </w:r>
          </w:p>
        </w:tc>
      </w:tr>
      <w:tr w:rsidR="00796322" w14:paraId="5DF61A5B" w14:textId="77777777">
        <w:tc>
          <w:tcPr>
            <w:tcW w:w="438" w:type="pct"/>
            <w:shd w:val="clear" w:color="auto" w:fill="auto"/>
            <w:vAlign w:val="center"/>
          </w:tcPr>
          <w:p w14:paraId="50ED9DE7" w14:textId="77777777" w:rsidR="00796322" w:rsidRDefault="00000000">
            <w:pPr>
              <w:jc w:val="center"/>
              <w:rPr>
                <w:rFonts w:ascii="宋体" w:hAnsi="宋体" w:cs="宋体" w:hint="eastAsia"/>
                <w:szCs w:val="21"/>
              </w:rPr>
            </w:pPr>
            <w:r>
              <w:rPr>
                <w:rFonts w:ascii="宋体" w:hAnsi="宋体" w:cs="宋体" w:hint="eastAsia"/>
                <w:szCs w:val="21"/>
              </w:rPr>
              <w:t>2</w:t>
            </w:r>
          </w:p>
        </w:tc>
        <w:tc>
          <w:tcPr>
            <w:tcW w:w="1053" w:type="pct"/>
            <w:shd w:val="clear" w:color="auto" w:fill="auto"/>
            <w:vAlign w:val="center"/>
          </w:tcPr>
          <w:p w14:paraId="46CF900B" w14:textId="77777777" w:rsidR="00796322" w:rsidRDefault="00000000">
            <w:pPr>
              <w:rPr>
                <w:rFonts w:ascii="仿宋" w:eastAsia="仿宋" w:hAnsi="仿宋" w:hint="eastAsia"/>
                <w:szCs w:val="21"/>
              </w:rPr>
            </w:pPr>
            <w:proofErr w:type="gramStart"/>
            <w:r>
              <w:rPr>
                <w:rFonts w:ascii="仿宋" w:eastAsia="仿宋" w:hAnsi="仿宋" w:hint="eastAsia"/>
                <w:szCs w:val="21"/>
              </w:rPr>
              <w:t>徐州</w:t>
            </w:r>
            <w:r>
              <w:rPr>
                <w:rFonts w:ascii="仿宋" w:eastAsia="仿宋" w:hAnsi="仿宋" w:hint="eastAsia"/>
                <w:szCs w:val="21"/>
                <w:lang w:eastAsia="zh-Hans"/>
              </w:rPr>
              <w:t>恩吉拉</w:t>
            </w:r>
            <w:proofErr w:type="gramEnd"/>
            <w:r>
              <w:rPr>
                <w:rFonts w:ascii="仿宋" w:eastAsia="仿宋" w:hAnsi="仿宋" w:hint="eastAsia"/>
                <w:szCs w:val="21"/>
                <w:lang w:eastAsia="zh-Hans"/>
              </w:rPr>
              <w:t>国际早教中心</w:t>
            </w:r>
          </w:p>
        </w:tc>
        <w:tc>
          <w:tcPr>
            <w:tcW w:w="1104" w:type="pct"/>
            <w:shd w:val="clear" w:color="auto" w:fill="auto"/>
            <w:vAlign w:val="center"/>
          </w:tcPr>
          <w:p w14:paraId="23D5C9C5"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早教托育见习</w:t>
            </w:r>
          </w:p>
        </w:tc>
        <w:tc>
          <w:tcPr>
            <w:tcW w:w="830" w:type="pct"/>
            <w:shd w:val="clear" w:color="auto" w:fill="auto"/>
            <w:vAlign w:val="center"/>
          </w:tcPr>
          <w:p w14:paraId="5BAA40E3"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早教教具等</w:t>
            </w:r>
          </w:p>
        </w:tc>
        <w:tc>
          <w:tcPr>
            <w:tcW w:w="1572" w:type="pct"/>
            <w:shd w:val="clear" w:color="auto" w:fill="auto"/>
            <w:vAlign w:val="center"/>
          </w:tcPr>
          <w:p w14:paraId="2D8838C1" w14:textId="77777777" w:rsidR="00796322" w:rsidRDefault="00000000">
            <w:pPr>
              <w:rPr>
                <w:rFonts w:ascii="仿宋" w:eastAsia="仿宋" w:hAnsi="仿宋" w:hint="eastAsia"/>
                <w:szCs w:val="21"/>
              </w:rPr>
            </w:pPr>
            <w:r>
              <w:rPr>
                <w:rFonts w:ascii="仿宋" w:eastAsia="仿宋" w:hAnsi="仿宋" w:hint="eastAsia"/>
                <w:szCs w:val="21"/>
              </w:rPr>
              <w:t>企业+校内巡回指导教师</w:t>
            </w:r>
          </w:p>
        </w:tc>
      </w:tr>
      <w:tr w:rsidR="00796322" w14:paraId="3D150D88" w14:textId="77777777">
        <w:tc>
          <w:tcPr>
            <w:tcW w:w="438" w:type="pct"/>
            <w:shd w:val="clear" w:color="auto" w:fill="auto"/>
            <w:vAlign w:val="center"/>
          </w:tcPr>
          <w:p w14:paraId="455DF185" w14:textId="77777777" w:rsidR="00796322" w:rsidRDefault="00000000">
            <w:pPr>
              <w:jc w:val="center"/>
              <w:rPr>
                <w:rFonts w:ascii="宋体" w:hAnsi="宋体" w:cs="宋体" w:hint="eastAsia"/>
                <w:szCs w:val="21"/>
                <w:highlight w:val="red"/>
              </w:rPr>
            </w:pPr>
            <w:r>
              <w:rPr>
                <w:rFonts w:ascii="宋体" w:hAnsi="宋体" w:cs="宋体" w:hint="eastAsia"/>
                <w:szCs w:val="21"/>
              </w:rPr>
              <w:t>3</w:t>
            </w:r>
          </w:p>
        </w:tc>
        <w:tc>
          <w:tcPr>
            <w:tcW w:w="1053" w:type="pct"/>
            <w:shd w:val="clear" w:color="auto" w:fill="auto"/>
            <w:vAlign w:val="center"/>
          </w:tcPr>
          <w:p w14:paraId="40075AB3" w14:textId="77777777" w:rsidR="00796322" w:rsidRDefault="00000000">
            <w:pPr>
              <w:rPr>
                <w:rFonts w:ascii="仿宋" w:eastAsia="仿宋" w:hAnsi="仿宋" w:hint="eastAsia"/>
                <w:szCs w:val="21"/>
                <w:lang w:eastAsia="zh-Hans"/>
              </w:rPr>
            </w:pPr>
            <w:r>
              <w:rPr>
                <w:rFonts w:ascii="仿宋" w:eastAsia="仿宋" w:hAnsi="仿宋" w:hint="eastAsia"/>
                <w:szCs w:val="21"/>
              </w:rPr>
              <w:t>徐州</w:t>
            </w:r>
            <w:proofErr w:type="gramStart"/>
            <w:r>
              <w:rPr>
                <w:rFonts w:ascii="仿宋" w:eastAsia="仿宋" w:hAnsi="仿宋" w:hint="eastAsia"/>
                <w:szCs w:val="21"/>
              </w:rPr>
              <w:t>市毅佳壹教育</w:t>
            </w:r>
            <w:proofErr w:type="gramEnd"/>
            <w:r>
              <w:rPr>
                <w:rFonts w:ascii="仿宋" w:eastAsia="仿宋" w:hAnsi="仿宋" w:hint="eastAsia"/>
                <w:szCs w:val="21"/>
              </w:rPr>
              <w:t>培训中心</w:t>
            </w:r>
          </w:p>
        </w:tc>
        <w:tc>
          <w:tcPr>
            <w:tcW w:w="1104" w:type="pct"/>
            <w:shd w:val="clear" w:color="auto" w:fill="auto"/>
            <w:vAlign w:val="center"/>
          </w:tcPr>
          <w:p w14:paraId="752F67A1"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早教托育见习</w:t>
            </w:r>
          </w:p>
        </w:tc>
        <w:tc>
          <w:tcPr>
            <w:tcW w:w="830" w:type="pct"/>
            <w:shd w:val="clear" w:color="auto" w:fill="auto"/>
            <w:vAlign w:val="center"/>
          </w:tcPr>
          <w:p w14:paraId="36A78D31"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托育设备等</w:t>
            </w:r>
          </w:p>
        </w:tc>
        <w:tc>
          <w:tcPr>
            <w:tcW w:w="1572" w:type="pct"/>
            <w:shd w:val="clear" w:color="auto" w:fill="auto"/>
            <w:vAlign w:val="center"/>
          </w:tcPr>
          <w:p w14:paraId="54E05476" w14:textId="77777777" w:rsidR="00796322" w:rsidRDefault="00000000">
            <w:pPr>
              <w:rPr>
                <w:rFonts w:ascii="仿宋" w:eastAsia="仿宋" w:hAnsi="仿宋" w:hint="eastAsia"/>
                <w:szCs w:val="21"/>
                <w:lang w:eastAsia="zh-Hans"/>
              </w:rPr>
            </w:pPr>
            <w:r>
              <w:rPr>
                <w:rFonts w:ascii="仿宋" w:eastAsia="仿宋" w:hAnsi="仿宋" w:hint="eastAsia"/>
                <w:szCs w:val="21"/>
              </w:rPr>
              <w:t>企业+校内巡回指导教师</w:t>
            </w:r>
          </w:p>
        </w:tc>
      </w:tr>
      <w:tr w:rsidR="00796322" w14:paraId="5D21979E" w14:textId="77777777">
        <w:tc>
          <w:tcPr>
            <w:tcW w:w="438" w:type="pct"/>
            <w:shd w:val="clear" w:color="auto" w:fill="auto"/>
            <w:vAlign w:val="center"/>
          </w:tcPr>
          <w:p w14:paraId="6BB4EC00" w14:textId="77777777" w:rsidR="00796322" w:rsidRDefault="00000000">
            <w:pPr>
              <w:jc w:val="center"/>
              <w:rPr>
                <w:rFonts w:ascii="宋体" w:hAnsi="宋体" w:cs="宋体" w:hint="eastAsia"/>
                <w:szCs w:val="21"/>
              </w:rPr>
            </w:pPr>
            <w:r>
              <w:rPr>
                <w:rFonts w:ascii="宋体" w:hAnsi="宋体" w:cs="宋体" w:hint="eastAsia"/>
                <w:szCs w:val="21"/>
              </w:rPr>
              <w:t>4</w:t>
            </w:r>
          </w:p>
        </w:tc>
        <w:tc>
          <w:tcPr>
            <w:tcW w:w="1053" w:type="pct"/>
            <w:shd w:val="clear" w:color="auto" w:fill="auto"/>
            <w:vAlign w:val="center"/>
          </w:tcPr>
          <w:p w14:paraId="16CEB4CA" w14:textId="77777777" w:rsidR="00796322" w:rsidRDefault="00000000">
            <w:pPr>
              <w:rPr>
                <w:rFonts w:ascii="仿宋" w:eastAsia="仿宋" w:hAnsi="仿宋" w:hint="eastAsia"/>
                <w:szCs w:val="21"/>
              </w:rPr>
            </w:pPr>
            <w:r>
              <w:rPr>
                <w:rFonts w:ascii="仿宋" w:eastAsia="仿宋" w:hAnsi="仿宋" w:hint="eastAsia"/>
                <w:szCs w:val="21"/>
              </w:rPr>
              <w:t>徐庄太平幼儿园</w:t>
            </w:r>
          </w:p>
        </w:tc>
        <w:tc>
          <w:tcPr>
            <w:tcW w:w="1104" w:type="pct"/>
            <w:shd w:val="clear" w:color="auto" w:fill="auto"/>
            <w:vAlign w:val="center"/>
          </w:tcPr>
          <w:p w14:paraId="12FA555E"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幼儿园托育见习</w:t>
            </w:r>
          </w:p>
        </w:tc>
        <w:tc>
          <w:tcPr>
            <w:tcW w:w="830" w:type="pct"/>
            <w:shd w:val="clear" w:color="auto" w:fill="auto"/>
            <w:vAlign w:val="center"/>
          </w:tcPr>
          <w:p w14:paraId="28A9C287"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幼儿教具、保育用具等</w:t>
            </w:r>
          </w:p>
        </w:tc>
        <w:tc>
          <w:tcPr>
            <w:tcW w:w="1572" w:type="pct"/>
            <w:shd w:val="clear" w:color="auto" w:fill="auto"/>
            <w:vAlign w:val="center"/>
          </w:tcPr>
          <w:p w14:paraId="1398848C" w14:textId="77777777" w:rsidR="00796322" w:rsidRDefault="00000000">
            <w:pPr>
              <w:rPr>
                <w:rFonts w:ascii="仿宋" w:eastAsia="仿宋" w:hAnsi="仿宋" w:hint="eastAsia"/>
                <w:szCs w:val="21"/>
              </w:rPr>
            </w:pPr>
            <w:r>
              <w:rPr>
                <w:rFonts w:ascii="仿宋" w:eastAsia="仿宋" w:hAnsi="仿宋" w:hint="eastAsia"/>
                <w:szCs w:val="21"/>
              </w:rPr>
              <w:t>企业+校内巡回指导教师</w:t>
            </w:r>
          </w:p>
        </w:tc>
      </w:tr>
      <w:tr w:rsidR="00796322" w14:paraId="2AFA56BA" w14:textId="77777777">
        <w:tc>
          <w:tcPr>
            <w:tcW w:w="438" w:type="pct"/>
            <w:shd w:val="clear" w:color="auto" w:fill="auto"/>
            <w:vAlign w:val="center"/>
          </w:tcPr>
          <w:p w14:paraId="6CC28168" w14:textId="77777777" w:rsidR="00796322" w:rsidRDefault="00000000">
            <w:pPr>
              <w:jc w:val="center"/>
              <w:rPr>
                <w:rFonts w:ascii="宋体" w:hAnsi="宋体" w:cs="宋体" w:hint="eastAsia"/>
                <w:szCs w:val="21"/>
              </w:rPr>
            </w:pPr>
            <w:r>
              <w:rPr>
                <w:rFonts w:ascii="宋体" w:hAnsi="宋体" w:cs="宋体" w:hint="eastAsia"/>
                <w:szCs w:val="21"/>
              </w:rPr>
              <w:t>5</w:t>
            </w:r>
          </w:p>
        </w:tc>
        <w:tc>
          <w:tcPr>
            <w:tcW w:w="1053" w:type="pct"/>
            <w:shd w:val="clear" w:color="auto" w:fill="auto"/>
            <w:vAlign w:val="center"/>
          </w:tcPr>
          <w:p w14:paraId="7CEB5A07" w14:textId="77777777" w:rsidR="00796322" w:rsidRDefault="00000000">
            <w:pPr>
              <w:rPr>
                <w:rFonts w:ascii="仿宋" w:eastAsia="仿宋" w:hAnsi="仿宋" w:hint="eastAsia"/>
                <w:szCs w:val="21"/>
              </w:rPr>
            </w:pPr>
            <w:r>
              <w:rPr>
                <w:rFonts w:ascii="仿宋" w:eastAsia="仿宋" w:hAnsi="仿宋" w:hint="eastAsia"/>
                <w:szCs w:val="21"/>
              </w:rPr>
              <w:t>徐州</w:t>
            </w:r>
            <w:proofErr w:type="gramStart"/>
            <w:r>
              <w:rPr>
                <w:rFonts w:ascii="仿宋" w:eastAsia="仿宋" w:hAnsi="仿宋" w:hint="eastAsia"/>
                <w:szCs w:val="21"/>
              </w:rPr>
              <w:t>市宋桐幼儿园</w:t>
            </w:r>
            <w:proofErr w:type="gramEnd"/>
          </w:p>
        </w:tc>
        <w:tc>
          <w:tcPr>
            <w:tcW w:w="1104" w:type="pct"/>
            <w:shd w:val="clear" w:color="auto" w:fill="auto"/>
            <w:vAlign w:val="center"/>
          </w:tcPr>
          <w:p w14:paraId="6BE9CA6F"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幼儿园托育见习</w:t>
            </w:r>
          </w:p>
        </w:tc>
        <w:tc>
          <w:tcPr>
            <w:tcW w:w="830" w:type="pct"/>
            <w:shd w:val="clear" w:color="auto" w:fill="auto"/>
            <w:vAlign w:val="center"/>
          </w:tcPr>
          <w:p w14:paraId="0307E2F6" w14:textId="77777777" w:rsidR="00796322" w:rsidRDefault="00000000">
            <w:pPr>
              <w:rPr>
                <w:rFonts w:ascii="仿宋" w:eastAsia="仿宋" w:hAnsi="仿宋" w:hint="eastAsia"/>
                <w:szCs w:val="21"/>
                <w:lang w:eastAsia="zh-Hans"/>
              </w:rPr>
            </w:pPr>
            <w:r>
              <w:rPr>
                <w:rFonts w:ascii="仿宋" w:eastAsia="仿宋" w:hAnsi="仿宋" w:hint="eastAsia"/>
                <w:szCs w:val="21"/>
                <w:lang w:eastAsia="zh-Hans"/>
              </w:rPr>
              <w:t>幼儿教具、保育用具等</w:t>
            </w:r>
          </w:p>
        </w:tc>
        <w:tc>
          <w:tcPr>
            <w:tcW w:w="1572" w:type="pct"/>
            <w:shd w:val="clear" w:color="auto" w:fill="auto"/>
            <w:vAlign w:val="center"/>
          </w:tcPr>
          <w:p w14:paraId="609ABABA" w14:textId="77777777" w:rsidR="00796322" w:rsidRDefault="00000000">
            <w:pPr>
              <w:rPr>
                <w:rFonts w:ascii="仿宋" w:eastAsia="仿宋" w:hAnsi="仿宋" w:hint="eastAsia"/>
                <w:szCs w:val="21"/>
              </w:rPr>
            </w:pPr>
            <w:r>
              <w:rPr>
                <w:rFonts w:ascii="仿宋" w:eastAsia="仿宋" w:hAnsi="仿宋" w:hint="eastAsia"/>
                <w:szCs w:val="21"/>
              </w:rPr>
              <w:t>企业+校内巡回指导教师</w:t>
            </w:r>
          </w:p>
        </w:tc>
      </w:tr>
    </w:tbl>
    <w:p w14:paraId="60DDF04A" w14:textId="77777777" w:rsidR="00796322" w:rsidRDefault="00000000">
      <w:pPr>
        <w:numPr>
          <w:ilvl w:val="0"/>
          <w:numId w:val="1"/>
        </w:numPr>
        <w:spacing w:line="360" w:lineRule="auto"/>
        <w:ind w:firstLineChars="200" w:firstLine="480"/>
        <w:rPr>
          <w:rFonts w:ascii="宋体" w:hAnsi="宋体" w:cs="宋体" w:hint="eastAsia"/>
          <w:sz w:val="24"/>
          <w:szCs w:val="24"/>
        </w:rPr>
      </w:pPr>
      <w:r>
        <w:rPr>
          <w:rFonts w:ascii="宋体" w:hAnsi="宋体" w:cs="宋体" w:hint="eastAsia"/>
          <w:bCs/>
          <w:kern w:val="0"/>
          <w:sz w:val="24"/>
          <w:szCs w:val="24"/>
        </w:rPr>
        <w:t>信息化条件</w:t>
      </w:r>
    </w:p>
    <w:p w14:paraId="3D58351A"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近年来，</w:t>
      </w:r>
      <w:r>
        <w:rPr>
          <w:rFonts w:ascii="仿宋_GB2312" w:eastAsia="仿宋_GB2312" w:hint="eastAsia"/>
          <w:color w:val="000000"/>
          <w:sz w:val="28"/>
          <w:szCs w:val="28"/>
          <w:lang w:eastAsia="zh-Hans"/>
        </w:rPr>
        <w:t>我院</w:t>
      </w:r>
      <w:r>
        <w:rPr>
          <w:rFonts w:ascii="仿宋_GB2312" w:eastAsia="仿宋_GB2312" w:hint="eastAsia"/>
          <w:color w:val="000000"/>
          <w:sz w:val="28"/>
          <w:szCs w:val="28"/>
        </w:rPr>
        <w:t>积极</w:t>
      </w:r>
      <w:r>
        <w:rPr>
          <w:rFonts w:ascii="仿宋_GB2312" w:eastAsia="仿宋_GB2312" w:hint="eastAsia"/>
          <w:color w:val="000000"/>
          <w:sz w:val="28"/>
          <w:szCs w:val="28"/>
          <w:lang w:eastAsia="zh-Hans"/>
        </w:rPr>
        <w:t>投资建设</w:t>
      </w:r>
      <w:r>
        <w:rPr>
          <w:rFonts w:ascii="仿宋_GB2312" w:eastAsia="仿宋_GB2312" w:hint="eastAsia"/>
          <w:color w:val="000000"/>
          <w:sz w:val="28"/>
          <w:szCs w:val="28"/>
        </w:rPr>
        <w:t>网络教学资源，</w:t>
      </w:r>
      <w:r>
        <w:rPr>
          <w:rFonts w:ascii="仿宋_GB2312" w:eastAsia="仿宋_GB2312" w:hint="eastAsia"/>
          <w:color w:val="000000"/>
          <w:sz w:val="28"/>
          <w:szCs w:val="28"/>
          <w:lang w:eastAsia="zh-Hans"/>
        </w:rPr>
        <w:t>目前共建设《虚拟幼儿园》教学模拟系统和幼儿园教师</w:t>
      </w:r>
      <w:proofErr w:type="gramStart"/>
      <w:r>
        <w:rPr>
          <w:rFonts w:ascii="仿宋_GB2312" w:eastAsia="仿宋_GB2312" w:hint="eastAsia"/>
          <w:color w:val="000000"/>
          <w:sz w:val="28"/>
          <w:szCs w:val="28"/>
          <w:lang w:eastAsia="zh-Hans"/>
        </w:rPr>
        <w:t>资格证线上</w:t>
      </w:r>
      <w:proofErr w:type="gramEnd"/>
      <w:r>
        <w:rPr>
          <w:rFonts w:ascii="仿宋_GB2312" w:eastAsia="仿宋_GB2312" w:hint="eastAsia"/>
          <w:color w:val="000000"/>
          <w:sz w:val="28"/>
          <w:szCs w:val="28"/>
          <w:lang w:eastAsia="zh-Hans"/>
        </w:rPr>
        <w:t>学习系统。丰富学生学习途径，真实再现未来职业环境，</w:t>
      </w:r>
      <w:r>
        <w:rPr>
          <w:rFonts w:ascii="仿宋_GB2312" w:eastAsia="仿宋_GB2312" w:hint="eastAsia"/>
          <w:color w:val="000000"/>
          <w:sz w:val="28"/>
          <w:szCs w:val="28"/>
        </w:rPr>
        <w:t>推动教学模式与学习模式的革新，提高我</w:t>
      </w:r>
      <w:r>
        <w:rPr>
          <w:rFonts w:ascii="仿宋_GB2312" w:eastAsia="仿宋_GB2312" w:hint="eastAsia"/>
          <w:color w:val="000000"/>
          <w:sz w:val="28"/>
          <w:szCs w:val="28"/>
          <w:lang w:eastAsia="zh-Hans"/>
        </w:rPr>
        <w:t>专业</w:t>
      </w:r>
      <w:r>
        <w:rPr>
          <w:rFonts w:ascii="仿宋_GB2312" w:eastAsia="仿宋_GB2312" w:hint="eastAsia"/>
          <w:color w:val="000000"/>
          <w:sz w:val="28"/>
          <w:szCs w:val="28"/>
        </w:rPr>
        <w:t>人才培养质量。</w:t>
      </w:r>
    </w:p>
    <w:p w14:paraId="7BFA07B3"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课前学生通过教学平台中虚拟幼儿园</w:t>
      </w:r>
      <w:proofErr w:type="gramStart"/>
      <w:r>
        <w:rPr>
          <w:rFonts w:ascii="仿宋_GB2312" w:eastAsia="仿宋_GB2312" w:hint="eastAsia"/>
          <w:color w:val="000000"/>
          <w:sz w:val="28"/>
          <w:szCs w:val="28"/>
        </w:rPr>
        <w:t>版块</w:t>
      </w:r>
      <w:proofErr w:type="gramEnd"/>
      <w:r>
        <w:rPr>
          <w:rFonts w:ascii="仿宋_GB2312" w:eastAsia="仿宋_GB2312" w:hint="eastAsia"/>
          <w:color w:val="000000"/>
          <w:sz w:val="28"/>
          <w:szCs w:val="28"/>
        </w:rPr>
        <w:t>了解幼儿园、</w:t>
      </w:r>
      <w:r>
        <w:rPr>
          <w:rFonts w:ascii="仿宋_GB2312" w:eastAsia="仿宋_GB2312" w:hint="eastAsia"/>
          <w:color w:val="000000"/>
          <w:sz w:val="28"/>
          <w:szCs w:val="28"/>
          <w:lang w:eastAsia="zh-Hans"/>
        </w:rPr>
        <w:t>托</w:t>
      </w:r>
      <w:proofErr w:type="gramStart"/>
      <w:r>
        <w:rPr>
          <w:rFonts w:ascii="仿宋_GB2312" w:eastAsia="仿宋_GB2312" w:hint="eastAsia"/>
          <w:color w:val="000000"/>
          <w:sz w:val="28"/>
          <w:szCs w:val="28"/>
          <w:lang w:eastAsia="zh-Hans"/>
        </w:rPr>
        <w:t>育机构</w:t>
      </w:r>
      <w:proofErr w:type="gramEnd"/>
      <w:r>
        <w:rPr>
          <w:rFonts w:ascii="仿宋_GB2312" w:eastAsia="仿宋_GB2312" w:hint="eastAsia"/>
          <w:color w:val="000000"/>
          <w:sz w:val="28"/>
          <w:szCs w:val="28"/>
        </w:rPr>
        <w:t>真实的岗位情景及岗位技能要求，课中教师可运用教学平台资源库</w:t>
      </w:r>
      <w:proofErr w:type="gramStart"/>
      <w:r>
        <w:rPr>
          <w:rFonts w:ascii="仿宋_GB2312" w:eastAsia="仿宋_GB2312" w:hint="eastAsia"/>
          <w:color w:val="000000"/>
          <w:sz w:val="28"/>
          <w:szCs w:val="28"/>
        </w:rPr>
        <w:t>版块</w:t>
      </w:r>
      <w:proofErr w:type="gramEnd"/>
      <w:r>
        <w:rPr>
          <w:rFonts w:ascii="仿宋_GB2312" w:eastAsia="仿宋_GB2312" w:hint="eastAsia"/>
          <w:color w:val="000000"/>
          <w:sz w:val="28"/>
          <w:szCs w:val="28"/>
        </w:rPr>
        <w:t>辅助教学，运用远程平台系统与幼儿园、</w:t>
      </w:r>
      <w:r>
        <w:rPr>
          <w:rFonts w:ascii="仿宋_GB2312" w:eastAsia="仿宋_GB2312" w:hint="eastAsia"/>
          <w:color w:val="000000"/>
          <w:sz w:val="28"/>
          <w:szCs w:val="28"/>
          <w:lang w:eastAsia="zh-Hans"/>
        </w:rPr>
        <w:t>托</w:t>
      </w:r>
      <w:proofErr w:type="gramStart"/>
      <w:r>
        <w:rPr>
          <w:rFonts w:ascii="仿宋_GB2312" w:eastAsia="仿宋_GB2312" w:hint="eastAsia"/>
          <w:color w:val="000000"/>
          <w:sz w:val="28"/>
          <w:szCs w:val="28"/>
          <w:lang w:eastAsia="zh-Hans"/>
        </w:rPr>
        <w:t>育机构</w:t>
      </w:r>
      <w:proofErr w:type="gramEnd"/>
      <w:r>
        <w:rPr>
          <w:rFonts w:ascii="仿宋_GB2312" w:eastAsia="仿宋_GB2312" w:hint="eastAsia"/>
          <w:color w:val="000000"/>
          <w:sz w:val="28"/>
          <w:szCs w:val="28"/>
        </w:rPr>
        <w:t>进行连线让学生真切认知</w:t>
      </w:r>
      <w:r>
        <w:rPr>
          <w:rFonts w:ascii="仿宋_GB2312" w:eastAsia="仿宋_GB2312" w:hint="eastAsia"/>
          <w:color w:val="000000"/>
          <w:sz w:val="28"/>
          <w:szCs w:val="28"/>
          <w:lang w:eastAsia="zh-Hans"/>
        </w:rPr>
        <w:t>其</w:t>
      </w:r>
      <w:r>
        <w:rPr>
          <w:rFonts w:ascii="仿宋_GB2312" w:eastAsia="仿宋_GB2312" w:hint="eastAsia"/>
          <w:color w:val="000000"/>
          <w:sz w:val="28"/>
          <w:szCs w:val="28"/>
        </w:rPr>
        <w:t>工</w:t>
      </w:r>
      <w:r>
        <w:rPr>
          <w:rFonts w:ascii="仿宋_GB2312" w:eastAsia="仿宋_GB2312" w:hint="eastAsia"/>
          <w:color w:val="000000"/>
          <w:sz w:val="28"/>
          <w:szCs w:val="28"/>
        </w:rPr>
        <w:lastRenderedPageBreak/>
        <w:t>作情境，也可观看专家在线直播教学及专家为学生的表现进行点评；学生进行模拟授课时可运用录播系统对授课过程进行跟踪，使学生能及时发现自己授课过程中存在的问题，及时调整改进。课堂评价环节可利用互动反馈系统及时进行小组间的互评，同时可以使学生增加参与性，课后学生可在教学平台中考核</w:t>
      </w:r>
      <w:proofErr w:type="gramStart"/>
      <w:r>
        <w:rPr>
          <w:rFonts w:ascii="仿宋_GB2312" w:eastAsia="仿宋_GB2312" w:hint="eastAsia"/>
          <w:color w:val="000000"/>
          <w:sz w:val="28"/>
          <w:szCs w:val="28"/>
        </w:rPr>
        <w:t>版块</w:t>
      </w:r>
      <w:proofErr w:type="gramEnd"/>
      <w:r>
        <w:rPr>
          <w:rFonts w:ascii="仿宋_GB2312" w:eastAsia="仿宋_GB2312" w:hint="eastAsia"/>
          <w:color w:val="000000"/>
          <w:sz w:val="28"/>
          <w:szCs w:val="28"/>
        </w:rPr>
        <w:t>中进行答题完成测评，方便教师了解学生的学习效果。</w:t>
      </w:r>
    </w:p>
    <w:p w14:paraId="42065563" w14:textId="77777777" w:rsidR="00796322" w:rsidRDefault="00000000">
      <w:pPr>
        <w:ind w:firstLineChars="200" w:firstLine="560"/>
        <w:rPr>
          <w:rFonts w:ascii="宋体" w:hAnsi="宋体" w:cs="宋体" w:hint="eastAsia"/>
          <w:sz w:val="24"/>
          <w:szCs w:val="24"/>
        </w:rPr>
      </w:pPr>
      <w:r>
        <w:rPr>
          <w:rFonts w:ascii="仿宋_GB2312" w:eastAsia="仿宋_GB2312" w:hint="eastAsia"/>
          <w:color w:val="000000"/>
          <w:sz w:val="28"/>
          <w:szCs w:val="28"/>
          <w:lang w:eastAsia="zh-Hans"/>
        </w:rPr>
        <w:t>专业配备母婴护理与幼儿照护数字化实训室，此实训室配有</w:t>
      </w:r>
      <w:r>
        <w:rPr>
          <w:rFonts w:ascii="仿宋_GB2312" w:eastAsia="仿宋_GB2312" w:hint="eastAsia"/>
          <w:color w:val="000000"/>
          <w:sz w:val="28"/>
          <w:szCs w:val="28"/>
        </w:rPr>
        <w:t>智慧互动教学桌椅、仿真婴幼儿模型、婴幼儿抚触台，婴幼儿喂哺、艺术、音乐、运动区玩具设备、婴幼儿玩具等设备与材料。通过仿真教学与实</w:t>
      </w:r>
      <w:proofErr w:type="gramStart"/>
      <w:r>
        <w:rPr>
          <w:rFonts w:ascii="仿宋_GB2312" w:eastAsia="仿宋_GB2312" w:hint="eastAsia"/>
          <w:color w:val="000000"/>
          <w:sz w:val="28"/>
          <w:szCs w:val="28"/>
        </w:rPr>
        <w:t>训软件</w:t>
      </w:r>
      <w:proofErr w:type="gramEnd"/>
      <w:r>
        <w:rPr>
          <w:rFonts w:ascii="仿宋_GB2312" w:eastAsia="仿宋_GB2312" w:hint="eastAsia"/>
          <w:color w:val="000000"/>
          <w:sz w:val="28"/>
          <w:szCs w:val="28"/>
        </w:rPr>
        <w:t>配合仿真婴儿的领养及照护实训，学生能够直观了解到0-3岁婴幼儿的生理和心理发育特点，掌握0-3岁婴幼儿生活照料、护理及教育等方面的基础理论知识和技能。</w:t>
      </w:r>
    </w:p>
    <w:p w14:paraId="08069E72" w14:textId="77777777" w:rsidR="00796322" w:rsidRDefault="00796322">
      <w:pPr>
        <w:ind w:firstLineChars="200" w:firstLine="560"/>
        <w:rPr>
          <w:rFonts w:ascii="仿宋_GB2312" w:eastAsia="仿宋_GB2312"/>
          <w:color w:val="000000"/>
          <w:sz w:val="28"/>
          <w:szCs w:val="28"/>
        </w:rPr>
      </w:pPr>
    </w:p>
    <w:p w14:paraId="00F928FA" w14:textId="77777777" w:rsidR="00796322"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71A59CB7"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1.教材使用及开发情况</w:t>
      </w:r>
    </w:p>
    <w:p w14:paraId="797A0486"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（1）依据课程标准编写教材。</w:t>
      </w:r>
    </w:p>
    <w:p w14:paraId="590C9193"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（2）教材应充分体现任务引领，通过项目，引入必要的理论知识，增加实践操作内容，强调理论在实践过程中的应用。</w:t>
      </w:r>
    </w:p>
    <w:p w14:paraId="523988D9"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（3）要充分体现项目课程设计思想，以项目为载体实施教学，项目选取要科学、符合该门课程的工作逻辑、能形成系列，让学生在完成项目的过程中逐步提高职业能力，同时要考虑可操作性。</w:t>
      </w:r>
    </w:p>
    <w:p w14:paraId="0443BB83"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（4）教材内容要能及时反映在现实生活中大量使用的新技术和新产品。</w:t>
      </w:r>
    </w:p>
    <w:p w14:paraId="357D396D"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（5）编写内容的组织应以任务组织、项目驱动的原则，随同教材配备电子教案、多媒体教学课件和综合实践题目，便于组织教学。</w:t>
      </w:r>
    </w:p>
    <w:p w14:paraId="2010E437"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hint="eastAsia"/>
          <w:color w:val="000000"/>
          <w:sz w:val="28"/>
          <w:szCs w:val="28"/>
          <w:lang w:eastAsia="zh-Hans"/>
        </w:rPr>
        <w:t>实践类课程自主依据具体实践内容编写实践指导用书，以项目化形式将实践中不同的情景分类，给予详细的操作指导。</w:t>
      </w:r>
    </w:p>
    <w:p w14:paraId="430FCEBF"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2.数字化教学资源建设与使用情况</w:t>
      </w:r>
    </w:p>
    <w:p w14:paraId="507B5B23"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（1）开发适合教师与学生使用的多媒体教学素材和多媒体教学课件。</w:t>
      </w:r>
    </w:p>
    <w:p w14:paraId="2764412E"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（2）充分利用行业线上资源，为学生提供学习平台，让学生在实践环境中磨练自己，提升其职业综合素质。</w:t>
      </w:r>
    </w:p>
    <w:p w14:paraId="4C255807"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（3）充分利用网络资源，搭建网络课程平台和远程实验室开放平台，实现优质教学资源共享。</w:t>
      </w:r>
    </w:p>
    <w:p w14:paraId="4FAEE7F9" w14:textId="77777777" w:rsidR="00796322"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040616B9"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1.教学模式</w:t>
      </w:r>
    </w:p>
    <w:p w14:paraId="78A273D2"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本专业课程依据当下社会发展情势，采用“</w:t>
      </w:r>
      <w:r>
        <w:rPr>
          <w:rFonts w:ascii="仿宋_GB2312" w:eastAsia="仿宋_GB2312" w:hint="eastAsia"/>
          <w:color w:val="000000"/>
          <w:sz w:val="28"/>
          <w:szCs w:val="28"/>
          <w:lang w:eastAsia="zh-Hans"/>
        </w:rPr>
        <w:t>理论</w:t>
      </w:r>
      <w:r>
        <w:rPr>
          <w:rFonts w:ascii="仿宋_GB2312" w:eastAsia="仿宋_GB2312" w:hint="eastAsia"/>
          <w:color w:val="000000"/>
          <w:sz w:val="28"/>
          <w:szCs w:val="28"/>
        </w:rPr>
        <w:t>+</w:t>
      </w:r>
      <w:r>
        <w:rPr>
          <w:rFonts w:ascii="仿宋_GB2312" w:eastAsia="仿宋_GB2312" w:hint="eastAsia"/>
          <w:color w:val="000000"/>
          <w:sz w:val="28"/>
          <w:szCs w:val="28"/>
          <w:lang w:eastAsia="zh-Hans"/>
        </w:rPr>
        <w:t>见习</w:t>
      </w:r>
      <w:r>
        <w:rPr>
          <w:rFonts w:ascii="仿宋_GB2312" w:eastAsia="仿宋_GB2312" w:hint="eastAsia"/>
          <w:color w:val="000000"/>
          <w:sz w:val="28"/>
          <w:szCs w:val="28"/>
        </w:rPr>
        <w:t>”、“线上、线下”混合式教学模式开展专业教学。</w:t>
      </w:r>
    </w:p>
    <w:p w14:paraId="0B423D79"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lang w:eastAsia="zh-Hans"/>
        </w:rPr>
        <w:t>.</w:t>
      </w:r>
      <w:r>
        <w:rPr>
          <w:rFonts w:ascii="仿宋_GB2312" w:eastAsia="仿宋_GB2312" w:hint="eastAsia"/>
          <w:color w:val="000000"/>
          <w:sz w:val="28"/>
          <w:szCs w:val="28"/>
        </w:rPr>
        <w:t>教学方法手段</w:t>
      </w:r>
    </w:p>
    <w:p w14:paraId="073CF9F1"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（1）教学方法</w:t>
      </w:r>
    </w:p>
    <w:p w14:paraId="494D41C1"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教学方法根据专业特点进行多元化融合。专业课程要求根据课程内容和学生特点，灵活运用案例分析、分组讨论、角色扮演、启发引导等教学方法，激励引导学生积极思考、乐于实践，从而提高教学效果。</w:t>
      </w:r>
    </w:p>
    <w:p w14:paraId="33E07396" w14:textId="77777777" w:rsidR="00796322"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（2）教学手段</w:t>
      </w:r>
    </w:p>
    <w:p w14:paraId="44BF1F9A" w14:textId="77777777" w:rsidR="00796322" w:rsidRDefault="00000000">
      <w:pPr>
        <w:ind w:firstLineChars="200" w:firstLine="560"/>
        <w:rPr>
          <w:rFonts w:ascii="仿宋_GB2312" w:eastAsia="仿宋_GB2312"/>
          <w:color w:val="000000"/>
          <w:sz w:val="28"/>
          <w:szCs w:val="28"/>
          <w:lang w:eastAsia="zh-Hans"/>
        </w:rPr>
      </w:pPr>
      <w:r>
        <w:rPr>
          <w:rFonts w:ascii="仿宋_GB2312" w:eastAsia="仿宋_GB2312" w:hint="eastAsia"/>
          <w:color w:val="000000"/>
          <w:sz w:val="28"/>
          <w:szCs w:val="28"/>
          <w:lang w:eastAsia="zh-Hans"/>
        </w:rPr>
        <w:t>本专业教学根据课程内容的不同采用多种教学手段，突出理论知识学习与实践能力的培养，在校期间注重夯实各学科基础知识，从第三学期开</w:t>
      </w:r>
      <w:r>
        <w:rPr>
          <w:rFonts w:ascii="仿宋_GB2312" w:eastAsia="仿宋_GB2312" w:hint="eastAsia"/>
          <w:color w:val="000000"/>
          <w:sz w:val="28"/>
          <w:szCs w:val="28"/>
          <w:lang w:eastAsia="zh-Hans"/>
        </w:rPr>
        <w:lastRenderedPageBreak/>
        <w:t>始安排学生外出见习，通过实践应用所学知识，了解未来职业环境与内容，综合提升职业能力。</w:t>
      </w:r>
    </w:p>
    <w:p w14:paraId="732C362D" w14:textId="77777777" w:rsidR="00796322"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02275762" w14:textId="77777777" w:rsidR="00796322" w:rsidRDefault="00000000">
      <w:pPr>
        <w:ind w:firstLineChars="200" w:firstLine="560"/>
        <w:rPr>
          <w:rFonts w:ascii="仿宋_GB2312" w:eastAsia="仿宋_GB2312"/>
          <w:color w:val="000000"/>
          <w:sz w:val="28"/>
          <w:szCs w:val="28"/>
          <w:lang w:eastAsia="zh-Hans"/>
        </w:rPr>
      </w:pPr>
      <w:r>
        <w:rPr>
          <w:rFonts w:ascii="仿宋_GB2312" w:eastAsia="仿宋_GB2312" w:hint="eastAsia"/>
          <w:color w:val="000000"/>
          <w:sz w:val="28"/>
          <w:szCs w:val="28"/>
          <w:lang w:eastAsia="zh-Hans"/>
        </w:rPr>
        <w:t>可以根据不同课程的特点和要求，采取笔试、口试、实操、作品展示、成果汇报等多种方式进行考核。此外，在不同的课程中，因需要采用组内成员互评、教师点评等方式。</w:t>
      </w:r>
    </w:p>
    <w:p w14:paraId="3A5007F8" w14:textId="77777777" w:rsidR="00796322" w:rsidRDefault="00000000">
      <w:pPr>
        <w:ind w:firstLineChars="200" w:firstLine="560"/>
        <w:rPr>
          <w:rFonts w:ascii="仿宋_GB2312" w:eastAsia="仿宋_GB2312"/>
          <w:color w:val="000000"/>
          <w:sz w:val="28"/>
          <w:szCs w:val="28"/>
          <w:lang w:eastAsia="zh-Hans"/>
        </w:rPr>
      </w:pPr>
      <w:r>
        <w:rPr>
          <w:rFonts w:ascii="仿宋_GB2312" w:eastAsia="仿宋_GB2312" w:hint="eastAsia"/>
          <w:color w:val="000000"/>
          <w:sz w:val="28"/>
          <w:szCs w:val="28"/>
          <w:lang w:eastAsia="zh-Hans"/>
        </w:rPr>
        <w:t>本专业的考核以能力考核为核心，将综合考核专业知识、专业技能、方法能力、职业素质、团队合作、道德素质等方面。克服过去只重知识考核，忽视技能和素质考核的弊端，强调关注知识、技能、素质的综合考核。</w:t>
      </w:r>
    </w:p>
    <w:p w14:paraId="2B4E85DF" w14:textId="77777777" w:rsidR="00796322"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7E727F25" w14:textId="77777777" w:rsidR="00796322" w:rsidRDefault="00000000">
      <w:pPr>
        <w:ind w:firstLineChars="200" w:firstLine="560"/>
        <w:rPr>
          <w:rFonts w:ascii="仿宋_GB2312" w:eastAsia="仿宋_GB2312"/>
          <w:color w:val="000000"/>
          <w:sz w:val="28"/>
          <w:szCs w:val="28"/>
          <w:lang w:eastAsia="zh-Hans"/>
        </w:rPr>
      </w:pPr>
      <w:r>
        <w:rPr>
          <w:rFonts w:ascii="仿宋_GB2312" w:eastAsia="仿宋_GB2312" w:hint="eastAsia"/>
          <w:color w:val="000000"/>
          <w:sz w:val="28"/>
          <w:szCs w:val="28"/>
          <w:lang w:eastAsia="zh-Hans"/>
        </w:rPr>
        <w:t>在专业教学指导委员会、教务处、督导处的指导下，由院、专业建设指导委员会、院督导组组成专业教学质量管理体系，全面负责专业教学质量管理过程的决策、实施、监控与评价。</w:t>
      </w:r>
    </w:p>
    <w:p w14:paraId="0984A50E" w14:textId="77777777" w:rsidR="00796322" w:rsidRDefault="00000000">
      <w:pPr>
        <w:ind w:firstLineChars="200" w:firstLine="560"/>
        <w:rPr>
          <w:rFonts w:ascii="宋体" w:hAnsi="宋体" w:cs="宋体" w:hint="eastAsia"/>
          <w:sz w:val="24"/>
          <w:szCs w:val="24"/>
          <w:lang w:eastAsia="zh-Hans"/>
        </w:rPr>
      </w:pPr>
      <w:r>
        <w:rPr>
          <w:rFonts w:ascii="仿宋_GB2312" w:eastAsia="仿宋_GB2312" w:hint="eastAsia"/>
          <w:color w:val="000000"/>
          <w:sz w:val="28"/>
          <w:szCs w:val="28"/>
          <w:lang w:eastAsia="zh-Hans"/>
        </w:rPr>
        <w:t>严格执行学校规定的教师教学工作规范、实践教学过程规范、教材选用和授课计划编写、教案编写规定，在授课过程中严格执行课堂教学、辅导答疑、作业批改、课程考试与成绩评定标准，在实习实训过程中保证实习质量。</w:t>
      </w:r>
    </w:p>
    <w:p w14:paraId="40BCD23E" w14:textId="77777777" w:rsidR="00796322" w:rsidRDefault="00000000">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26DA6B4B" w14:textId="77777777" w:rsidR="00796322" w:rsidRDefault="00000000">
      <w:pPr>
        <w:ind w:firstLineChars="200" w:firstLine="420"/>
        <w:rPr>
          <w:rFonts w:ascii="仿宋_GB2312" w:eastAsia="仿宋_GB2312"/>
          <w:color w:val="000000"/>
          <w:sz w:val="28"/>
          <w:szCs w:val="28"/>
        </w:rPr>
      </w:pPr>
      <w:r>
        <w:rPr>
          <w:rFonts w:hint="eastAsia"/>
        </w:rPr>
        <w:t xml:space="preserve"> </w:t>
      </w:r>
      <w:r>
        <w:rPr>
          <w:rFonts w:hint="eastAsia"/>
          <w:kern w:val="1"/>
          <w:sz w:val="28"/>
          <w:szCs w:val="28"/>
        </w:rPr>
        <w:t>（</w:t>
      </w:r>
      <w:r>
        <w:rPr>
          <w:rFonts w:ascii="仿宋_GB2312" w:eastAsia="仿宋_GB2312" w:hint="eastAsia"/>
          <w:color w:val="000000"/>
          <w:sz w:val="28"/>
          <w:szCs w:val="28"/>
        </w:rPr>
        <w:t>一）修满人才培养方案规定的125学分</w:t>
      </w:r>
      <w:r>
        <w:rPr>
          <w:rFonts w:ascii="仿宋_GB2312" w:eastAsia="仿宋_GB2312" w:hAnsi="Times New Roman" w:hint="eastAsia"/>
          <w:color w:val="000000"/>
          <w:kern w:val="0"/>
          <w:sz w:val="28"/>
          <w:szCs w:val="28"/>
          <w:lang w:eastAsia="zh-Hans"/>
        </w:rPr>
        <w:t>,其中必修课学分</w:t>
      </w:r>
      <w:r>
        <w:rPr>
          <w:rFonts w:ascii="仿宋_GB2312" w:eastAsia="仿宋_GB2312" w:hAnsi="Times New Roman"/>
          <w:color w:val="000000"/>
          <w:kern w:val="0"/>
          <w:sz w:val="28"/>
          <w:szCs w:val="28"/>
        </w:rPr>
        <w:t>105</w:t>
      </w:r>
      <w:r>
        <w:rPr>
          <w:rFonts w:ascii="仿宋_GB2312" w:eastAsia="仿宋_GB2312" w:hAnsi="Times New Roman" w:hint="eastAsia"/>
          <w:color w:val="000000"/>
          <w:kern w:val="0"/>
          <w:sz w:val="28"/>
          <w:szCs w:val="28"/>
          <w:lang w:eastAsia="zh-Hans"/>
        </w:rPr>
        <w:t>学分，选修课</w:t>
      </w:r>
      <w:r>
        <w:rPr>
          <w:rFonts w:ascii="仿宋_GB2312" w:eastAsia="仿宋_GB2312" w:hAnsi="Times New Roman"/>
          <w:color w:val="000000"/>
          <w:kern w:val="0"/>
          <w:sz w:val="28"/>
          <w:szCs w:val="28"/>
          <w:lang w:eastAsia="zh-Hans"/>
        </w:rPr>
        <w:t>2</w:t>
      </w:r>
      <w:r>
        <w:rPr>
          <w:rFonts w:ascii="仿宋_GB2312" w:eastAsia="仿宋_GB2312" w:hAnsi="Times New Roman" w:hint="eastAsia"/>
          <w:color w:val="000000"/>
          <w:kern w:val="0"/>
          <w:sz w:val="28"/>
          <w:szCs w:val="28"/>
        </w:rPr>
        <w:t>0</w:t>
      </w:r>
      <w:r>
        <w:rPr>
          <w:rFonts w:ascii="仿宋_GB2312" w:eastAsia="仿宋_GB2312" w:hAnsi="Times New Roman" w:hint="eastAsia"/>
          <w:color w:val="000000"/>
          <w:kern w:val="0"/>
          <w:sz w:val="28"/>
          <w:szCs w:val="28"/>
          <w:lang w:eastAsia="zh-Hans"/>
        </w:rPr>
        <w:t>学分</w:t>
      </w:r>
      <w:r>
        <w:rPr>
          <w:rFonts w:ascii="仿宋_GB2312" w:eastAsia="仿宋_GB2312" w:hint="eastAsia"/>
          <w:color w:val="000000"/>
          <w:sz w:val="28"/>
          <w:szCs w:val="28"/>
        </w:rPr>
        <w:t>。</w:t>
      </w:r>
    </w:p>
    <w:p w14:paraId="10440F7E" w14:textId="77777777" w:rsidR="00D20953" w:rsidRDefault="00D20953" w:rsidP="00D20953">
      <w:pPr>
        <w:ind w:firstLineChars="200" w:firstLine="560"/>
        <w:rPr>
          <w:rFonts w:ascii="仿宋_GB2312" w:eastAsia="仿宋_GB2312"/>
          <w:sz w:val="28"/>
          <w:szCs w:val="28"/>
        </w:rPr>
      </w:pPr>
      <w:r>
        <w:rPr>
          <w:rFonts w:ascii="仿宋_GB2312" w:eastAsia="仿宋_GB2312" w:hint="eastAsia"/>
          <w:sz w:val="28"/>
          <w:szCs w:val="28"/>
        </w:rPr>
        <w:t>（二）参加毕业</w:t>
      </w:r>
      <w:proofErr w:type="gramStart"/>
      <w:r>
        <w:rPr>
          <w:rFonts w:ascii="仿宋_GB2312" w:eastAsia="仿宋_GB2312" w:hint="eastAsia"/>
          <w:sz w:val="28"/>
          <w:szCs w:val="28"/>
        </w:rPr>
        <w:t>实习全</w:t>
      </w:r>
      <w:proofErr w:type="gramEnd"/>
      <w:r>
        <w:rPr>
          <w:rFonts w:ascii="仿宋_GB2312" w:eastAsia="仿宋_GB2312" w:hint="eastAsia"/>
          <w:sz w:val="28"/>
          <w:szCs w:val="28"/>
        </w:rPr>
        <w:t>过程，毕业设计或综合实践报告符合规定要求方可毕业。</w:t>
      </w:r>
    </w:p>
    <w:p w14:paraId="1E131690" w14:textId="77777777" w:rsidR="00D20953" w:rsidRDefault="00D20953" w:rsidP="00D20953">
      <w:pPr>
        <w:ind w:firstLineChars="200" w:firstLine="560"/>
        <w:rPr>
          <w:rFonts w:ascii="仿宋_GB2312" w:eastAsia="仿宋_GB2312"/>
          <w:sz w:val="28"/>
          <w:szCs w:val="28"/>
        </w:rPr>
      </w:pPr>
      <w:r>
        <w:rPr>
          <w:rFonts w:ascii="仿宋_GB2312" w:eastAsia="仿宋_GB2312" w:hint="eastAsia"/>
          <w:sz w:val="28"/>
          <w:szCs w:val="28"/>
        </w:rPr>
        <w:lastRenderedPageBreak/>
        <w:t>（三）建议取得全国高等学校英语应用能力B级证书和全国计算机等级考试一级证书。</w:t>
      </w:r>
    </w:p>
    <w:p w14:paraId="5D555838" w14:textId="77777777" w:rsidR="00D20953" w:rsidRPr="00867344" w:rsidRDefault="00D20953" w:rsidP="00D20953">
      <w:pPr>
        <w:ind w:firstLineChars="200" w:firstLine="560"/>
        <w:rPr>
          <w:rFonts w:ascii="仿宋_GB2312" w:eastAsia="仿宋_GB2312"/>
          <w:color w:val="000000"/>
          <w:sz w:val="28"/>
          <w:szCs w:val="28"/>
        </w:rPr>
      </w:pPr>
      <w:r>
        <w:rPr>
          <w:rFonts w:ascii="仿宋_GB2312" w:eastAsia="仿宋_GB2312" w:hint="eastAsia"/>
          <w:sz w:val="28"/>
          <w:szCs w:val="28"/>
        </w:rPr>
        <w:t>（四）</w:t>
      </w:r>
      <w:r>
        <w:rPr>
          <w:rFonts w:ascii="仿宋_GB2312" w:eastAsia="仿宋_GB2312" w:hint="eastAsia"/>
          <w:color w:val="000000"/>
          <w:sz w:val="28"/>
          <w:szCs w:val="28"/>
        </w:rPr>
        <w:t>建议</w:t>
      </w:r>
      <w:r w:rsidRPr="00867344">
        <w:rPr>
          <w:rFonts w:ascii="仿宋_GB2312" w:eastAsia="仿宋_GB2312" w:hint="eastAsia"/>
          <w:color w:val="000000"/>
          <w:sz w:val="28"/>
          <w:szCs w:val="28"/>
        </w:rPr>
        <w:t>获得本专业人才培养方案规定的职业资格证书或职业技能证书。</w:t>
      </w:r>
    </w:p>
    <w:p w14:paraId="5D6D557E" w14:textId="77777777" w:rsidR="00796322" w:rsidRPr="00D20953" w:rsidRDefault="00796322" w:rsidP="00D20953">
      <w:pPr>
        <w:ind w:firstLineChars="200" w:firstLine="420"/>
      </w:pPr>
    </w:p>
    <w:sectPr w:rsidR="00796322" w:rsidRPr="00D20953">
      <w:footerReference w:type="default" r:id="rId8"/>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47CDE" w14:textId="77777777" w:rsidR="006E6D8A" w:rsidRDefault="006E6D8A">
      <w:r>
        <w:separator/>
      </w:r>
    </w:p>
  </w:endnote>
  <w:endnote w:type="continuationSeparator" w:id="0">
    <w:p w14:paraId="5DCC0B33" w14:textId="77777777" w:rsidR="006E6D8A" w:rsidRDefault="006E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647CBAAB-AFCB-42E2-9CFA-605E3511AB7D}"/>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C6F5E2C4-8BCD-4551-85B4-298301AC73D1}"/>
    <w:embedBold r:id="rId3" w:subsetted="1" w:fontKey="{3CC80C6D-1965-43AA-8D13-66DABC16B58A}"/>
  </w:font>
  <w:font w:name="黑体">
    <w:altName w:val="SimHei"/>
    <w:panose1 w:val="02010609060101010101"/>
    <w:charset w:val="86"/>
    <w:family w:val="modern"/>
    <w:pitch w:val="fixed"/>
    <w:sig w:usb0="800002BF" w:usb1="38CF7CFA" w:usb2="00000016" w:usb3="00000000" w:csb0="00040001" w:csb1="00000000"/>
    <w:embedRegular r:id="rId4" w:subsetted="1" w:fontKey="{693F014A-12A0-4E30-A298-4F15E452C0BE}"/>
  </w:font>
  <w:font w:name="仿宋_GB2312">
    <w:altName w:val="仿宋"/>
    <w:panose1 w:val="02010609030101010101"/>
    <w:charset w:val="86"/>
    <w:family w:val="modern"/>
    <w:pitch w:val="fixed"/>
    <w:sig w:usb0="00000001" w:usb1="080E0000" w:usb2="00000010" w:usb3="00000000" w:csb0="00040000" w:csb1="00000000"/>
    <w:embedRegular r:id="rId5" w:subsetted="1" w:fontKey="{EC5AF77E-97D0-4B4D-AD51-001EB1157ECF}"/>
    <w:embedBold r:id="rId6" w:subsetted="1" w:fontKey="{B180FD46-1959-44D5-9886-105506FA876E}"/>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790883D6" w14:textId="77777777" w:rsidR="00796322" w:rsidRDefault="00000000">
        <w:pPr>
          <w:pStyle w:val="a8"/>
          <w:jc w:val="center"/>
        </w:pPr>
        <w:r>
          <w:fldChar w:fldCharType="begin"/>
        </w:r>
        <w:r>
          <w:instrText>PAGE   \* MERGEFORMAT</w:instrText>
        </w:r>
        <w:r>
          <w:fldChar w:fldCharType="separate"/>
        </w:r>
        <w:r>
          <w:rPr>
            <w:lang w:val="zh-CN"/>
          </w:rPr>
          <w:t>26</w:t>
        </w:r>
        <w:r>
          <w:fldChar w:fldCharType="end"/>
        </w:r>
      </w:p>
    </w:sdtContent>
  </w:sdt>
  <w:p w14:paraId="56B6A99E" w14:textId="77777777" w:rsidR="00796322" w:rsidRDefault="007963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B3AE7" w14:textId="77777777" w:rsidR="006E6D8A" w:rsidRDefault="006E6D8A">
      <w:r>
        <w:separator/>
      </w:r>
    </w:p>
  </w:footnote>
  <w:footnote w:type="continuationSeparator" w:id="0">
    <w:p w14:paraId="69B3D17F" w14:textId="77777777" w:rsidR="006E6D8A" w:rsidRDefault="006E6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4A94A"/>
    <w:multiLevelType w:val="singleLevel"/>
    <w:tmpl w:val="6114A94A"/>
    <w:lvl w:ilvl="0">
      <w:start w:val="3"/>
      <w:numFmt w:val="decimal"/>
      <w:suff w:val="nothing"/>
      <w:lvlText w:val="%1."/>
      <w:lvlJc w:val="left"/>
    </w:lvl>
  </w:abstractNum>
  <w:num w:numId="1" w16cid:durableId="2117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kMTc0MTUxYmNhYjMxNzM5MTE4OWYxNjk0MjNlZDcifQ=="/>
  </w:docVars>
  <w:rsids>
    <w:rsidRoot w:val="006F783F"/>
    <w:rsid w:val="000011CC"/>
    <w:rsid w:val="000130B0"/>
    <w:rsid w:val="00036913"/>
    <w:rsid w:val="0005426B"/>
    <w:rsid w:val="00080C7D"/>
    <w:rsid w:val="000F0C19"/>
    <w:rsid w:val="000F185C"/>
    <w:rsid w:val="00102AA1"/>
    <w:rsid w:val="00104C2A"/>
    <w:rsid w:val="00115373"/>
    <w:rsid w:val="00120F20"/>
    <w:rsid w:val="001547F6"/>
    <w:rsid w:val="0016729D"/>
    <w:rsid w:val="00185B3C"/>
    <w:rsid w:val="00197ACD"/>
    <w:rsid w:val="001A2F66"/>
    <w:rsid w:val="00205707"/>
    <w:rsid w:val="00207E49"/>
    <w:rsid w:val="0023211A"/>
    <w:rsid w:val="002B67A8"/>
    <w:rsid w:val="0034432B"/>
    <w:rsid w:val="00385173"/>
    <w:rsid w:val="003B562E"/>
    <w:rsid w:val="003B7719"/>
    <w:rsid w:val="003D55BA"/>
    <w:rsid w:val="003F0591"/>
    <w:rsid w:val="003F686F"/>
    <w:rsid w:val="004525E0"/>
    <w:rsid w:val="00452FE4"/>
    <w:rsid w:val="004810CA"/>
    <w:rsid w:val="004B3FC8"/>
    <w:rsid w:val="004B50DA"/>
    <w:rsid w:val="005424CB"/>
    <w:rsid w:val="0054421A"/>
    <w:rsid w:val="005807EC"/>
    <w:rsid w:val="005A1708"/>
    <w:rsid w:val="005B049D"/>
    <w:rsid w:val="005D38A4"/>
    <w:rsid w:val="005D468F"/>
    <w:rsid w:val="00654A0D"/>
    <w:rsid w:val="006616AA"/>
    <w:rsid w:val="00681DA6"/>
    <w:rsid w:val="00682137"/>
    <w:rsid w:val="006957DD"/>
    <w:rsid w:val="006C1726"/>
    <w:rsid w:val="006E5D4A"/>
    <w:rsid w:val="006E6D8A"/>
    <w:rsid w:val="006F783F"/>
    <w:rsid w:val="00737C8F"/>
    <w:rsid w:val="00741B94"/>
    <w:rsid w:val="00764C23"/>
    <w:rsid w:val="00771926"/>
    <w:rsid w:val="00790D76"/>
    <w:rsid w:val="00796322"/>
    <w:rsid w:val="00796D60"/>
    <w:rsid w:val="007B6B75"/>
    <w:rsid w:val="007E2E92"/>
    <w:rsid w:val="008113FD"/>
    <w:rsid w:val="00834658"/>
    <w:rsid w:val="008368FA"/>
    <w:rsid w:val="00845D28"/>
    <w:rsid w:val="00853734"/>
    <w:rsid w:val="00862166"/>
    <w:rsid w:val="00870A9D"/>
    <w:rsid w:val="008D46E8"/>
    <w:rsid w:val="00911C6D"/>
    <w:rsid w:val="00954CF1"/>
    <w:rsid w:val="0096061B"/>
    <w:rsid w:val="009615B2"/>
    <w:rsid w:val="00983C0E"/>
    <w:rsid w:val="009C23F3"/>
    <w:rsid w:val="009E2A99"/>
    <w:rsid w:val="00A170DF"/>
    <w:rsid w:val="00A20164"/>
    <w:rsid w:val="00A70CAF"/>
    <w:rsid w:val="00AA47FB"/>
    <w:rsid w:val="00AD169F"/>
    <w:rsid w:val="00AF16A9"/>
    <w:rsid w:val="00AF6AD7"/>
    <w:rsid w:val="00B24AF2"/>
    <w:rsid w:val="00B450CE"/>
    <w:rsid w:val="00BA75EE"/>
    <w:rsid w:val="00BC7D62"/>
    <w:rsid w:val="00BD1019"/>
    <w:rsid w:val="00C120B0"/>
    <w:rsid w:val="00C252C5"/>
    <w:rsid w:val="00C3229A"/>
    <w:rsid w:val="00C47CF9"/>
    <w:rsid w:val="00C52D39"/>
    <w:rsid w:val="00C832FA"/>
    <w:rsid w:val="00CE1E30"/>
    <w:rsid w:val="00D10BB5"/>
    <w:rsid w:val="00D20953"/>
    <w:rsid w:val="00D24D66"/>
    <w:rsid w:val="00E06400"/>
    <w:rsid w:val="00E263A4"/>
    <w:rsid w:val="00E40E91"/>
    <w:rsid w:val="00EA68F8"/>
    <w:rsid w:val="00EA7B26"/>
    <w:rsid w:val="00ED3DDD"/>
    <w:rsid w:val="00F17AEE"/>
    <w:rsid w:val="00F34A30"/>
    <w:rsid w:val="00F913CA"/>
    <w:rsid w:val="00FC545E"/>
    <w:rsid w:val="00FD1C9D"/>
    <w:rsid w:val="00FF7C35"/>
    <w:rsid w:val="011420BE"/>
    <w:rsid w:val="01AE3368"/>
    <w:rsid w:val="02A26D17"/>
    <w:rsid w:val="040B7708"/>
    <w:rsid w:val="07B40FAC"/>
    <w:rsid w:val="09C47F2E"/>
    <w:rsid w:val="0BAD5D9F"/>
    <w:rsid w:val="0CEF2A86"/>
    <w:rsid w:val="14067033"/>
    <w:rsid w:val="1698360E"/>
    <w:rsid w:val="1B5508A0"/>
    <w:rsid w:val="1EAC6A29"/>
    <w:rsid w:val="21D60789"/>
    <w:rsid w:val="21E464DA"/>
    <w:rsid w:val="23040BE2"/>
    <w:rsid w:val="234B4A63"/>
    <w:rsid w:val="23846692"/>
    <w:rsid w:val="242F7EE0"/>
    <w:rsid w:val="287347BB"/>
    <w:rsid w:val="2AF23A16"/>
    <w:rsid w:val="2CBC252D"/>
    <w:rsid w:val="2D320A41"/>
    <w:rsid w:val="2F3565C7"/>
    <w:rsid w:val="311D3E91"/>
    <w:rsid w:val="349578BD"/>
    <w:rsid w:val="37A81D04"/>
    <w:rsid w:val="39786CDF"/>
    <w:rsid w:val="3A0801CA"/>
    <w:rsid w:val="3C543B09"/>
    <w:rsid w:val="3E3363C7"/>
    <w:rsid w:val="3F3B2DD9"/>
    <w:rsid w:val="41585D4C"/>
    <w:rsid w:val="4228037E"/>
    <w:rsid w:val="42BA5B59"/>
    <w:rsid w:val="42E303BC"/>
    <w:rsid w:val="43617533"/>
    <w:rsid w:val="442C18EF"/>
    <w:rsid w:val="45B147A1"/>
    <w:rsid w:val="45E86B06"/>
    <w:rsid w:val="47774CCB"/>
    <w:rsid w:val="47CD33E9"/>
    <w:rsid w:val="47D604EF"/>
    <w:rsid w:val="487C6AC5"/>
    <w:rsid w:val="49070B73"/>
    <w:rsid w:val="49234892"/>
    <w:rsid w:val="4ADA45AC"/>
    <w:rsid w:val="4C445E92"/>
    <w:rsid w:val="4C520360"/>
    <w:rsid w:val="4E86151A"/>
    <w:rsid w:val="517448D5"/>
    <w:rsid w:val="54043C8F"/>
    <w:rsid w:val="54A27253"/>
    <w:rsid w:val="55627866"/>
    <w:rsid w:val="581F1A3E"/>
    <w:rsid w:val="59FB5B93"/>
    <w:rsid w:val="5A3B0686"/>
    <w:rsid w:val="5BDD723D"/>
    <w:rsid w:val="5DC604AF"/>
    <w:rsid w:val="5EB915BA"/>
    <w:rsid w:val="5FA1781B"/>
    <w:rsid w:val="608C5797"/>
    <w:rsid w:val="62C84A81"/>
    <w:rsid w:val="63243C14"/>
    <w:rsid w:val="66DE4873"/>
    <w:rsid w:val="68B96F3F"/>
    <w:rsid w:val="6CEC139B"/>
    <w:rsid w:val="715E5B25"/>
    <w:rsid w:val="718C1A9B"/>
    <w:rsid w:val="718F7356"/>
    <w:rsid w:val="71A71BE4"/>
    <w:rsid w:val="72907369"/>
    <w:rsid w:val="7363682B"/>
    <w:rsid w:val="748A47CE"/>
    <w:rsid w:val="7762504C"/>
    <w:rsid w:val="7ADE67CD"/>
    <w:rsid w:val="7BE74B01"/>
    <w:rsid w:val="7C976AC7"/>
    <w:rsid w:val="7CBB76D8"/>
    <w:rsid w:val="7F955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52CA9"/>
  <w15:docId w15:val="{FB25C7F4-9656-4270-9B79-3BB1568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styleId="a4">
    <w:name w:val="Plain Text"/>
    <w:basedOn w:val="a"/>
    <w:link w:val="a5"/>
    <w:qFormat/>
    <w:rPr>
      <w:rFonts w:ascii="宋体" w:hAnsi="Courier New"/>
      <w:kern w:val="0"/>
      <w:sz w:val="20"/>
      <w:szCs w:val="21"/>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2"/>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rPr>
  </w:style>
  <w:style w:type="character" w:customStyle="1" w:styleId="ab">
    <w:name w:val="页眉 字符"/>
    <w:basedOn w:val="a1"/>
    <w:link w:val="aa"/>
    <w:qFormat/>
    <w:rPr>
      <w:kern w:val="2"/>
      <w:sz w:val="18"/>
      <w:szCs w:val="18"/>
    </w:rPr>
  </w:style>
  <w:style w:type="character" w:customStyle="1" w:styleId="a9">
    <w:name w:val="页脚 字符"/>
    <w:basedOn w:val="a1"/>
    <w:link w:val="a8"/>
    <w:uiPriority w:val="9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7">
    <w:name w:val="批注框文本 字符"/>
    <w:basedOn w:val="a1"/>
    <w:link w:val="a6"/>
    <w:qFormat/>
    <w:rPr>
      <w:rFonts w:ascii="Calibri" w:hAnsi="Calibri"/>
      <w:kern w:val="2"/>
      <w:sz w:val="18"/>
      <w:szCs w:val="18"/>
    </w:rPr>
  </w:style>
  <w:style w:type="character" w:customStyle="1" w:styleId="a5">
    <w:name w:val="纯文本 字符"/>
    <w:link w:val="a4"/>
    <w:qFormat/>
    <w:rPr>
      <w:rFonts w:ascii="宋体" w:hAnsi="Courier New"/>
      <w:szCs w:val="21"/>
    </w:rPr>
  </w:style>
  <w:style w:type="character" w:customStyle="1" w:styleId="Char1">
    <w:name w:val="纯文本 Char1"/>
    <w:basedOn w:val="a1"/>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CD4C-CB23-4CAD-8789-26DC4D0D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1704</Words>
  <Characters>9719</Characters>
  <Application>Microsoft Office Word</Application>
  <DocSecurity>0</DocSecurity>
  <Lines>80</Lines>
  <Paragraphs>22</Paragraphs>
  <ScaleCrop>false</ScaleCrop>
  <Company>Microsoft</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51</cp:revision>
  <cp:lastPrinted>2021-05-25T00:58:00Z</cp:lastPrinted>
  <dcterms:created xsi:type="dcterms:W3CDTF">2021-05-18T02:53:00Z</dcterms:created>
  <dcterms:modified xsi:type="dcterms:W3CDTF">2024-11-19T01:26:00Z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1A2E940F139445CFB4406F13FC85A208_13</vt:lpwstr>
  </property>
</Properties>
</file>