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F65FF">
      <w:pPr>
        <w:spacing w:before="156" w:beforeLines="50" w:after="156" w:afterLines="50" w:line="360" w:lineRule="auto"/>
        <w:jc w:val="center"/>
        <w:rPr>
          <w:rFonts w:ascii="宋体" w:hAnsi="宋体" w:eastAsia="宋体"/>
          <w:b/>
          <w:bCs/>
          <w:sz w:val="36"/>
          <w:szCs w:val="36"/>
        </w:rPr>
      </w:pPr>
      <w:r>
        <w:rPr>
          <w:rFonts w:hint="eastAsia" w:ascii="宋体" w:hAnsi="宋体" w:eastAsia="宋体"/>
          <w:b/>
          <w:bCs/>
          <w:sz w:val="36"/>
          <w:szCs w:val="36"/>
        </w:rPr>
        <w:t>202</w:t>
      </w:r>
      <w:r>
        <w:rPr>
          <w:rFonts w:ascii="宋体" w:hAnsi="宋体" w:eastAsia="宋体"/>
          <w:b/>
          <w:bCs/>
          <w:sz w:val="36"/>
          <w:szCs w:val="36"/>
        </w:rPr>
        <w:t>3</w:t>
      </w:r>
      <w:r>
        <w:rPr>
          <w:rFonts w:hint="eastAsia" w:ascii="宋体" w:hAnsi="宋体" w:eastAsia="宋体"/>
          <w:b/>
          <w:bCs/>
          <w:sz w:val="36"/>
          <w:szCs w:val="36"/>
        </w:rPr>
        <w:t>-202</w:t>
      </w:r>
      <w:r>
        <w:rPr>
          <w:rFonts w:ascii="宋体" w:hAnsi="宋体" w:eastAsia="宋体"/>
          <w:b/>
          <w:bCs/>
          <w:sz w:val="36"/>
          <w:szCs w:val="36"/>
        </w:rPr>
        <w:t>4</w:t>
      </w:r>
      <w:r>
        <w:rPr>
          <w:rFonts w:hint="eastAsia" w:ascii="宋体" w:hAnsi="宋体" w:eastAsia="宋体"/>
          <w:b/>
          <w:bCs/>
          <w:sz w:val="36"/>
          <w:szCs w:val="36"/>
        </w:rPr>
        <w:t>学年第一学期</w:t>
      </w:r>
    </w:p>
    <w:p w14:paraId="3488C7EC">
      <w:pPr>
        <w:pStyle w:val="2"/>
        <w:shd w:val="clear" w:color="auto" w:fill="FFFFFF"/>
        <w:spacing w:before="0" w:beforeAutospacing="0" w:after="0" w:afterAutospacing="0" w:line="480" w:lineRule="auto"/>
        <w:jc w:val="center"/>
        <w:rPr>
          <w:sz w:val="36"/>
          <w:szCs w:val="36"/>
        </w:rPr>
      </w:pPr>
      <w:r>
        <w:rPr>
          <w:rFonts w:hint="eastAsia"/>
          <w:sz w:val="36"/>
          <w:szCs w:val="36"/>
        </w:rPr>
        <w:t>关于开展期末实验实训室安全检查暨寒假期间</w:t>
      </w:r>
    </w:p>
    <w:p w14:paraId="7E6A6BDE">
      <w:pPr>
        <w:pStyle w:val="2"/>
        <w:shd w:val="clear" w:color="auto" w:fill="FFFFFF"/>
        <w:spacing w:before="0" w:beforeAutospacing="0" w:after="0" w:afterAutospacing="0" w:line="480" w:lineRule="auto"/>
        <w:jc w:val="center"/>
        <w:rPr>
          <w:sz w:val="36"/>
          <w:szCs w:val="36"/>
        </w:rPr>
      </w:pPr>
      <w:r>
        <w:rPr>
          <w:rFonts w:hint="eastAsia"/>
          <w:sz w:val="36"/>
          <w:szCs w:val="36"/>
        </w:rPr>
        <w:t>实验实训室安全工作的通知</w:t>
      </w:r>
    </w:p>
    <w:p w14:paraId="53B91A42">
      <w:pPr>
        <w:spacing w:before="156" w:beforeLines="50" w:after="156" w:afterLines="50" w:line="360" w:lineRule="auto"/>
        <w:jc w:val="center"/>
        <w:rPr>
          <w:rFonts w:ascii="宋体" w:hAnsi="宋体" w:eastAsia="宋体"/>
          <w:b/>
          <w:bCs/>
          <w:sz w:val="36"/>
          <w:szCs w:val="36"/>
        </w:rPr>
      </w:pPr>
    </w:p>
    <w:p w14:paraId="7F31447E">
      <w:pPr>
        <w:widowControl/>
        <w:shd w:val="clear" w:color="auto" w:fill="FFFFFF"/>
        <w:spacing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各教学单位：</w:t>
      </w:r>
    </w:p>
    <w:p w14:paraId="201D92E8">
      <w:pPr>
        <w:widowControl/>
        <w:adjustRightInd w:val="0"/>
        <w:spacing w:line="360" w:lineRule="auto"/>
        <w:ind w:firstLine="480" w:firstLineChars="200"/>
        <w:jc w:val="left"/>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为切实做好岁末年初实验室安全保障工作，确保寒假期间实验室安全，及时发现和排除实验室安全隐患，防止各类安全事故的发生，根据学校实验室安全管理规定和教学工作安排，学校决定组织开展期末实验实训室安全检查和寒假期间实验实训室安全工作布置，现将有关事项通知如下：</w:t>
      </w:r>
    </w:p>
    <w:p w14:paraId="29998EF2">
      <w:pPr>
        <w:widowControl/>
        <w:adjustRightInd w:val="0"/>
        <w:spacing w:line="360" w:lineRule="auto"/>
        <w:ind w:firstLine="482" w:firstLineChars="200"/>
        <w:jc w:val="left"/>
        <w:rPr>
          <w:rFonts w:ascii="宋体" w:hAnsi="宋体" w:eastAsia="宋体" w:cs="宋体"/>
          <w:kern w:val="0"/>
          <w:sz w:val="24"/>
          <w:szCs w:val="24"/>
        </w:rPr>
      </w:pPr>
      <w:r>
        <w:rPr>
          <w:rFonts w:hint="eastAsia" w:ascii="宋体" w:hAnsi="宋体" w:eastAsia="宋体" w:cs="Times New Roman"/>
          <w:b/>
          <w:color w:val="000000"/>
          <w:kern w:val="0"/>
          <w:sz w:val="24"/>
          <w:szCs w:val="24"/>
        </w:rPr>
        <w:t>一、检查范围</w:t>
      </w:r>
    </w:p>
    <w:p w14:paraId="030DAA64">
      <w:pPr>
        <w:widowControl/>
        <w:adjustRightInd w:val="0"/>
        <w:spacing w:line="36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全校实验实训室。</w:t>
      </w:r>
    </w:p>
    <w:p w14:paraId="12DC1DDB">
      <w:pPr>
        <w:widowControl/>
        <w:adjustRightInd w:val="0"/>
        <w:spacing w:line="360" w:lineRule="auto"/>
        <w:ind w:firstLine="482" w:firstLineChars="200"/>
        <w:jc w:val="left"/>
        <w:rPr>
          <w:rFonts w:hint="default" w:ascii="宋体" w:hAnsi="宋体" w:eastAsia="宋体" w:cs="Times New Roman"/>
          <w:b/>
          <w:color w:val="000000"/>
          <w:kern w:val="0"/>
          <w:sz w:val="24"/>
          <w:szCs w:val="24"/>
          <w:lang w:val="en-US" w:eastAsia="zh-CN"/>
        </w:rPr>
      </w:pPr>
      <w:r>
        <w:rPr>
          <w:rFonts w:hint="eastAsia" w:ascii="宋体" w:hAnsi="宋体" w:eastAsia="宋体" w:cs="Times New Roman"/>
          <w:b/>
          <w:color w:val="000000"/>
          <w:kern w:val="0"/>
          <w:sz w:val="24"/>
          <w:szCs w:val="24"/>
          <w:lang w:val="en-US" w:eastAsia="zh-CN"/>
        </w:rPr>
        <w:t>二、检查依据</w:t>
      </w:r>
    </w:p>
    <w:p w14:paraId="285B4245">
      <w:pPr>
        <w:pStyle w:val="5"/>
        <w:shd w:val="clear" w:color="auto" w:fill="FFFFFF"/>
        <w:spacing w:before="0" w:beforeAutospacing="0" w:after="225" w:afterAutospacing="0" w:line="360" w:lineRule="auto"/>
        <w:rPr>
          <w:rFonts w:hint="eastAsia" w:cs="Times New Roman"/>
          <w:color w:val="000000"/>
        </w:rPr>
      </w:pPr>
      <w:r>
        <w:rPr>
          <w:rFonts w:hint="eastAsia" w:cs="Times New Roman"/>
          <w:color w:val="000000"/>
        </w:rPr>
        <w:t xml:space="preserve">   根据教育部《高等学校实验室安全规范》</w:t>
      </w:r>
      <w:r>
        <w:rPr>
          <w:rFonts w:hint="eastAsia" w:cs="Times New Roman"/>
          <w:color w:val="000000" w:themeColor="text1"/>
          <w14:textFill>
            <w14:solidFill>
              <w14:schemeClr w14:val="tx1"/>
            </w14:solidFill>
          </w14:textFill>
        </w:rPr>
        <w:t>《高等学校实验室安全分级分类管理办法（试行）》</w:t>
      </w:r>
      <w:r>
        <w:rPr>
          <w:rFonts w:hint="eastAsia" w:cs="Times New Roman"/>
          <w:color w:val="000000"/>
        </w:rPr>
        <w:t>《高等学校实验室消防安全管理规范》，对照《高等学校实验室安全检查项目表》（2024）等文件精神全面排查实验实训室存在的安全隐患、是否满足教学要求。</w:t>
      </w:r>
    </w:p>
    <w:p w14:paraId="3E4E74F4">
      <w:pPr>
        <w:widowControl/>
        <w:adjustRightInd w:val="0"/>
        <w:spacing w:line="360" w:lineRule="auto"/>
        <w:ind w:firstLine="482" w:firstLineChars="200"/>
        <w:jc w:val="left"/>
        <w:rPr>
          <w:rFonts w:ascii="宋体" w:hAnsi="宋体" w:eastAsia="宋体" w:cs="宋体"/>
          <w:kern w:val="0"/>
          <w:sz w:val="24"/>
          <w:szCs w:val="24"/>
        </w:rPr>
      </w:pPr>
      <w:r>
        <w:rPr>
          <w:rFonts w:hint="eastAsia" w:ascii="宋体" w:hAnsi="宋体" w:eastAsia="宋体" w:cs="Times New Roman"/>
          <w:b/>
          <w:color w:val="000000"/>
          <w:kern w:val="0"/>
          <w:sz w:val="24"/>
          <w:szCs w:val="24"/>
          <w:lang w:val="en-US" w:eastAsia="zh-CN"/>
        </w:rPr>
        <w:t>三</w:t>
      </w:r>
      <w:r>
        <w:rPr>
          <w:rFonts w:hint="eastAsia" w:ascii="宋体" w:hAnsi="宋体" w:eastAsia="宋体" w:cs="Times New Roman"/>
          <w:b/>
          <w:color w:val="000000"/>
          <w:kern w:val="0"/>
          <w:sz w:val="24"/>
          <w:szCs w:val="24"/>
        </w:rPr>
        <w:t>、检查内容</w:t>
      </w:r>
    </w:p>
    <w:p w14:paraId="62E97814">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（一）纸质材料</w:t>
      </w:r>
    </w:p>
    <w:p w14:paraId="31B07407">
      <w:pPr>
        <w:widowControl/>
        <w:adjustRightInd w:val="0"/>
        <w:spacing w:line="360" w:lineRule="auto"/>
        <w:ind w:firstLine="480" w:firstLineChars="200"/>
        <w:jc w:val="left"/>
        <w:rPr>
          <w:rFonts w:hint="default"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二级学院实验实训室工作台账</w:t>
      </w:r>
      <w:r>
        <w:rPr>
          <w:rFonts w:hint="eastAsia" w:ascii="宋体" w:hAnsi="宋体" w:eastAsia="宋体" w:cs="Times New Roman"/>
          <w:color w:val="000000"/>
          <w:kern w:val="0"/>
          <w:sz w:val="24"/>
          <w:szCs w:val="24"/>
          <w:lang w:val="en-US" w:eastAsia="zh-CN"/>
        </w:rPr>
        <w:t>规范整理情况。（各二级学院按照</w:t>
      </w:r>
      <w:r>
        <w:rPr>
          <w:rFonts w:hint="eastAsia" w:ascii="宋体" w:hAnsi="宋体" w:eastAsia="宋体" w:cs="Times New Roman"/>
          <w:color w:val="000000"/>
          <w:kern w:val="0"/>
          <w:sz w:val="24"/>
          <w:szCs w:val="24"/>
        </w:rPr>
        <w:t>《高等学校实验室安全检查项目表》（202</w:t>
      </w:r>
      <w:r>
        <w:rPr>
          <w:rFonts w:hint="eastAsia" w:ascii="宋体" w:hAnsi="宋体" w:eastAsia="宋体" w:cs="Times New Roman"/>
          <w:color w:val="000000"/>
          <w:kern w:val="0"/>
          <w:sz w:val="24"/>
          <w:szCs w:val="24"/>
          <w:lang w:val="en-US" w:eastAsia="zh-CN"/>
        </w:rPr>
        <w:t>4</w:t>
      </w:r>
      <w:r>
        <w:rPr>
          <w:rFonts w:hint="eastAsia" w:ascii="宋体" w:hAnsi="宋体" w:eastAsia="宋体" w:cs="Times New Roman"/>
          <w:color w:val="000000"/>
          <w:kern w:val="0"/>
          <w:sz w:val="24"/>
          <w:szCs w:val="24"/>
        </w:rPr>
        <w:t>）</w:t>
      </w:r>
      <w:r>
        <w:rPr>
          <w:rFonts w:hint="eastAsia" w:ascii="宋体" w:hAnsi="宋体" w:eastAsia="宋体" w:cs="Times New Roman"/>
          <w:color w:val="000000"/>
          <w:kern w:val="0"/>
          <w:sz w:val="24"/>
          <w:szCs w:val="24"/>
          <w:lang w:val="en-US" w:eastAsia="zh-CN"/>
        </w:rPr>
        <w:t>检查内容规范整理台账）</w:t>
      </w:r>
    </w:p>
    <w:p w14:paraId="5960056F">
      <w:pPr>
        <w:widowControl/>
        <w:numPr>
          <w:ilvl w:val="0"/>
          <w:numId w:val="1"/>
        </w:numPr>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现场检查</w:t>
      </w:r>
      <w:r>
        <w:rPr>
          <w:rFonts w:hint="eastAsia" w:ascii="宋体" w:hAnsi="宋体" w:eastAsia="宋体" w:cs="Times New Roman"/>
          <w:color w:val="000000"/>
          <w:kern w:val="0"/>
          <w:sz w:val="24"/>
          <w:szCs w:val="24"/>
          <w:lang w:val="en-US" w:eastAsia="zh-CN"/>
        </w:rPr>
        <w:t>重点</w:t>
      </w:r>
    </w:p>
    <w:p w14:paraId="53BD6BCF">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根据教育部《高等学校实验室安全检查项目表》（202</w:t>
      </w:r>
      <w:r>
        <w:rPr>
          <w:rFonts w:hint="eastAsia" w:ascii="宋体" w:hAnsi="宋体" w:eastAsia="宋体" w:cs="Times New Roman"/>
          <w:color w:val="000000"/>
          <w:kern w:val="0"/>
          <w:sz w:val="24"/>
          <w:szCs w:val="24"/>
          <w:lang w:val="en-US" w:eastAsia="zh-CN"/>
        </w:rPr>
        <w:t>4</w:t>
      </w:r>
      <w:r>
        <w:rPr>
          <w:rFonts w:hint="eastAsia" w:ascii="宋体" w:hAnsi="宋体" w:eastAsia="宋体" w:cs="Times New Roman"/>
          <w:color w:val="000000"/>
          <w:kern w:val="0"/>
          <w:sz w:val="24"/>
          <w:szCs w:val="24"/>
        </w:rPr>
        <w:t>）要求进行现场检查；</w:t>
      </w:r>
    </w:p>
    <w:p w14:paraId="6496F524">
      <w:pPr>
        <w:spacing w:line="560" w:lineRule="exact"/>
        <w:ind w:firstLine="480" w:firstLineChars="200"/>
        <w:rPr>
          <w:rFonts w:hint="default"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2.落实实训室安全检查反馈整改情况；</w:t>
      </w:r>
    </w:p>
    <w:p w14:paraId="6DE216A7">
      <w:pPr>
        <w:spacing w:line="560" w:lineRule="exact"/>
        <w:ind w:firstLine="480" w:firstLineChars="200"/>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rPr>
        <w:t>3.</w:t>
      </w:r>
      <w:r>
        <w:rPr>
          <w:rFonts w:hint="eastAsia" w:ascii="宋体" w:hAnsi="宋体" w:eastAsia="宋体" w:cs="Times New Roman"/>
          <w:color w:val="000000"/>
          <w:kern w:val="0"/>
          <w:sz w:val="24"/>
          <w:szCs w:val="24"/>
        </w:rPr>
        <w:t>重点排查实验室实训设备运行情况；气体钢瓶、压力容器等危险源的管理制度及使用过程中的隐患情况；实验废弃物的分类收集和妥善存放</w:t>
      </w:r>
      <w:r>
        <w:rPr>
          <w:rFonts w:hint="eastAsia" w:ascii="宋体" w:hAnsi="宋体" w:eastAsia="宋体" w:cs="Times New Roman"/>
          <w:color w:val="000000"/>
          <w:kern w:val="0"/>
          <w:sz w:val="24"/>
          <w:szCs w:val="24"/>
          <w:lang w:val="en-US" w:eastAsia="zh-CN"/>
        </w:rPr>
        <w:t>及管理</w:t>
      </w:r>
      <w:r>
        <w:rPr>
          <w:rFonts w:hint="eastAsia" w:ascii="宋体" w:hAnsi="宋体" w:eastAsia="宋体" w:cs="Times New Roman"/>
          <w:color w:val="000000"/>
          <w:kern w:val="0"/>
          <w:sz w:val="24"/>
          <w:szCs w:val="24"/>
        </w:rPr>
        <w:t>情况；</w:t>
      </w:r>
    </w:p>
    <w:p w14:paraId="24CC3B0D">
      <w:pPr>
        <w:spacing w:line="560" w:lineRule="exact"/>
        <w:ind w:firstLine="480" w:firstLineChars="200"/>
        <w:rPr>
          <w:rFonts w:hint="eastAsia" w:ascii="宋体" w:hAnsi="宋体" w:eastAsia="宋体" w:cs="Times New Roman"/>
          <w:color w:val="000000"/>
          <w:kern w:val="0"/>
          <w:sz w:val="24"/>
          <w:szCs w:val="24"/>
          <w:lang w:eastAsia="zh-CN"/>
        </w:rPr>
      </w:pPr>
      <w:r>
        <w:rPr>
          <w:rFonts w:hint="eastAsia" w:ascii="宋体" w:hAnsi="宋体" w:eastAsia="宋体" w:cs="Times New Roman"/>
          <w:color w:val="000000"/>
          <w:kern w:val="0"/>
          <w:sz w:val="24"/>
          <w:szCs w:val="24"/>
          <w:lang w:val="en-US" w:eastAsia="zh-CN"/>
        </w:rPr>
        <w:t>4.检查</w:t>
      </w:r>
      <w:r>
        <w:rPr>
          <w:rFonts w:hint="eastAsia" w:ascii="宋体" w:hAnsi="宋体" w:eastAsia="宋体" w:cs="Times New Roman"/>
          <w:color w:val="000000"/>
          <w:kern w:val="0"/>
          <w:sz w:val="24"/>
          <w:szCs w:val="24"/>
        </w:rPr>
        <w:t>落实寒假期间实验实训室专人负责</w:t>
      </w:r>
      <w:r>
        <w:rPr>
          <w:rFonts w:hint="eastAsia" w:ascii="宋体" w:hAnsi="宋体" w:eastAsia="宋体" w:cs="Times New Roman"/>
          <w:color w:val="000000"/>
          <w:kern w:val="0"/>
          <w:sz w:val="24"/>
          <w:szCs w:val="24"/>
          <w:lang w:val="en-US" w:eastAsia="zh-CN"/>
        </w:rPr>
        <w:t>情况</w:t>
      </w:r>
      <w:r>
        <w:rPr>
          <w:rFonts w:hint="eastAsia" w:ascii="宋体" w:hAnsi="宋体" w:eastAsia="宋体" w:cs="Times New Roman"/>
          <w:color w:val="000000"/>
          <w:kern w:val="0"/>
          <w:sz w:val="24"/>
          <w:szCs w:val="24"/>
        </w:rPr>
        <w:t>；是否落实实验实训室负责人不在校期间，实训验室不得开放，未经审批，学生不得进入实训实验室闭环管理</w:t>
      </w:r>
      <w:r>
        <w:rPr>
          <w:rFonts w:hint="eastAsia" w:ascii="宋体" w:hAnsi="宋体" w:eastAsia="宋体" w:cs="Times New Roman"/>
          <w:color w:val="000000"/>
          <w:kern w:val="0"/>
          <w:sz w:val="24"/>
          <w:szCs w:val="24"/>
          <w:lang w:eastAsia="zh-CN"/>
        </w:rPr>
        <w:t>；</w:t>
      </w:r>
    </w:p>
    <w:p w14:paraId="5B18B7B2">
      <w:pPr>
        <w:spacing w:line="560" w:lineRule="exact"/>
        <w:ind w:firstLine="480" w:firstLineChars="200"/>
        <w:rPr>
          <w:rFonts w:hint="default"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5.落实实验室水、电、门窗等基本设施安全情况。</w:t>
      </w:r>
    </w:p>
    <w:p w14:paraId="692449E7">
      <w:pPr>
        <w:widowControl/>
        <w:adjustRightInd w:val="0"/>
        <w:spacing w:line="360" w:lineRule="auto"/>
        <w:ind w:firstLine="482" w:firstLineChars="200"/>
        <w:jc w:val="left"/>
        <w:rPr>
          <w:rFonts w:ascii="宋体" w:hAnsi="宋体" w:eastAsia="宋体" w:cs="宋体"/>
          <w:kern w:val="0"/>
          <w:sz w:val="24"/>
          <w:szCs w:val="24"/>
        </w:rPr>
      </w:pPr>
      <w:r>
        <w:rPr>
          <w:rFonts w:hint="eastAsia" w:ascii="宋体" w:hAnsi="宋体" w:eastAsia="宋体" w:cs="Times New Roman"/>
          <w:b/>
          <w:color w:val="000000"/>
          <w:kern w:val="0"/>
          <w:sz w:val="24"/>
          <w:szCs w:val="24"/>
        </w:rPr>
        <w:t>三、期末实验实训室安全检查方式及要求</w:t>
      </w:r>
    </w:p>
    <w:p w14:paraId="3034219F">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本次检查分单位自查、学校检查和单位整改三个阶段进行。</w:t>
      </w:r>
    </w:p>
    <w:p w14:paraId="5AFAB085">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1．单位自查（</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月</w:t>
      </w:r>
      <w:r>
        <w:rPr>
          <w:rFonts w:ascii="宋体" w:hAnsi="宋体" w:eastAsia="宋体" w:cs="Times New Roman"/>
          <w:color w:val="000000"/>
          <w:kern w:val="0"/>
          <w:sz w:val="24"/>
          <w:szCs w:val="24"/>
        </w:rPr>
        <w:t>12</w:t>
      </w:r>
      <w:r>
        <w:rPr>
          <w:rFonts w:hint="eastAsia" w:ascii="宋体" w:hAnsi="宋体" w:eastAsia="宋体" w:cs="Times New Roman"/>
          <w:color w:val="000000"/>
          <w:kern w:val="0"/>
          <w:sz w:val="24"/>
          <w:szCs w:val="24"/>
        </w:rPr>
        <w:t>日前）</w:t>
      </w:r>
    </w:p>
    <w:p w14:paraId="5E52BD66">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请各教学单位严格对照表1《高等学校实验室安全检查项目表（2</w:t>
      </w:r>
      <w:r>
        <w:rPr>
          <w:rFonts w:ascii="宋体" w:hAnsi="宋体" w:eastAsia="宋体" w:cs="Times New Roman"/>
          <w:color w:val="000000"/>
          <w:kern w:val="0"/>
          <w:sz w:val="24"/>
          <w:szCs w:val="24"/>
        </w:rPr>
        <w:t>02</w:t>
      </w:r>
      <w:r>
        <w:rPr>
          <w:rFonts w:hint="eastAsia" w:ascii="宋体" w:hAnsi="宋体" w:eastAsia="宋体" w:cs="Times New Roman"/>
          <w:color w:val="000000"/>
          <w:kern w:val="0"/>
          <w:sz w:val="24"/>
          <w:szCs w:val="24"/>
          <w:lang w:val="en-US" w:eastAsia="zh-CN"/>
        </w:rPr>
        <w:t>4</w:t>
      </w:r>
      <w:r>
        <w:rPr>
          <w:rFonts w:hint="eastAsia" w:ascii="宋体" w:hAnsi="宋体" w:eastAsia="宋体" w:cs="Times New Roman"/>
          <w:color w:val="000000"/>
          <w:kern w:val="0"/>
          <w:sz w:val="24"/>
          <w:szCs w:val="24"/>
        </w:rPr>
        <w:t>）》（附件1），逐条梳理各项检查要点，组织本单位各级各类实验室进行全面检查，并对发现的问题和隐患认真落实整改。</w:t>
      </w:r>
      <w:r>
        <w:rPr>
          <w:rFonts w:hint="eastAsia" w:ascii="宋体" w:hAnsi="宋体" w:eastAsia="宋体" w:cs="Times New Roman"/>
          <w:color w:val="000000" w:themeColor="text1"/>
          <w:kern w:val="0"/>
          <w:sz w:val="24"/>
          <w:szCs w:val="24"/>
          <w14:textFill>
            <w14:solidFill>
              <w14:schemeClr w14:val="tx1"/>
            </w14:solidFill>
          </w14:textFill>
        </w:rPr>
        <w:t>根据检查情况如实填写表2《</w:t>
      </w:r>
      <w:r>
        <w:rPr>
          <w:rFonts w:hint="eastAsia" w:ascii="宋体" w:hAnsi="宋体" w:eastAsia="宋体" w:cs="Times New Roman"/>
          <w:color w:val="000000"/>
          <w:kern w:val="0"/>
          <w:sz w:val="24"/>
          <w:szCs w:val="24"/>
        </w:rPr>
        <w:t>XXX学院（部）实验实训室安全隐患自查自纠汇总表》（附件2）中</w:t>
      </w:r>
      <w:r>
        <w:rPr>
          <w:rFonts w:hint="eastAsia" w:ascii="宋体" w:hAnsi="宋体" w:eastAsia="宋体" w:cs="Times New Roman"/>
          <w:color w:val="000000" w:themeColor="text1"/>
          <w:kern w:val="0"/>
          <w:sz w:val="24"/>
          <w:szCs w:val="24"/>
          <w14:textFill>
            <w14:solidFill>
              <w14:schemeClr w14:val="tx1"/>
            </w14:solidFill>
          </w14:textFill>
        </w:rPr>
        <w:t>，表1、表2存档备查。</w:t>
      </w:r>
    </w:p>
    <w:p w14:paraId="2738DF27">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Times New Roman"/>
          <w:color w:val="000000"/>
          <w:kern w:val="0"/>
          <w:sz w:val="24"/>
          <w:szCs w:val="24"/>
        </w:rPr>
        <w:t>2．学校检查（</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月</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lang w:val="en-US" w:eastAsia="zh-CN"/>
        </w:rPr>
        <w:t>3-14</w:t>
      </w:r>
      <w:r>
        <w:rPr>
          <w:rFonts w:hint="eastAsia" w:ascii="宋体" w:hAnsi="宋体" w:eastAsia="宋体" w:cs="Times New Roman"/>
          <w:color w:val="000000"/>
          <w:kern w:val="0"/>
          <w:sz w:val="24"/>
          <w:szCs w:val="24"/>
        </w:rPr>
        <w:t>日）</w:t>
      </w:r>
    </w:p>
    <w:p w14:paraId="4BD5A0A0">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教务处在各单位自查的基础上对各教学单位实验室进行现场检查，对检查中发现的安全隐患如实记录到表3《江苏安全技术职业学院实验实训室安全隐患检查反馈表》（附件</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）中，并在检查结束后反馈给各二级教学单位。</w:t>
      </w:r>
    </w:p>
    <w:p w14:paraId="5D800293">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具体检查安排如下：</w:t>
      </w:r>
    </w:p>
    <w:tbl>
      <w:tblPr>
        <w:tblStyle w:val="7"/>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3104"/>
        <w:gridCol w:w="1283"/>
        <w:gridCol w:w="1231"/>
        <w:gridCol w:w="1076"/>
        <w:gridCol w:w="1672"/>
      </w:tblGrid>
      <w:tr w14:paraId="0F78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22" w:type="dxa"/>
            <w:vAlign w:val="center"/>
          </w:tcPr>
          <w:p w14:paraId="18A392F5">
            <w:pPr>
              <w:spacing w:line="360" w:lineRule="auto"/>
              <w:jc w:val="center"/>
              <w:rPr>
                <w:rFonts w:hint="eastAsia" w:ascii="宋体" w:hAnsi="宋体" w:eastAsia="宋体"/>
                <w:b/>
                <w:bCs/>
                <w:sz w:val="24"/>
                <w:szCs w:val="24"/>
              </w:rPr>
            </w:pPr>
            <w:r>
              <w:rPr>
                <w:rFonts w:hint="eastAsia" w:ascii="宋体" w:hAnsi="宋体" w:eastAsia="宋体"/>
                <w:b/>
                <w:bCs/>
                <w:sz w:val="24"/>
                <w:szCs w:val="24"/>
              </w:rPr>
              <w:t>序号</w:t>
            </w:r>
          </w:p>
        </w:tc>
        <w:tc>
          <w:tcPr>
            <w:tcW w:w="3104" w:type="dxa"/>
            <w:vAlign w:val="center"/>
          </w:tcPr>
          <w:p w14:paraId="564978F9">
            <w:pPr>
              <w:spacing w:line="360" w:lineRule="auto"/>
              <w:jc w:val="center"/>
              <w:rPr>
                <w:rFonts w:hint="eastAsia" w:ascii="宋体" w:hAnsi="宋体" w:eastAsia="宋体"/>
                <w:b/>
                <w:bCs/>
                <w:sz w:val="24"/>
                <w:szCs w:val="24"/>
              </w:rPr>
            </w:pPr>
            <w:r>
              <w:rPr>
                <w:rFonts w:hint="eastAsia" w:ascii="宋体" w:hAnsi="宋体" w:eastAsia="宋体"/>
                <w:b/>
                <w:bCs/>
                <w:sz w:val="24"/>
                <w:szCs w:val="24"/>
              </w:rPr>
              <w:t>教学单位</w:t>
            </w:r>
          </w:p>
        </w:tc>
        <w:tc>
          <w:tcPr>
            <w:tcW w:w="1283" w:type="dxa"/>
            <w:vAlign w:val="center"/>
          </w:tcPr>
          <w:p w14:paraId="5BB2DC98">
            <w:pPr>
              <w:spacing w:line="360" w:lineRule="auto"/>
              <w:jc w:val="center"/>
              <w:rPr>
                <w:rFonts w:hint="eastAsia" w:ascii="宋体" w:hAnsi="宋体" w:eastAsia="宋体"/>
                <w:b/>
                <w:bCs/>
                <w:sz w:val="24"/>
                <w:szCs w:val="24"/>
              </w:rPr>
            </w:pPr>
            <w:r>
              <w:rPr>
                <w:rFonts w:hint="eastAsia" w:ascii="宋体" w:hAnsi="宋体" w:eastAsia="宋体"/>
                <w:b/>
                <w:bCs/>
                <w:sz w:val="24"/>
                <w:szCs w:val="24"/>
              </w:rPr>
              <w:t>检查地点</w:t>
            </w:r>
          </w:p>
        </w:tc>
        <w:tc>
          <w:tcPr>
            <w:tcW w:w="1231" w:type="dxa"/>
            <w:vAlign w:val="center"/>
          </w:tcPr>
          <w:p w14:paraId="77C5A1E2">
            <w:pPr>
              <w:spacing w:line="360" w:lineRule="auto"/>
              <w:jc w:val="center"/>
              <w:rPr>
                <w:rFonts w:hint="eastAsia" w:ascii="宋体" w:hAnsi="宋体" w:eastAsia="宋体"/>
                <w:b/>
                <w:bCs/>
                <w:sz w:val="24"/>
                <w:szCs w:val="24"/>
              </w:rPr>
            </w:pPr>
            <w:r>
              <w:rPr>
                <w:rFonts w:hint="eastAsia" w:ascii="宋体" w:hAnsi="宋体" w:eastAsia="宋体"/>
                <w:b/>
                <w:bCs/>
                <w:sz w:val="24"/>
                <w:szCs w:val="24"/>
              </w:rPr>
              <w:t>检查小组组长</w:t>
            </w:r>
          </w:p>
        </w:tc>
        <w:tc>
          <w:tcPr>
            <w:tcW w:w="1076" w:type="dxa"/>
            <w:vAlign w:val="center"/>
          </w:tcPr>
          <w:p w14:paraId="73E0662A">
            <w:pPr>
              <w:spacing w:line="360" w:lineRule="auto"/>
              <w:jc w:val="center"/>
              <w:rPr>
                <w:rFonts w:hint="eastAsia" w:ascii="宋体" w:hAnsi="宋体" w:eastAsia="宋体"/>
                <w:b/>
                <w:bCs/>
                <w:sz w:val="24"/>
                <w:szCs w:val="24"/>
              </w:rPr>
            </w:pPr>
            <w:r>
              <w:rPr>
                <w:rFonts w:hint="eastAsia" w:ascii="宋体" w:hAnsi="宋体" w:eastAsia="宋体"/>
                <w:b/>
                <w:bCs/>
                <w:sz w:val="24"/>
                <w:szCs w:val="24"/>
              </w:rPr>
              <w:t>检查组成员</w:t>
            </w:r>
          </w:p>
        </w:tc>
        <w:tc>
          <w:tcPr>
            <w:tcW w:w="1672" w:type="dxa"/>
            <w:vAlign w:val="center"/>
          </w:tcPr>
          <w:p w14:paraId="02BC5E42">
            <w:pPr>
              <w:spacing w:line="360" w:lineRule="auto"/>
              <w:jc w:val="center"/>
              <w:rPr>
                <w:rFonts w:hint="eastAsia" w:ascii="宋体" w:hAnsi="宋体" w:eastAsia="宋体"/>
                <w:b/>
                <w:bCs/>
                <w:sz w:val="24"/>
                <w:szCs w:val="24"/>
              </w:rPr>
            </w:pPr>
            <w:r>
              <w:rPr>
                <w:rFonts w:hint="eastAsia" w:ascii="宋体" w:hAnsi="宋体" w:eastAsia="宋体"/>
                <w:b/>
                <w:bCs/>
                <w:sz w:val="24"/>
                <w:szCs w:val="24"/>
              </w:rPr>
              <w:t>时间</w:t>
            </w:r>
          </w:p>
        </w:tc>
      </w:tr>
      <w:tr w14:paraId="23E0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22" w:type="dxa"/>
            <w:vAlign w:val="center"/>
          </w:tcPr>
          <w:p w14:paraId="1F270802">
            <w:pPr>
              <w:spacing w:line="360" w:lineRule="auto"/>
              <w:jc w:val="center"/>
              <w:rPr>
                <w:rFonts w:hint="eastAsia" w:ascii="宋体" w:hAnsi="宋体" w:eastAsia="宋体"/>
                <w:b/>
                <w:bCs/>
                <w:sz w:val="24"/>
                <w:szCs w:val="24"/>
                <w:lang w:eastAsia="zh-CN"/>
              </w:rPr>
            </w:pPr>
            <w:r>
              <w:rPr>
                <w:rFonts w:hint="eastAsia" w:ascii="宋体" w:hAnsi="宋体" w:eastAsia="宋体"/>
                <w:sz w:val="24"/>
                <w:szCs w:val="24"/>
                <w:lang w:val="en-US" w:eastAsia="zh-CN"/>
              </w:rPr>
              <w:t>1</w:t>
            </w:r>
          </w:p>
        </w:tc>
        <w:tc>
          <w:tcPr>
            <w:tcW w:w="3104" w:type="dxa"/>
            <w:vAlign w:val="center"/>
          </w:tcPr>
          <w:p w14:paraId="1D7DDA36">
            <w:pPr>
              <w:spacing w:line="360" w:lineRule="auto"/>
              <w:rPr>
                <w:rFonts w:hint="eastAsia" w:ascii="宋体" w:hAnsi="宋体" w:eastAsia="宋体"/>
                <w:b/>
                <w:bCs/>
                <w:sz w:val="24"/>
                <w:szCs w:val="24"/>
              </w:rPr>
            </w:pPr>
            <w:r>
              <w:rPr>
                <w:rFonts w:hint="eastAsia" w:ascii="宋体" w:hAnsi="宋体" w:eastAsia="宋体"/>
                <w:sz w:val="24"/>
                <w:szCs w:val="24"/>
              </w:rPr>
              <w:t>工业安全与职业健康</w:t>
            </w:r>
          </w:p>
        </w:tc>
        <w:tc>
          <w:tcPr>
            <w:tcW w:w="1283" w:type="dxa"/>
            <w:vMerge w:val="restart"/>
            <w:vAlign w:val="center"/>
          </w:tcPr>
          <w:p w14:paraId="3369D976">
            <w:pPr>
              <w:spacing w:line="360" w:lineRule="auto"/>
              <w:jc w:val="center"/>
              <w:rPr>
                <w:rFonts w:hint="default" w:ascii="宋体" w:hAnsi="宋体" w:eastAsia="宋体"/>
                <w:b/>
                <w:bCs/>
                <w:sz w:val="24"/>
                <w:szCs w:val="24"/>
                <w:lang w:val="en-US" w:eastAsia="zh-CN"/>
              </w:rPr>
            </w:pPr>
            <w:r>
              <w:rPr>
                <w:rFonts w:hint="eastAsia" w:ascii="宋体" w:hAnsi="宋体" w:eastAsia="宋体"/>
                <w:sz w:val="24"/>
                <w:szCs w:val="24"/>
                <w:lang w:val="en-US" w:eastAsia="zh-CN"/>
              </w:rPr>
              <w:t>云龙校区</w:t>
            </w:r>
          </w:p>
        </w:tc>
        <w:tc>
          <w:tcPr>
            <w:tcW w:w="1231" w:type="dxa"/>
            <w:vMerge w:val="restart"/>
            <w:vAlign w:val="center"/>
          </w:tcPr>
          <w:p w14:paraId="4EF47400">
            <w:pPr>
              <w:spacing w:line="360" w:lineRule="auto"/>
              <w:jc w:val="center"/>
              <w:rPr>
                <w:rFonts w:hint="eastAsia" w:ascii="宋体" w:hAnsi="宋体" w:eastAsia="宋体"/>
                <w:b/>
                <w:bCs/>
                <w:sz w:val="24"/>
                <w:szCs w:val="24"/>
                <w:lang w:val="en-US" w:eastAsia="zh-CN"/>
              </w:rPr>
            </w:pPr>
            <w:r>
              <w:rPr>
                <w:rFonts w:hint="eastAsia" w:ascii="宋体" w:hAnsi="宋体" w:eastAsia="宋体"/>
                <w:sz w:val="24"/>
                <w:szCs w:val="24"/>
                <w:lang w:val="en-US" w:eastAsia="zh-CN"/>
              </w:rPr>
              <w:t>王郝</w:t>
            </w:r>
          </w:p>
        </w:tc>
        <w:tc>
          <w:tcPr>
            <w:tcW w:w="1076" w:type="dxa"/>
            <w:vMerge w:val="restart"/>
            <w:vAlign w:val="center"/>
          </w:tcPr>
          <w:p w14:paraId="3B1500F4">
            <w:pPr>
              <w:spacing w:line="360" w:lineRule="auto"/>
              <w:jc w:val="center"/>
              <w:rPr>
                <w:rFonts w:hint="eastAsia" w:ascii="宋体" w:hAnsi="宋体" w:eastAsia="宋体"/>
                <w:b/>
                <w:bCs/>
                <w:sz w:val="24"/>
                <w:szCs w:val="24"/>
              </w:rPr>
            </w:pPr>
            <w:r>
              <w:rPr>
                <w:rFonts w:hint="eastAsia" w:ascii="宋体" w:hAnsi="宋体" w:eastAsia="宋体"/>
                <w:sz w:val="24"/>
                <w:szCs w:val="24"/>
              </w:rPr>
              <w:t>樊巧芳、张鹏、安全专家</w:t>
            </w:r>
          </w:p>
        </w:tc>
        <w:tc>
          <w:tcPr>
            <w:tcW w:w="1672" w:type="dxa"/>
            <w:vMerge w:val="restart"/>
            <w:vAlign w:val="center"/>
          </w:tcPr>
          <w:p w14:paraId="2C4F07C8">
            <w:pPr>
              <w:spacing w:line="360" w:lineRule="auto"/>
              <w:jc w:val="center"/>
              <w:rPr>
                <w:rFonts w:hint="eastAsia"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月</w:t>
            </w:r>
            <w:r>
              <w:rPr>
                <w:rFonts w:hint="eastAsia" w:ascii="宋体" w:hAnsi="宋体" w:eastAsia="宋体"/>
                <w:sz w:val="24"/>
                <w:szCs w:val="24"/>
                <w:lang w:val="en-US" w:eastAsia="zh-CN"/>
              </w:rPr>
              <w:t>13</w:t>
            </w:r>
            <w:r>
              <w:rPr>
                <w:rFonts w:hint="eastAsia" w:ascii="宋体" w:hAnsi="宋体" w:eastAsia="宋体"/>
                <w:sz w:val="24"/>
                <w:szCs w:val="24"/>
              </w:rPr>
              <w:t>日</w:t>
            </w:r>
          </w:p>
          <w:p w14:paraId="224EA90C">
            <w:pPr>
              <w:spacing w:line="360" w:lineRule="auto"/>
              <w:jc w:val="center"/>
              <w:rPr>
                <w:rFonts w:hint="eastAsia" w:ascii="宋体" w:hAnsi="宋体" w:eastAsia="宋体"/>
                <w:b/>
                <w:bCs/>
                <w:sz w:val="24"/>
                <w:szCs w:val="24"/>
              </w:rPr>
            </w:pPr>
            <w:r>
              <w:rPr>
                <w:rFonts w:hint="eastAsia" w:ascii="宋体" w:hAnsi="宋体" w:eastAsia="宋体"/>
                <w:sz w:val="24"/>
                <w:szCs w:val="24"/>
              </w:rPr>
              <w:t>9：00-1</w:t>
            </w:r>
            <w:r>
              <w:rPr>
                <w:rFonts w:hint="eastAsia" w:ascii="宋体" w:hAnsi="宋体" w:eastAsia="宋体"/>
                <w:sz w:val="24"/>
                <w:szCs w:val="24"/>
                <w:lang w:val="en-US" w:eastAsia="zh-CN"/>
              </w:rPr>
              <w:t>6</w:t>
            </w:r>
            <w:r>
              <w:rPr>
                <w:rFonts w:hint="eastAsia" w:ascii="宋体" w:hAnsi="宋体" w:eastAsia="宋体"/>
                <w:sz w:val="24"/>
                <w:szCs w:val="24"/>
              </w:rPr>
              <w:t>：00</w:t>
            </w:r>
          </w:p>
        </w:tc>
      </w:tr>
      <w:tr w14:paraId="5E3B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22" w:type="dxa"/>
            <w:vAlign w:val="center"/>
          </w:tcPr>
          <w:p w14:paraId="49F66605">
            <w:pPr>
              <w:spacing w:line="360" w:lineRule="auto"/>
              <w:jc w:val="center"/>
              <w:rPr>
                <w:rFonts w:hint="eastAsia" w:ascii="宋体" w:hAnsi="宋体" w:eastAsia="宋体"/>
                <w:b/>
                <w:bCs/>
                <w:sz w:val="24"/>
                <w:szCs w:val="24"/>
                <w:lang w:eastAsia="zh-CN"/>
              </w:rPr>
            </w:pPr>
            <w:r>
              <w:rPr>
                <w:rFonts w:hint="eastAsia" w:ascii="宋体" w:hAnsi="宋体" w:eastAsia="宋体"/>
                <w:sz w:val="24"/>
                <w:szCs w:val="24"/>
                <w:lang w:val="en-US" w:eastAsia="zh-CN"/>
              </w:rPr>
              <w:t>2</w:t>
            </w:r>
          </w:p>
        </w:tc>
        <w:tc>
          <w:tcPr>
            <w:tcW w:w="3104" w:type="dxa"/>
            <w:vAlign w:val="center"/>
          </w:tcPr>
          <w:p w14:paraId="77C94E57">
            <w:pPr>
              <w:spacing w:line="360" w:lineRule="auto"/>
              <w:rPr>
                <w:rFonts w:hint="eastAsia" w:ascii="宋体" w:hAnsi="宋体" w:eastAsia="宋体"/>
                <w:b/>
                <w:bCs/>
                <w:sz w:val="24"/>
                <w:szCs w:val="24"/>
              </w:rPr>
            </w:pPr>
            <w:r>
              <w:rPr>
                <w:rFonts w:hint="eastAsia" w:ascii="宋体" w:hAnsi="宋体" w:eastAsia="宋体"/>
                <w:sz w:val="24"/>
                <w:szCs w:val="24"/>
              </w:rPr>
              <w:t>交通与安全学院</w:t>
            </w:r>
          </w:p>
        </w:tc>
        <w:tc>
          <w:tcPr>
            <w:tcW w:w="1283" w:type="dxa"/>
            <w:vMerge w:val="continue"/>
            <w:vAlign w:val="center"/>
          </w:tcPr>
          <w:p w14:paraId="7791D59A">
            <w:pPr>
              <w:spacing w:line="360" w:lineRule="auto"/>
              <w:jc w:val="center"/>
              <w:rPr>
                <w:rFonts w:hint="eastAsia" w:ascii="宋体" w:hAnsi="宋体" w:eastAsia="宋体"/>
                <w:b/>
                <w:bCs/>
                <w:sz w:val="24"/>
                <w:szCs w:val="24"/>
              </w:rPr>
            </w:pPr>
          </w:p>
        </w:tc>
        <w:tc>
          <w:tcPr>
            <w:tcW w:w="1231" w:type="dxa"/>
            <w:vMerge w:val="continue"/>
            <w:vAlign w:val="center"/>
          </w:tcPr>
          <w:p w14:paraId="79039048">
            <w:pPr>
              <w:spacing w:line="360" w:lineRule="auto"/>
              <w:jc w:val="center"/>
              <w:rPr>
                <w:rFonts w:hint="eastAsia" w:ascii="宋体" w:hAnsi="宋体" w:eastAsia="宋体"/>
                <w:b/>
                <w:bCs/>
                <w:sz w:val="24"/>
                <w:szCs w:val="24"/>
              </w:rPr>
            </w:pPr>
          </w:p>
        </w:tc>
        <w:tc>
          <w:tcPr>
            <w:tcW w:w="1076" w:type="dxa"/>
            <w:vMerge w:val="continue"/>
            <w:vAlign w:val="center"/>
          </w:tcPr>
          <w:p w14:paraId="23F9D128">
            <w:pPr>
              <w:spacing w:line="360" w:lineRule="auto"/>
              <w:jc w:val="center"/>
              <w:rPr>
                <w:rFonts w:hint="eastAsia" w:ascii="宋体" w:hAnsi="宋体" w:eastAsia="宋体"/>
                <w:b/>
                <w:bCs/>
                <w:sz w:val="24"/>
                <w:szCs w:val="24"/>
              </w:rPr>
            </w:pPr>
          </w:p>
        </w:tc>
        <w:tc>
          <w:tcPr>
            <w:tcW w:w="1672" w:type="dxa"/>
            <w:vMerge w:val="continue"/>
            <w:vAlign w:val="center"/>
          </w:tcPr>
          <w:p w14:paraId="313C5C2C">
            <w:pPr>
              <w:spacing w:line="360" w:lineRule="auto"/>
              <w:jc w:val="center"/>
              <w:rPr>
                <w:rFonts w:hint="eastAsia" w:ascii="宋体" w:hAnsi="宋体" w:eastAsia="宋体"/>
                <w:b/>
                <w:bCs/>
                <w:sz w:val="24"/>
                <w:szCs w:val="24"/>
              </w:rPr>
            </w:pPr>
          </w:p>
        </w:tc>
      </w:tr>
      <w:tr w14:paraId="4AC1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22" w:type="dxa"/>
            <w:vAlign w:val="center"/>
          </w:tcPr>
          <w:p w14:paraId="5054F055">
            <w:pPr>
              <w:spacing w:line="360" w:lineRule="auto"/>
              <w:jc w:val="center"/>
              <w:rPr>
                <w:rFonts w:hint="eastAsia" w:ascii="宋体" w:hAnsi="宋体" w:eastAsia="宋体"/>
                <w:b/>
                <w:bCs/>
                <w:sz w:val="24"/>
                <w:szCs w:val="24"/>
                <w:lang w:eastAsia="zh-CN"/>
              </w:rPr>
            </w:pPr>
            <w:r>
              <w:rPr>
                <w:rFonts w:hint="eastAsia" w:ascii="宋体" w:hAnsi="宋体" w:eastAsia="宋体"/>
                <w:sz w:val="24"/>
                <w:szCs w:val="24"/>
                <w:lang w:val="en-US" w:eastAsia="zh-CN"/>
              </w:rPr>
              <w:t>3</w:t>
            </w:r>
          </w:p>
        </w:tc>
        <w:tc>
          <w:tcPr>
            <w:tcW w:w="3104" w:type="dxa"/>
            <w:vAlign w:val="center"/>
          </w:tcPr>
          <w:p w14:paraId="0FBA95BE">
            <w:pPr>
              <w:spacing w:line="360" w:lineRule="auto"/>
              <w:rPr>
                <w:rFonts w:hint="eastAsia" w:ascii="宋体" w:hAnsi="宋体" w:eastAsia="宋体"/>
                <w:b/>
                <w:bCs/>
                <w:sz w:val="24"/>
                <w:szCs w:val="24"/>
              </w:rPr>
            </w:pPr>
            <w:r>
              <w:rPr>
                <w:rFonts w:hint="eastAsia" w:ascii="宋体" w:hAnsi="宋体" w:eastAsia="宋体"/>
                <w:sz w:val="24"/>
                <w:szCs w:val="24"/>
              </w:rPr>
              <w:t>商贸与人文学院</w:t>
            </w:r>
          </w:p>
        </w:tc>
        <w:tc>
          <w:tcPr>
            <w:tcW w:w="1283" w:type="dxa"/>
            <w:vMerge w:val="continue"/>
            <w:vAlign w:val="center"/>
          </w:tcPr>
          <w:p w14:paraId="6C148449">
            <w:pPr>
              <w:spacing w:line="360" w:lineRule="auto"/>
              <w:jc w:val="center"/>
              <w:rPr>
                <w:rFonts w:hint="eastAsia" w:ascii="宋体" w:hAnsi="宋体" w:eastAsia="宋体"/>
                <w:b/>
                <w:bCs/>
                <w:sz w:val="24"/>
                <w:szCs w:val="24"/>
              </w:rPr>
            </w:pPr>
          </w:p>
        </w:tc>
        <w:tc>
          <w:tcPr>
            <w:tcW w:w="1231" w:type="dxa"/>
            <w:vMerge w:val="continue"/>
            <w:vAlign w:val="center"/>
          </w:tcPr>
          <w:p w14:paraId="2E2ADCEA">
            <w:pPr>
              <w:spacing w:line="360" w:lineRule="auto"/>
              <w:jc w:val="center"/>
              <w:rPr>
                <w:rFonts w:hint="eastAsia" w:ascii="宋体" w:hAnsi="宋体" w:eastAsia="宋体"/>
                <w:b/>
                <w:bCs/>
                <w:sz w:val="24"/>
                <w:szCs w:val="24"/>
              </w:rPr>
            </w:pPr>
          </w:p>
        </w:tc>
        <w:tc>
          <w:tcPr>
            <w:tcW w:w="1076" w:type="dxa"/>
            <w:vMerge w:val="continue"/>
            <w:vAlign w:val="center"/>
          </w:tcPr>
          <w:p w14:paraId="7878D21B">
            <w:pPr>
              <w:spacing w:line="360" w:lineRule="auto"/>
              <w:jc w:val="center"/>
              <w:rPr>
                <w:rFonts w:hint="eastAsia" w:ascii="宋体" w:hAnsi="宋体" w:eastAsia="宋体"/>
                <w:b/>
                <w:bCs/>
                <w:sz w:val="24"/>
                <w:szCs w:val="24"/>
              </w:rPr>
            </w:pPr>
          </w:p>
        </w:tc>
        <w:tc>
          <w:tcPr>
            <w:tcW w:w="1672" w:type="dxa"/>
            <w:vMerge w:val="continue"/>
            <w:vAlign w:val="center"/>
          </w:tcPr>
          <w:p w14:paraId="2824635A">
            <w:pPr>
              <w:spacing w:line="360" w:lineRule="auto"/>
              <w:jc w:val="center"/>
              <w:rPr>
                <w:rFonts w:hint="eastAsia" w:ascii="宋体" w:hAnsi="宋体" w:eastAsia="宋体"/>
                <w:b/>
                <w:bCs/>
                <w:sz w:val="24"/>
                <w:szCs w:val="24"/>
              </w:rPr>
            </w:pPr>
          </w:p>
        </w:tc>
      </w:tr>
      <w:tr w14:paraId="38F8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22" w:type="dxa"/>
            <w:vAlign w:val="center"/>
          </w:tcPr>
          <w:p w14:paraId="286A4166">
            <w:pPr>
              <w:spacing w:line="360" w:lineRule="auto"/>
              <w:jc w:val="center"/>
              <w:rPr>
                <w:rFonts w:hint="eastAsia" w:ascii="宋体" w:hAnsi="宋体" w:eastAsia="宋体"/>
                <w:sz w:val="24"/>
                <w:szCs w:val="24"/>
                <w:lang w:eastAsia="zh-CN"/>
              </w:rPr>
            </w:pPr>
            <w:r>
              <w:rPr>
                <w:rFonts w:hint="eastAsia" w:ascii="宋体" w:hAnsi="宋体" w:eastAsia="宋体"/>
                <w:sz w:val="24"/>
                <w:szCs w:val="24"/>
                <w:lang w:val="en-US" w:eastAsia="zh-CN"/>
              </w:rPr>
              <w:t>4</w:t>
            </w:r>
          </w:p>
        </w:tc>
        <w:tc>
          <w:tcPr>
            <w:tcW w:w="3104" w:type="dxa"/>
            <w:vAlign w:val="center"/>
          </w:tcPr>
          <w:p w14:paraId="0F5BB8C7">
            <w:pPr>
              <w:spacing w:line="360" w:lineRule="auto"/>
              <w:rPr>
                <w:rFonts w:hint="eastAsia" w:ascii="宋体" w:hAnsi="宋体" w:eastAsia="宋体"/>
                <w:sz w:val="24"/>
                <w:szCs w:val="24"/>
              </w:rPr>
            </w:pPr>
            <w:r>
              <w:rPr>
                <w:rFonts w:hint="eastAsia" w:ascii="宋体" w:hAnsi="宋体" w:eastAsia="宋体"/>
                <w:sz w:val="24"/>
                <w:szCs w:val="24"/>
              </w:rPr>
              <w:t>智能制造与应急装备学院</w:t>
            </w:r>
          </w:p>
        </w:tc>
        <w:tc>
          <w:tcPr>
            <w:tcW w:w="1283" w:type="dxa"/>
            <w:vMerge w:val="restart"/>
            <w:vAlign w:val="center"/>
          </w:tcPr>
          <w:p w14:paraId="4CCC7226">
            <w:pPr>
              <w:spacing w:line="360" w:lineRule="auto"/>
              <w:jc w:val="center"/>
              <w:rPr>
                <w:rFonts w:hint="eastAsia" w:ascii="宋体" w:hAnsi="宋体" w:eastAsia="宋体"/>
                <w:sz w:val="24"/>
                <w:szCs w:val="24"/>
              </w:rPr>
            </w:pPr>
            <w:r>
              <w:rPr>
                <w:rFonts w:hint="eastAsia" w:ascii="宋体" w:hAnsi="宋体" w:eastAsia="宋体"/>
                <w:sz w:val="24"/>
                <w:szCs w:val="24"/>
              </w:rPr>
              <w:t>贾汪校区</w:t>
            </w:r>
          </w:p>
        </w:tc>
        <w:tc>
          <w:tcPr>
            <w:tcW w:w="1231" w:type="dxa"/>
            <w:vMerge w:val="restart"/>
            <w:vAlign w:val="center"/>
          </w:tcPr>
          <w:p w14:paraId="5A43FD0F">
            <w:pPr>
              <w:spacing w:line="360" w:lineRule="auto"/>
              <w:jc w:val="center"/>
              <w:rPr>
                <w:rFonts w:hint="eastAsia" w:ascii="宋体" w:hAnsi="宋体" w:eastAsia="宋体"/>
                <w:sz w:val="24"/>
                <w:szCs w:val="24"/>
              </w:rPr>
            </w:pPr>
            <w:r>
              <w:rPr>
                <w:rFonts w:hint="eastAsia" w:ascii="宋体" w:hAnsi="宋体" w:eastAsia="宋体"/>
                <w:sz w:val="24"/>
                <w:szCs w:val="24"/>
              </w:rPr>
              <w:t>王郝</w:t>
            </w:r>
          </w:p>
        </w:tc>
        <w:tc>
          <w:tcPr>
            <w:tcW w:w="1076" w:type="dxa"/>
            <w:vMerge w:val="restart"/>
            <w:vAlign w:val="center"/>
          </w:tcPr>
          <w:p w14:paraId="7D501FCE">
            <w:pPr>
              <w:spacing w:line="360" w:lineRule="auto"/>
              <w:rPr>
                <w:rFonts w:hint="eastAsia" w:ascii="宋体" w:hAnsi="宋体" w:eastAsia="宋体"/>
                <w:sz w:val="24"/>
                <w:szCs w:val="24"/>
              </w:rPr>
            </w:pPr>
            <w:r>
              <w:rPr>
                <w:rFonts w:hint="eastAsia" w:ascii="宋体" w:hAnsi="宋体" w:eastAsia="宋体"/>
                <w:sz w:val="24"/>
                <w:szCs w:val="24"/>
              </w:rPr>
              <w:t>樊巧芳、张鹏、安全专家</w:t>
            </w:r>
          </w:p>
        </w:tc>
        <w:tc>
          <w:tcPr>
            <w:tcW w:w="1672" w:type="dxa"/>
            <w:vMerge w:val="restart"/>
            <w:vAlign w:val="center"/>
          </w:tcPr>
          <w:p w14:paraId="434AD378">
            <w:pPr>
              <w:spacing w:line="360" w:lineRule="auto"/>
              <w:jc w:val="center"/>
              <w:rPr>
                <w:rFonts w:hint="eastAsia"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月</w:t>
            </w:r>
            <w:r>
              <w:rPr>
                <w:rFonts w:hint="eastAsia" w:ascii="宋体" w:hAnsi="宋体" w:eastAsia="宋体"/>
                <w:sz w:val="24"/>
                <w:szCs w:val="24"/>
                <w:lang w:val="en-US" w:eastAsia="zh-CN"/>
              </w:rPr>
              <w:t>14</w:t>
            </w:r>
            <w:r>
              <w:rPr>
                <w:rFonts w:hint="eastAsia" w:ascii="宋体" w:hAnsi="宋体" w:eastAsia="宋体"/>
                <w:sz w:val="24"/>
                <w:szCs w:val="24"/>
              </w:rPr>
              <w:t>日</w:t>
            </w:r>
          </w:p>
          <w:p w14:paraId="2AEBF3E6">
            <w:pPr>
              <w:spacing w:line="360" w:lineRule="auto"/>
              <w:rPr>
                <w:rFonts w:hint="eastAsia" w:ascii="宋体" w:hAnsi="宋体" w:eastAsia="宋体"/>
                <w:sz w:val="24"/>
                <w:szCs w:val="24"/>
              </w:rPr>
            </w:pPr>
            <w:r>
              <w:rPr>
                <w:rFonts w:hint="eastAsia" w:ascii="宋体" w:hAnsi="宋体" w:eastAsia="宋体"/>
                <w:sz w:val="24"/>
                <w:szCs w:val="24"/>
              </w:rPr>
              <w:t>9：00-12：00</w:t>
            </w:r>
          </w:p>
        </w:tc>
      </w:tr>
      <w:tr w14:paraId="4D4F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2" w:type="dxa"/>
            <w:vAlign w:val="center"/>
          </w:tcPr>
          <w:p w14:paraId="315D6A7F">
            <w:pPr>
              <w:spacing w:line="360" w:lineRule="auto"/>
              <w:jc w:val="center"/>
              <w:rPr>
                <w:rFonts w:hint="eastAsia" w:ascii="宋体" w:hAnsi="宋体" w:eastAsia="宋体"/>
                <w:sz w:val="24"/>
                <w:szCs w:val="24"/>
                <w:lang w:eastAsia="zh-CN"/>
              </w:rPr>
            </w:pPr>
            <w:r>
              <w:rPr>
                <w:rFonts w:hint="eastAsia" w:ascii="宋体" w:hAnsi="宋体" w:eastAsia="宋体"/>
                <w:sz w:val="24"/>
                <w:szCs w:val="24"/>
                <w:lang w:val="en-US" w:eastAsia="zh-CN"/>
              </w:rPr>
              <w:t>5</w:t>
            </w:r>
          </w:p>
        </w:tc>
        <w:tc>
          <w:tcPr>
            <w:tcW w:w="3104" w:type="dxa"/>
            <w:vAlign w:val="center"/>
          </w:tcPr>
          <w:p w14:paraId="67CB64A6">
            <w:pPr>
              <w:spacing w:line="360" w:lineRule="auto"/>
              <w:rPr>
                <w:rFonts w:hint="eastAsia" w:ascii="宋体" w:hAnsi="宋体" w:eastAsia="宋体"/>
                <w:sz w:val="24"/>
                <w:szCs w:val="24"/>
              </w:rPr>
            </w:pPr>
            <w:r>
              <w:rPr>
                <w:rFonts w:hint="eastAsia" w:ascii="宋体" w:hAnsi="宋体" w:eastAsia="宋体"/>
                <w:sz w:val="24"/>
                <w:szCs w:val="24"/>
              </w:rPr>
              <w:t>网络与信息安全学院</w:t>
            </w:r>
          </w:p>
        </w:tc>
        <w:tc>
          <w:tcPr>
            <w:tcW w:w="1283" w:type="dxa"/>
            <w:vMerge w:val="continue"/>
            <w:vAlign w:val="center"/>
          </w:tcPr>
          <w:p w14:paraId="00E11E55">
            <w:pPr>
              <w:spacing w:line="360" w:lineRule="auto"/>
              <w:jc w:val="center"/>
              <w:rPr>
                <w:rFonts w:hint="eastAsia" w:ascii="宋体" w:hAnsi="宋体" w:eastAsia="宋体"/>
                <w:sz w:val="24"/>
                <w:szCs w:val="24"/>
              </w:rPr>
            </w:pPr>
          </w:p>
        </w:tc>
        <w:tc>
          <w:tcPr>
            <w:tcW w:w="1231" w:type="dxa"/>
            <w:vMerge w:val="continue"/>
            <w:vAlign w:val="center"/>
          </w:tcPr>
          <w:p w14:paraId="5755572E">
            <w:pPr>
              <w:spacing w:line="360" w:lineRule="auto"/>
              <w:rPr>
                <w:rFonts w:hint="eastAsia" w:ascii="宋体" w:hAnsi="宋体" w:eastAsia="宋体"/>
                <w:sz w:val="24"/>
                <w:szCs w:val="24"/>
              </w:rPr>
            </w:pPr>
          </w:p>
        </w:tc>
        <w:tc>
          <w:tcPr>
            <w:tcW w:w="1076" w:type="dxa"/>
            <w:vMerge w:val="continue"/>
            <w:vAlign w:val="center"/>
          </w:tcPr>
          <w:p w14:paraId="7FFE514E">
            <w:pPr>
              <w:spacing w:line="360" w:lineRule="auto"/>
              <w:rPr>
                <w:rFonts w:hint="eastAsia" w:ascii="宋体" w:hAnsi="宋体" w:eastAsia="宋体"/>
                <w:sz w:val="24"/>
                <w:szCs w:val="24"/>
              </w:rPr>
            </w:pPr>
          </w:p>
        </w:tc>
        <w:tc>
          <w:tcPr>
            <w:tcW w:w="1672" w:type="dxa"/>
            <w:vMerge w:val="continue"/>
            <w:vAlign w:val="center"/>
          </w:tcPr>
          <w:p w14:paraId="5A822195">
            <w:pPr>
              <w:spacing w:line="360" w:lineRule="auto"/>
              <w:rPr>
                <w:rFonts w:hint="eastAsia" w:ascii="宋体" w:hAnsi="宋体" w:eastAsia="宋体"/>
                <w:sz w:val="24"/>
                <w:szCs w:val="24"/>
              </w:rPr>
            </w:pPr>
          </w:p>
        </w:tc>
      </w:tr>
    </w:tbl>
    <w:p w14:paraId="79334EC2">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Times New Roman"/>
          <w:color w:val="000000"/>
          <w:kern w:val="0"/>
          <w:sz w:val="24"/>
          <w:szCs w:val="24"/>
        </w:rPr>
        <w:t>3．整改提高（</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月</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lang w:val="en-US" w:eastAsia="zh-CN"/>
        </w:rPr>
        <w:t>5</w:t>
      </w:r>
      <w:r>
        <w:rPr>
          <w:rFonts w:hint="eastAsia" w:ascii="宋体" w:hAnsi="宋体" w:eastAsia="宋体" w:cs="Times New Roman"/>
          <w:color w:val="000000"/>
          <w:kern w:val="0"/>
          <w:sz w:val="24"/>
          <w:szCs w:val="24"/>
        </w:rPr>
        <w:t>日至</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月</w:t>
      </w:r>
      <w:r>
        <w:rPr>
          <w:rFonts w:hint="eastAsia" w:ascii="宋体" w:hAnsi="宋体" w:eastAsia="宋体" w:cs="Times New Roman"/>
          <w:color w:val="000000"/>
          <w:kern w:val="0"/>
          <w:sz w:val="24"/>
          <w:szCs w:val="24"/>
          <w:lang w:val="en-US" w:eastAsia="zh-CN"/>
        </w:rPr>
        <w:t>18</w:t>
      </w:r>
      <w:r>
        <w:rPr>
          <w:rFonts w:hint="eastAsia" w:ascii="宋体" w:hAnsi="宋体" w:eastAsia="宋体" w:cs="Times New Roman"/>
          <w:color w:val="000000"/>
          <w:kern w:val="0"/>
          <w:sz w:val="24"/>
          <w:szCs w:val="24"/>
        </w:rPr>
        <w:t>日）</w:t>
      </w:r>
    </w:p>
    <w:p w14:paraId="40615353">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C00000"/>
          <w:kern w:val="0"/>
          <w:sz w:val="24"/>
          <w:szCs w:val="24"/>
        </w:rPr>
        <w:t>各教学单位在收到检查反馈表后，结合本单位实验实训室管理实际，制定方案进行整改，要求</w:t>
      </w:r>
      <w:r>
        <w:rPr>
          <w:rFonts w:ascii="宋体" w:hAnsi="宋体" w:eastAsia="宋体" w:cs="Times New Roman"/>
          <w:color w:val="C00000"/>
          <w:kern w:val="0"/>
          <w:sz w:val="24"/>
          <w:szCs w:val="24"/>
        </w:rPr>
        <w:t>1</w:t>
      </w:r>
      <w:r>
        <w:rPr>
          <w:rFonts w:hint="eastAsia" w:ascii="宋体" w:hAnsi="宋体" w:eastAsia="宋体" w:cs="Times New Roman"/>
          <w:color w:val="C00000"/>
          <w:kern w:val="0"/>
          <w:sz w:val="24"/>
          <w:szCs w:val="24"/>
        </w:rPr>
        <w:t>月</w:t>
      </w:r>
      <w:r>
        <w:rPr>
          <w:rFonts w:hint="eastAsia" w:ascii="宋体" w:hAnsi="宋体" w:eastAsia="宋体" w:cs="Times New Roman"/>
          <w:color w:val="C00000"/>
          <w:kern w:val="0"/>
          <w:sz w:val="24"/>
          <w:szCs w:val="24"/>
          <w:lang w:val="en-US" w:eastAsia="zh-CN"/>
        </w:rPr>
        <w:t>18</w:t>
      </w:r>
      <w:r>
        <w:rPr>
          <w:rFonts w:hint="eastAsia" w:ascii="宋体" w:hAnsi="宋体" w:eastAsia="宋体" w:cs="Times New Roman"/>
          <w:color w:val="C00000"/>
          <w:kern w:val="0"/>
          <w:sz w:val="24"/>
          <w:szCs w:val="24"/>
        </w:rPr>
        <w:t>日前将各项安全隐患整改到位，并于202</w:t>
      </w:r>
      <w:r>
        <w:rPr>
          <w:rFonts w:ascii="宋体" w:hAnsi="宋体" w:eastAsia="宋体" w:cs="Times New Roman"/>
          <w:color w:val="C00000"/>
          <w:kern w:val="0"/>
          <w:sz w:val="24"/>
          <w:szCs w:val="24"/>
        </w:rPr>
        <w:t>4</w:t>
      </w:r>
      <w:r>
        <w:rPr>
          <w:rFonts w:hint="eastAsia" w:ascii="宋体" w:hAnsi="宋体" w:eastAsia="宋体" w:cs="Times New Roman"/>
          <w:color w:val="C00000"/>
          <w:kern w:val="0"/>
          <w:sz w:val="24"/>
          <w:szCs w:val="24"/>
        </w:rPr>
        <w:t>年</w:t>
      </w:r>
      <w:r>
        <w:rPr>
          <w:rFonts w:ascii="宋体" w:hAnsi="宋体" w:eastAsia="宋体" w:cs="Times New Roman"/>
          <w:color w:val="C00000"/>
          <w:kern w:val="0"/>
          <w:sz w:val="24"/>
          <w:szCs w:val="24"/>
        </w:rPr>
        <w:t>1</w:t>
      </w:r>
      <w:r>
        <w:rPr>
          <w:rFonts w:hint="eastAsia" w:ascii="宋体" w:hAnsi="宋体" w:eastAsia="宋体" w:cs="Times New Roman"/>
          <w:color w:val="C00000"/>
          <w:kern w:val="0"/>
          <w:sz w:val="24"/>
          <w:szCs w:val="24"/>
        </w:rPr>
        <w:t>月</w:t>
      </w:r>
      <w:r>
        <w:rPr>
          <w:rFonts w:hint="eastAsia" w:ascii="宋体" w:hAnsi="宋体" w:eastAsia="宋体" w:cs="Times New Roman"/>
          <w:color w:val="C00000"/>
          <w:kern w:val="0"/>
          <w:sz w:val="24"/>
          <w:szCs w:val="24"/>
          <w:lang w:val="en-US" w:eastAsia="zh-CN"/>
        </w:rPr>
        <w:t>18</w:t>
      </w:r>
      <w:r>
        <w:rPr>
          <w:rFonts w:hint="eastAsia" w:ascii="宋体" w:hAnsi="宋体" w:eastAsia="宋体" w:cs="Times New Roman"/>
          <w:color w:val="C00000"/>
          <w:kern w:val="0"/>
          <w:sz w:val="24"/>
          <w:szCs w:val="24"/>
        </w:rPr>
        <w:t>日前提交表4《XXX学院（部）实验实训室安全隐患整改情况记录表》（附件4）。</w:t>
      </w:r>
    </w:p>
    <w:p w14:paraId="70C671E3">
      <w:pPr>
        <w:widowControl/>
        <w:adjustRightInd w:val="0"/>
        <w:spacing w:line="360" w:lineRule="auto"/>
        <w:ind w:firstLine="482" w:firstLineChars="200"/>
        <w:jc w:val="left"/>
        <w:rPr>
          <w:rFonts w:ascii="宋体" w:hAnsi="宋体" w:eastAsia="宋体" w:cs="Times New Roman"/>
          <w:b/>
          <w:color w:val="000000"/>
          <w:kern w:val="0"/>
          <w:sz w:val="24"/>
          <w:szCs w:val="24"/>
        </w:rPr>
      </w:pPr>
      <w:r>
        <w:rPr>
          <w:rFonts w:hint="eastAsia" w:ascii="宋体" w:hAnsi="宋体" w:eastAsia="宋体" w:cs="Times New Roman"/>
          <w:b/>
          <w:color w:val="000000"/>
          <w:kern w:val="0"/>
          <w:sz w:val="24"/>
          <w:szCs w:val="24"/>
        </w:rPr>
        <w:t>四、寒假期间实验实训室安全工作</w:t>
      </w:r>
      <w:bookmarkStart w:id="1" w:name="_GoBack"/>
      <w:bookmarkEnd w:id="1"/>
    </w:p>
    <w:p w14:paraId="080C1066">
      <w:pPr>
        <w:widowControl/>
        <w:adjustRightInd w:val="0"/>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实验实训室应在放假前进行彻底清扫，妥善处理实验仪器设备等实验用品，保持实验实训室干净、整洁；假期不再开展实验实训活动的实验实训室要做好防火、防盗、防破坏、防灾害工作，关好门窗、水、电、气。在完成安全隐患排查和整改工作及清理卫生环境后，关停水电等开关，关闭门窗，对实验室张贴封条。</w:t>
      </w:r>
    </w:p>
    <w:p w14:paraId="51DDC124">
      <w:pPr>
        <w:widowControl/>
        <w:adjustRightInd w:val="0"/>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寒假期间各实验实训室不得擅自外借他人使用；严禁在实验实训场所进行与实验无关的任何活动，严禁在实验场所住宿及存放个人物品。未申请开放的实验实训室假期不得开放，未经实验室安全准入培训（或准入考试不合格者）以及不在计划表上的人员假期不得进入实验室。</w:t>
      </w:r>
    </w:p>
    <w:p w14:paraId="434762BC">
      <w:pPr>
        <w:widowControl/>
        <w:adjustRightInd w:val="0"/>
        <w:spacing w:line="36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3</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加强值班值守，强化应急响应。各单位要高度重视寒假期间值班值守工作，强化责任意识，确保人员到位、联络畅通；值班人员要加强巡查，关注大风、暴雪、冰雹、冰冻等灾害天气可能对实验室产生的危害、关注防火防盗。如实验室发生安全事故事件，应立即采取有效的措施及时妥善处置，立即报告单位领导，并及时上报后勤保卫处。</w:t>
      </w:r>
    </w:p>
    <w:p w14:paraId="177797AC">
      <w:pPr>
        <w:widowControl/>
        <w:adjustRightInd w:val="0"/>
        <w:spacing w:line="360" w:lineRule="auto"/>
        <w:ind w:firstLine="480" w:firstLineChars="200"/>
        <w:jc w:val="left"/>
        <w:rPr>
          <w:rFonts w:hint="default" w:ascii="宋体" w:hAnsi="宋体" w:eastAsia="宋体" w:cs="Times New Roman"/>
          <w:color w:val="C00000"/>
          <w:kern w:val="0"/>
          <w:sz w:val="24"/>
          <w:szCs w:val="24"/>
          <w:lang w:val="en-US" w:eastAsia="zh-CN"/>
        </w:rPr>
      </w:pPr>
      <w:r>
        <w:rPr>
          <w:rFonts w:hint="eastAsia" w:ascii="宋体" w:hAnsi="宋体" w:eastAsia="宋体" w:cs="Times New Roman"/>
          <w:color w:val="C00000"/>
          <w:kern w:val="0"/>
          <w:sz w:val="24"/>
          <w:szCs w:val="24"/>
          <w:lang w:val="en-US" w:eastAsia="zh-CN"/>
        </w:rPr>
        <w:t>请将各二级学院检查并填写附件1寒假实验实训室检查及使用情况备案表，如寒假期间使用实验实训室的二级学院，请填写附件2</w:t>
      </w:r>
      <w:r>
        <w:rPr>
          <w:rFonts w:hint="eastAsia" w:ascii="宋体" w:hAnsi="宋体" w:eastAsia="宋体" w:cs="Times New Roman"/>
          <w:color w:val="C00000"/>
          <w:kern w:val="0"/>
          <w:sz w:val="24"/>
          <w:szCs w:val="24"/>
        </w:rPr>
        <w:t>寒、暑假期间实训室使用情况备案表</w:t>
      </w:r>
      <w:r>
        <w:rPr>
          <w:rFonts w:hint="eastAsia" w:ascii="宋体" w:hAnsi="宋体" w:eastAsia="宋体" w:cs="Times New Roman"/>
          <w:color w:val="C00000"/>
          <w:kern w:val="0"/>
          <w:sz w:val="24"/>
          <w:szCs w:val="24"/>
          <w:lang w:eastAsia="zh-CN"/>
        </w:rPr>
        <w:t>、</w:t>
      </w:r>
      <w:r>
        <w:rPr>
          <w:rFonts w:hint="eastAsia" w:ascii="宋体" w:hAnsi="宋体" w:eastAsia="宋体" w:cs="Times New Roman"/>
          <w:color w:val="C00000"/>
          <w:kern w:val="0"/>
          <w:sz w:val="24"/>
          <w:szCs w:val="24"/>
          <w:lang w:val="en-US" w:eastAsia="zh-CN"/>
        </w:rPr>
        <w:t>附件3</w:t>
      </w:r>
      <w:r>
        <w:rPr>
          <w:rFonts w:hint="eastAsia" w:ascii="宋体" w:hAnsi="宋体" w:eastAsia="宋体" w:cs="Times New Roman"/>
          <w:color w:val="C00000"/>
          <w:kern w:val="0"/>
          <w:sz w:val="24"/>
          <w:szCs w:val="24"/>
        </w:rPr>
        <w:t>寒、暑假期间实训室使用情况汇总表</w:t>
      </w:r>
      <w:r>
        <w:rPr>
          <w:rFonts w:hint="eastAsia" w:ascii="宋体" w:hAnsi="宋体" w:eastAsia="宋体" w:cs="Times New Roman"/>
          <w:color w:val="C00000"/>
          <w:kern w:val="0"/>
          <w:sz w:val="24"/>
          <w:szCs w:val="24"/>
          <w:lang w:eastAsia="zh-CN"/>
        </w:rPr>
        <w:t>。</w:t>
      </w:r>
      <w:r>
        <w:rPr>
          <w:rFonts w:hint="eastAsia" w:ascii="宋体" w:hAnsi="宋体" w:eastAsia="宋体" w:cs="Times New Roman"/>
          <w:color w:val="C00000"/>
          <w:kern w:val="0"/>
          <w:sz w:val="24"/>
          <w:szCs w:val="24"/>
          <w:lang w:val="en-US" w:eastAsia="zh-CN"/>
        </w:rPr>
        <w:t>请各学院将附件纸质稿盖章版于1月15日前上交到教务处张鹏。</w:t>
      </w:r>
    </w:p>
    <w:p w14:paraId="24A3AC47">
      <w:pPr>
        <w:widowControl/>
        <w:adjustRightInd w:val="0"/>
        <w:spacing w:line="360" w:lineRule="auto"/>
        <w:ind w:firstLine="482" w:firstLineChars="200"/>
        <w:jc w:val="left"/>
        <w:rPr>
          <w:rFonts w:ascii="宋体" w:hAnsi="宋体" w:eastAsia="宋体" w:cs="宋体"/>
          <w:kern w:val="0"/>
          <w:sz w:val="24"/>
          <w:szCs w:val="24"/>
        </w:rPr>
      </w:pPr>
      <w:r>
        <w:rPr>
          <w:rFonts w:hint="eastAsia" w:ascii="宋体" w:hAnsi="宋体" w:eastAsia="宋体" w:cs="Times New Roman"/>
          <w:b/>
          <w:color w:val="000000"/>
          <w:kern w:val="0"/>
          <w:sz w:val="24"/>
          <w:szCs w:val="24"/>
        </w:rPr>
        <w:t>五、工作要求</w:t>
      </w:r>
    </w:p>
    <w:p w14:paraId="3614DB70">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各单位应高度重视实验实训室安全检查工作，按照学校部署，加强领导、明确责任，认真组织开展本单位实验实训室自查工作，及时消除安全隐患，全面提升师生安全意识和防范能力，建立健全实验实训室安全监管责任体系和常态化自查机制。</w:t>
      </w:r>
    </w:p>
    <w:p w14:paraId="593321A4">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附件1：表1《高等学校实验室安全检查项目表》（2</w:t>
      </w:r>
      <w:r>
        <w:rPr>
          <w:rFonts w:ascii="宋体" w:hAnsi="宋体" w:eastAsia="宋体" w:cs="Times New Roman"/>
          <w:color w:val="000000"/>
          <w:kern w:val="0"/>
          <w:sz w:val="24"/>
          <w:szCs w:val="24"/>
        </w:rPr>
        <w:t>02</w:t>
      </w:r>
      <w:r>
        <w:rPr>
          <w:rFonts w:hint="eastAsia" w:ascii="宋体" w:hAnsi="宋体" w:eastAsia="宋体" w:cs="Times New Roman"/>
          <w:color w:val="000000"/>
          <w:kern w:val="0"/>
          <w:sz w:val="24"/>
          <w:szCs w:val="24"/>
          <w:lang w:val="en-US" w:eastAsia="zh-CN"/>
        </w:rPr>
        <w:t>4</w:t>
      </w:r>
      <w:r>
        <w:rPr>
          <w:rFonts w:hint="eastAsia" w:ascii="宋体" w:hAnsi="宋体" w:eastAsia="宋体" w:cs="Times New Roman"/>
          <w:color w:val="000000"/>
          <w:kern w:val="0"/>
          <w:sz w:val="24"/>
          <w:szCs w:val="24"/>
        </w:rPr>
        <w:t>年）</w:t>
      </w:r>
    </w:p>
    <w:p w14:paraId="199E7522">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附件2：表2 XXX学院（部）实验实训室安全隐患自查自纠汇总表表</w:t>
      </w:r>
    </w:p>
    <w:p w14:paraId="6F006A0C">
      <w:pPr>
        <w:widowControl/>
        <w:adjustRightInd w:val="0"/>
        <w:spacing w:line="360" w:lineRule="auto"/>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附件3：表3</w:t>
      </w:r>
      <w:r>
        <w:rPr>
          <w:rFonts w:ascii="宋体" w:hAnsi="宋体" w:eastAsia="宋体" w:cs="Times New Roman"/>
          <w:color w:val="000000"/>
          <w:kern w:val="0"/>
          <w:sz w:val="24"/>
          <w:szCs w:val="24"/>
        </w:rPr>
        <w:t xml:space="preserve"> </w:t>
      </w:r>
      <w:r>
        <w:rPr>
          <w:rFonts w:hint="eastAsia" w:ascii="宋体" w:hAnsi="宋体" w:eastAsia="宋体" w:cs="Times New Roman"/>
          <w:color w:val="000000"/>
          <w:kern w:val="0"/>
          <w:sz w:val="24"/>
          <w:szCs w:val="24"/>
        </w:rPr>
        <w:t>江苏安全技术职业学院实验实训室安全隐患检查反馈表</w:t>
      </w:r>
    </w:p>
    <w:p w14:paraId="7DF1403F">
      <w:pPr>
        <w:widowControl/>
        <w:adjustRightInd w:val="0"/>
        <w:spacing w:line="36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附件4：表4</w:t>
      </w:r>
      <w:r>
        <w:rPr>
          <w:rFonts w:ascii="宋体" w:hAnsi="宋体" w:eastAsia="宋体" w:cs="Times New Roman"/>
          <w:color w:val="000000"/>
          <w:kern w:val="0"/>
          <w:sz w:val="24"/>
          <w:szCs w:val="24"/>
        </w:rPr>
        <w:t xml:space="preserve"> </w:t>
      </w:r>
      <w:r>
        <w:rPr>
          <w:rFonts w:hint="eastAsia" w:ascii="宋体" w:hAnsi="宋体" w:eastAsia="宋体" w:cs="Times New Roman"/>
          <w:color w:val="000000"/>
          <w:kern w:val="0"/>
          <w:sz w:val="24"/>
          <w:szCs w:val="24"/>
        </w:rPr>
        <w:t>XXX学院（部）实验实训室安全隐患整改情况记录表</w:t>
      </w:r>
    </w:p>
    <w:p w14:paraId="2237ABB6">
      <w:pPr>
        <w:widowControl/>
        <w:adjustRightInd w:val="0"/>
        <w:spacing w:line="360" w:lineRule="auto"/>
        <w:ind w:firstLine="480" w:firstLineChars="200"/>
        <w:jc w:val="left"/>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寒假实训室检查及使用情况统计：</w:t>
      </w:r>
    </w:p>
    <w:p w14:paraId="2B3AB4B0">
      <w:pPr>
        <w:spacing w:line="360" w:lineRule="auto"/>
        <w:ind w:firstLine="480" w:firstLineChars="200"/>
        <w:jc w:val="left"/>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附件1：2024寒假假期实验实训室检查及使用备案表</w:t>
      </w:r>
    </w:p>
    <w:p w14:paraId="228F0D68">
      <w:pPr>
        <w:spacing w:line="360" w:lineRule="auto"/>
        <w:ind w:firstLine="480" w:firstLineChars="200"/>
        <w:jc w:val="left"/>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附件2：寒、暑假期间实训室使用情况备案表</w:t>
      </w:r>
    </w:p>
    <w:p w14:paraId="7DB1B937">
      <w:pPr>
        <w:spacing w:line="360" w:lineRule="auto"/>
        <w:ind w:firstLine="480" w:firstLineChars="200"/>
        <w:jc w:val="left"/>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附件3： 寒、暑假期间实训室使用情况汇总表</w:t>
      </w:r>
    </w:p>
    <w:p w14:paraId="7E208D3D">
      <w:pPr>
        <w:spacing w:line="360" w:lineRule="auto"/>
        <w:ind w:firstLine="480" w:firstLineChars="200"/>
        <w:jc w:val="left"/>
        <w:rPr>
          <w:rFonts w:hint="eastAsia" w:ascii="宋体" w:hAnsi="宋体" w:eastAsia="宋体" w:cs="Tahoma"/>
          <w:b/>
          <w:bCs/>
          <w:color w:val="444444"/>
          <w:sz w:val="24"/>
          <w:szCs w:val="24"/>
          <w:shd w:val="clear" w:color="auto" w:fill="FFFFFF"/>
        </w:rPr>
      </w:pPr>
      <w:r>
        <w:rPr>
          <w:rFonts w:hint="eastAsia" w:ascii="宋体" w:hAnsi="宋体" w:eastAsia="宋体" w:cs="Tahoma"/>
          <w:color w:val="444444"/>
          <w:sz w:val="24"/>
          <w:szCs w:val="24"/>
          <w:shd w:val="clear" w:color="auto" w:fill="FFFFFF"/>
        </w:rPr>
        <w:t xml:space="preserve">                 </w:t>
      </w:r>
      <w:r>
        <w:rPr>
          <w:rFonts w:hint="eastAsia" w:ascii="宋体" w:hAnsi="宋体" w:eastAsia="宋体" w:cs="Tahoma"/>
          <w:b/>
          <w:bCs/>
          <w:color w:val="444444"/>
          <w:sz w:val="24"/>
          <w:szCs w:val="24"/>
          <w:shd w:val="clear" w:color="auto" w:fill="FFFFFF"/>
        </w:rPr>
        <w:t xml:space="preserve">                                    </w:t>
      </w:r>
    </w:p>
    <w:p w14:paraId="06328AE6">
      <w:pPr>
        <w:spacing w:line="360" w:lineRule="auto"/>
        <w:ind w:firstLine="6746" w:firstLineChars="2800"/>
        <w:jc w:val="left"/>
        <w:rPr>
          <w:rFonts w:ascii="宋体" w:hAnsi="宋体" w:eastAsia="宋体" w:cs="Tahoma"/>
          <w:b/>
          <w:bCs/>
          <w:color w:val="444444"/>
          <w:sz w:val="24"/>
          <w:szCs w:val="24"/>
          <w:shd w:val="clear" w:color="auto" w:fill="FFFFFF"/>
        </w:rPr>
      </w:pPr>
      <w:r>
        <w:rPr>
          <w:rFonts w:hint="eastAsia" w:ascii="宋体" w:hAnsi="宋体" w:eastAsia="宋体" w:cs="Tahoma"/>
          <w:b/>
          <w:bCs/>
          <w:color w:val="444444"/>
          <w:sz w:val="24"/>
          <w:szCs w:val="24"/>
          <w:shd w:val="clear" w:color="auto" w:fill="FFFFFF"/>
        </w:rPr>
        <w:t xml:space="preserve"> 教务处</w:t>
      </w:r>
    </w:p>
    <w:p w14:paraId="0AC4B733">
      <w:pPr>
        <w:spacing w:line="360" w:lineRule="auto"/>
        <w:ind w:firstLine="6505" w:firstLineChars="2700"/>
        <w:jc w:val="left"/>
        <w:rPr>
          <w:rFonts w:ascii="宋体" w:hAnsi="宋体" w:eastAsia="宋体" w:cs="Tahoma"/>
          <w:b/>
          <w:bCs/>
          <w:color w:val="444444"/>
          <w:sz w:val="24"/>
          <w:szCs w:val="24"/>
          <w:shd w:val="clear" w:color="auto" w:fill="FFFFFF"/>
        </w:rPr>
        <w:sectPr>
          <w:pgSz w:w="11906" w:h="16838"/>
          <w:pgMar w:top="1418" w:right="1418" w:bottom="1418" w:left="1559" w:header="851" w:footer="992" w:gutter="0"/>
          <w:cols w:space="425" w:num="1"/>
          <w:docGrid w:type="lines" w:linePitch="312" w:charSpace="0"/>
        </w:sectPr>
      </w:pPr>
      <w:r>
        <w:rPr>
          <w:rFonts w:hint="eastAsia" w:ascii="宋体" w:hAnsi="宋体" w:eastAsia="宋体" w:cs="Tahoma"/>
          <w:b/>
          <w:bCs/>
          <w:color w:val="444444"/>
          <w:sz w:val="24"/>
          <w:szCs w:val="24"/>
          <w:shd w:val="clear" w:color="auto" w:fill="FFFFFF"/>
        </w:rPr>
        <w:t>20</w:t>
      </w:r>
      <w:r>
        <w:rPr>
          <w:rFonts w:ascii="宋体" w:hAnsi="宋体" w:eastAsia="宋体" w:cs="Tahoma"/>
          <w:b/>
          <w:bCs/>
          <w:color w:val="444444"/>
          <w:sz w:val="24"/>
          <w:szCs w:val="24"/>
          <w:shd w:val="clear" w:color="auto" w:fill="FFFFFF"/>
        </w:rPr>
        <w:t>2</w:t>
      </w:r>
      <w:r>
        <w:rPr>
          <w:rFonts w:hint="eastAsia" w:ascii="宋体" w:hAnsi="宋体" w:eastAsia="宋体" w:cs="Tahoma"/>
          <w:b/>
          <w:bCs/>
          <w:color w:val="444444"/>
          <w:sz w:val="24"/>
          <w:szCs w:val="24"/>
          <w:shd w:val="clear" w:color="auto" w:fill="FFFFFF"/>
          <w:lang w:val="en-US" w:eastAsia="zh-CN"/>
        </w:rPr>
        <w:t>5</w:t>
      </w:r>
      <w:r>
        <w:rPr>
          <w:rFonts w:hint="eastAsia" w:ascii="宋体" w:hAnsi="宋体" w:eastAsia="宋体" w:cs="Tahoma"/>
          <w:b/>
          <w:bCs/>
          <w:color w:val="444444"/>
          <w:sz w:val="24"/>
          <w:szCs w:val="24"/>
          <w:shd w:val="clear" w:color="auto" w:fill="FFFFFF"/>
        </w:rPr>
        <w:t>年</w:t>
      </w:r>
      <w:r>
        <w:rPr>
          <w:rFonts w:ascii="宋体" w:hAnsi="宋体" w:eastAsia="宋体" w:cs="Tahoma"/>
          <w:b/>
          <w:bCs/>
          <w:color w:val="444444"/>
          <w:sz w:val="24"/>
          <w:szCs w:val="24"/>
          <w:shd w:val="clear" w:color="auto" w:fill="FFFFFF"/>
        </w:rPr>
        <w:t>1</w:t>
      </w:r>
      <w:r>
        <w:rPr>
          <w:rFonts w:hint="eastAsia" w:ascii="宋体" w:hAnsi="宋体" w:eastAsia="宋体" w:cs="Tahoma"/>
          <w:b/>
          <w:bCs/>
          <w:color w:val="444444"/>
          <w:sz w:val="24"/>
          <w:szCs w:val="24"/>
          <w:shd w:val="clear" w:color="auto" w:fill="FFFFFF"/>
        </w:rPr>
        <w:t>月</w:t>
      </w:r>
      <w:r>
        <w:rPr>
          <w:rFonts w:hint="eastAsia" w:ascii="宋体" w:hAnsi="宋体" w:eastAsia="宋体" w:cs="Tahoma"/>
          <w:b/>
          <w:bCs/>
          <w:color w:val="444444"/>
          <w:sz w:val="24"/>
          <w:szCs w:val="24"/>
          <w:shd w:val="clear" w:color="auto" w:fill="FFFFFF"/>
          <w:lang w:val="en-US" w:eastAsia="zh-CN"/>
        </w:rPr>
        <w:t>3</w:t>
      </w:r>
      <w:r>
        <w:rPr>
          <w:rFonts w:hint="eastAsia" w:ascii="宋体" w:hAnsi="宋体" w:eastAsia="宋体" w:cs="Tahoma"/>
          <w:b/>
          <w:bCs/>
          <w:color w:val="444444"/>
          <w:sz w:val="24"/>
          <w:szCs w:val="24"/>
          <w:shd w:val="clear" w:color="auto" w:fill="FFFFFF"/>
        </w:rPr>
        <w:t>日</w:t>
      </w:r>
    </w:p>
    <w:p w14:paraId="1F371CAD">
      <w:pPr>
        <w:pStyle w:val="5"/>
        <w:shd w:val="clear" w:color="auto" w:fill="FFFFFF"/>
        <w:spacing w:before="0" w:beforeAutospacing="0" w:after="0" w:afterAutospacing="0" w:line="504" w:lineRule="atLeast"/>
        <w:rPr>
          <w:rFonts w:hint="eastAsia" w:ascii="����" w:hAnsi="����"/>
          <w:color w:val="000000"/>
          <w:sz w:val="21"/>
          <w:szCs w:val="21"/>
        </w:rPr>
      </w:pPr>
      <w:r>
        <w:rPr>
          <w:rFonts w:hint="eastAsia" w:ascii="����" w:hAnsi="����"/>
          <w:color w:val="000000"/>
          <w:sz w:val="21"/>
          <w:szCs w:val="21"/>
        </w:rPr>
        <w:t>附件2：表2 X</w:t>
      </w:r>
      <w:r>
        <w:rPr>
          <w:rFonts w:ascii="����" w:hAnsi="����"/>
          <w:color w:val="000000"/>
          <w:sz w:val="21"/>
          <w:szCs w:val="21"/>
        </w:rPr>
        <w:t>XX</w:t>
      </w:r>
      <w:r>
        <w:rPr>
          <w:rFonts w:hint="eastAsia" w:ascii="����" w:hAnsi="����"/>
          <w:color w:val="000000"/>
          <w:sz w:val="21"/>
          <w:szCs w:val="21"/>
        </w:rPr>
        <w:t>学院（部）实验实训室安全隐患自查自纠汇总表表</w:t>
      </w:r>
    </w:p>
    <w:p w14:paraId="2053D564">
      <w:pPr>
        <w:pStyle w:val="5"/>
        <w:shd w:val="clear" w:color="auto" w:fill="FFFFFF"/>
        <w:spacing w:before="0" w:beforeAutospacing="0" w:after="0" w:afterAutospacing="0" w:line="504" w:lineRule="atLeast"/>
        <w:jc w:val="center"/>
        <w:rPr>
          <w:rFonts w:hint="eastAsia" w:ascii="����" w:hAnsi="����"/>
          <w:b/>
          <w:bCs/>
          <w:color w:val="000000"/>
        </w:rPr>
      </w:pPr>
      <w:r>
        <w:rPr>
          <w:rFonts w:hint="eastAsia" w:ascii="����" w:hAnsi="����"/>
          <w:b/>
          <w:bCs/>
          <w:color w:val="000000"/>
        </w:rPr>
        <w:t>表2</w:t>
      </w:r>
      <w:r>
        <w:rPr>
          <w:rFonts w:hint="eastAsia" w:ascii="����" w:hAnsi="����"/>
          <w:b/>
          <w:bCs/>
          <w:color w:val="000000"/>
          <w:u w:val="single"/>
        </w:rPr>
        <w:t xml:space="preserve"> </w:t>
      </w:r>
      <w:r>
        <w:rPr>
          <w:rFonts w:ascii="����" w:hAnsi="����"/>
          <w:b/>
          <w:bCs/>
          <w:color w:val="000000"/>
          <w:u w:val="single"/>
        </w:rPr>
        <w:t xml:space="preserve">            </w:t>
      </w:r>
      <w:r>
        <w:rPr>
          <w:rFonts w:hint="eastAsia" w:ascii="����" w:hAnsi="����"/>
          <w:b/>
          <w:bCs/>
          <w:color w:val="000000"/>
          <w:u w:val="single"/>
        </w:rPr>
        <w:t xml:space="preserve">  </w:t>
      </w:r>
      <w:r>
        <w:rPr>
          <w:rFonts w:ascii="����" w:hAnsi="����"/>
          <w:b/>
          <w:bCs/>
          <w:color w:val="000000"/>
          <w:u w:val="single"/>
        </w:rPr>
        <w:t xml:space="preserve">           </w:t>
      </w:r>
      <w:r>
        <w:rPr>
          <w:rFonts w:hint="eastAsia" w:ascii="����" w:hAnsi="����"/>
          <w:b/>
          <w:bCs/>
          <w:color w:val="000000"/>
        </w:rPr>
        <w:t>学院（部）实验实训室安全隐患自查自纠汇总表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2605"/>
        <w:gridCol w:w="992"/>
        <w:gridCol w:w="1555"/>
        <w:gridCol w:w="2329"/>
        <w:gridCol w:w="2410"/>
        <w:gridCol w:w="3118"/>
        <w:gridCol w:w="851"/>
      </w:tblGrid>
      <w:tr w14:paraId="2807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49" w:type="dxa"/>
            <w:vAlign w:val="center"/>
          </w:tcPr>
          <w:p w14:paraId="4B2E2E2D">
            <w:pPr>
              <w:pStyle w:val="5"/>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序号</w:t>
            </w:r>
          </w:p>
        </w:tc>
        <w:tc>
          <w:tcPr>
            <w:tcW w:w="2605" w:type="dxa"/>
            <w:vAlign w:val="center"/>
          </w:tcPr>
          <w:p w14:paraId="45AE4DD0">
            <w:pPr>
              <w:pStyle w:val="5"/>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实验实训室名称</w:t>
            </w:r>
          </w:p>
        </w:tc>
        <w:tc>
          <w:tcPr>
            <w:tcW w:w="992" w:type="dxa"/>
            <w:vAlign w:val="center"/>
          </w:tcPr>
          <w:p w14:paraId="4AEBF9C1">
            <w:pPr>
              <w:pStyle w:val="5"/>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负责人</w:t>
            </w:r>
          </w:p>
        </w:tc>
        <w:tc>
          <w:tcPr>
            <w:tcW w:w="1555" w:type="dxa"/>
            <w:vAlign w:val="center"/>
          </w:tcPr>
          <w:p w14:paraId="59D94F1B">
            <w:pPr>
              <w:pStyle w:val="5"/>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联系方式</w:t>
            </w:r>
          </w:p>
        </w:tc>
        <w:tc>
          <w:tcPr>
            <w:tcW w:w="2329" w:type="dxa"/>
            <w:vAlign w:val="center"/>
          </w:tcPr>
          <w:p w14:paraId="00BCB187">
            <w:pPr>
              <w:pStyle w:val="5"/>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隐患清单</w:t>
            </w:r>
          </w:p>
          <w:p w14:paraId="61F33F0A">
            <w:pPr>
              <w:pStyle w:val="5"/>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（附整改前照片）</w:t>
            </w:r>
          </w:p>
        </w:tc>
        <w:tc>
          <w:tcPr>
            <w:tcW w:w="2410" w:type="dxa"/>
            <w:vAlign w:val="center"/>
          </w:tcPr>
          <w:p w14:paraId="4BC648E9">
            <w:pPr>
              <w:pStyle w:val="5"/>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整改措施</w:t>
            </w:r>
          </w:p>
        </w:tc>
        <w:tc>
          <w:tcPr>
            <w:tcW w:w="3118" w:type="dxa"/>
            <w:vAlign w:val="center"/>
          </w:tcPr>
          <w:p w14:paraId="10E7F5A1">
            <w:pPr>
              <w:pStyle w:val="5"/>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整改结果</w:t>
            </w:r>
          </w:p>
          <w:p w14:paraId="2DC6D2F1">
            <w:pPr>
              <w:pStyle w:val="5"/>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（含完成时间，附整改后照片）</w:t>
            </w:r>
          </w:p>
        </w:tc>
        <w:tc>
          <w:tcPr>
            <w:tcW w:w="851" w:type="dxa"/>
            <w:vAlign w:val="center"/>
          </w:tcPr>
          <w:p w14:paraId="3F973CE5">
            <w:pPr>
              <w:pStyle w:val="5"/>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备注</w:t>
            </w:r>
          </w:p>
        </w:tc>
      </w:tr>
      <w:tr w14:paraId="2416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49" w:type="dxa"/>
            <w:vAlign w:val="center"/>
          </w:tcPr>
          <w:p w14:paraId="53F8E6F3">
            <w:pPr>
              <w:pStyle w:val="5"/>
              <w:spacing w:before="0" w:beforeAutospacing="0" w:after="0" w:afterAutospacing="0" w:line="504" w:lineRule="atLeast"/>
              <w:rPr>
                <w:rFonts w:hint="eastAsia" w:ascii="����" w:hAnsi="����"/>
                <w:color w:val="000000"/>
                <w:sz w:val="18"/>
                <w:szCs w:val="18"/>
              </w:rPr>
            </w:pPr>
          </w:p>
        </w:tc>
        <w:tc>
          <w:tcPr>
            <w:tcW w:w="2605" w:type="dxa"/>
            <w:vAlign w:val="center"/>
          </w:tcPr>
          <w:p w14:paraId="0EC0D664">
            <w:pPr>
              <w:pStyle w:val="5"/>
              <w:spacing w:before="0" w:beforeAutospacing="0" w:after="0" w:afterAutospacing="0" w:line="504" w:lineRule="atLeast"/>
              <w:rPr>
                <w:rFonts w:hint="eastAsia" w:ascii="����" w:hAnsi="����"/>
                <w:color w:val="000000"/>
                <w:sz w:val="18"/>
                <w:szCs w:val="18"/>
              </w:rPr>
            </w:pPr>
          </w:p>
        </w:tc>
        <w:tc>
          <w:tcPr>
            <w:tcW w:w="992" w:type="dxa"/>
            <w:vAlign w:val="center"/>
          </w:tcPr>
          <w:p w14:paraId="16ED7334">
            <w:pPr>
              <w:pStyle w:val="5"/>
              <w:spacing w:before="0" w:beforeAutospacing="0" w:after="0" w:afterAutospacing="0" w:line="504" w:lineRule="atLeast"/>
              <w:rPr>
                <w:rFonts w:hint="eastAsia" w:ascii="����" w:hAnsi="����"/>
                <w:color w:val="000000"/>
                <w:sz w:val="18"/>
                <w:szCs w:val="18"/>
              </w:rPr>
            </w:pPr>
          </w:p>
        </w:tc>
        <w:tc>
          <w:tcPr>
            <w:tcW w:w="1555" w:type="dxa"/>
            <w:vAlign w:val="center"/>
          </w:tcPr>
          <w:p w14:paraId="2E694033">
            <w:pPr>
              <w:pStyle w:val="5"/>
              <w:spacing w:before="0" w:beforeAutospacing="0" w:after="0" w:afterAutospacing="0" w:line="504" w:lineRule="atLeast"/>
              <w:rPr>
                <w:rFonts w:hint="eastAsia" w:ascii="����" w:hAnsi="����"/>
                <w:color w:val="000000"/>
                <w:sz w:val="18"/>
                <w:szCs w:val="18"/>
              </w:rPr>
            </w:pPr>
          </w:p>
        </w:tc>
        <w:tc>
          <w:tcPr>
            <w:tcW w:w="2329" w:type="dxa"/>
            <w:vAlign w:val="center"/>
          </w:tcPr>
          <w:p w14:paraId="16D0A1BF">
            <w:pPr>
              <w:pStyle w:val="5"/>
              <w:spacing w:before="0" w:beforeAutospacing="0" w:after="0" w:afterAutospacing="0" w:line="504" w:lineRule="atLeast"/>
              <w:rPr>
                <w:rFonts w:hint="eastAsia" w:ascii="����" w:hAnsi="����"/>
                <w:color w:val="000000"/>
                <w:sz w:val="18"/>
                <w:szCs w:val="18"/>
              </w:rPr>
            </w:pPr>
          </w:p>
        </w:tc>
        <w:tc>
          <w:tcPr>
            <w:tcW w:w="2410" w:type="dxa"/>
            <w:vAlign w:val="center"/>
          </w:tcPr>
          <w:p w14:paraId="5CD9DF39">
            <w:pPr>
              <w:pStyle w:val="5"/>
              <w:spacing w:before="0" w:beforeAutospacing="0" w:after="0" w:afterAutospacing="0" w:line="504" w:lineRule="atLeast"/>
              <w:rPr>
                <w:rFonts w:hint="eastAsia" w:ascii="����" w:hAnsi="����"/>
                <w:color w:val="000000"/>
                <w:sz w:val="18"/>
                <w:szCs w:val="18"/>
              </w:rPr>
            </w:pPr>
          </w:p>
        </w:tc>
        <w:tc>
          <w:tcPr>
            <w:tcW w:w="3118" w:type="dxa"/>
            <w:vAlign w:val="center"/>
          </w:tcPr>
          <w:p w14:paraId="2D556872">
            <w:pPr>
              <w:pStyle w:val="5"/>
              <w:spacing w:before="0" w:beforeAutospacing="0" w:after="0" w:afterAutospacing="0" w:line="504" w:lineRule="atLeast"/>
              <w:rPr>
                <w:rFonts w:hint="eastAsia" w:ascii="����" w:hAnsi="����"/>
                <w:color w:val="000000"/>
                <w:sz w:val="18"/>
                <w:szCs w:val="18"/>
              </w:rPr>
            </w:pPr>
          </w:p>
        </w:tc>
        <w:tc>
          <w:tcPr>
            <w:tcW w:w="851" w:type="dxa"/>
            <w:vAlign w:val="center"/>
          </w:tcPr>
          <w:p w14:paraId="4094B5FB">
            <w:pPr>
              <w:pStyle w:val="5"/>
              <w:spacing w:before="0" w:beforeAutospacing="0" w:after="0" w:afterAutospacing="0" w:line="504" w:lineRule="atLeast"/>
              <w:rPr>
                <w:rFonts w:hint="eastAsia" w:ascii="����" w:hAnsi="����"/>
                <w:color w:val="000000"/>
                <w:sz w:val="18"/>
                <w:szCs w:val="18"/>
              </w:rPr>
            </w:pPr>
          </w:p>
        </w:tc>
      </w:tr>
      <w:tr w14:paraId="0166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49" w:type="dxa"/>
            <w:vAlign w:val="center"/>
          </w:tcPr>
          <w:p w14:paraId="01B563C6">
            <w:pPr>
              <w:pStyle w:val="5"/>
              <w:spacing w:before="0" w:beforeAutospacing="0" w:after="0" w:afterAutospacing="0" w:line="504" w:lineRule="atLeast"/>
              <w:rPr>
                <w:rFonts w:hint="eastAsia" w:ascii="����" w:hAnsi="����"/>
                <w:color w:val="000000"/>
                <w:sz w:val="18"/>
                <w:szCs w:val="18"/>
              </w:rPr>
            </w:pPr>
          </w:p>
        </w:tc>
        <w:tc>
          <w:tcPr>
            <w:tcW w:w="2605" w:type="dxa"/>
            <w:vAlign w:val="center"/>
          </w:tcPr>
          <w:p w14:paraId="26C1446D">
            <w:pPr>
              <w:pStyle w:val="5"/>
              <w:spacing w:before="0" w:beforeAutospacing="0" w:after="0" w:afterAutospacing="0" w:line="504" w:lineRule="atLeast"/>
              <w:rPr>
                <w:rFonts w:hint="eastAsia" w:ascii="����" w:hAnsi="����"/>
                <w:color w:val="000000"/>
                <w:sz w:val="18"/>
                <w:szCs w:val="18"/>
              </w:rPr>
            </w:pPr>
          </w:p>
        </w:tc>
        <w:tc>
          <w:tcPr>
            <w:tcW w:w="992" w:type="dxa"/>
            <w:vAlign w:val="center"/>
          </w:tcPr>
          <w:p w14:paraId="5F6AC47E">
            <w:pPr>
              <w:pStyle w:val="5"/>
              <w:spacing w:before="0" w:beforeAutospacing="0" w:after="0" w:afterAutospacing="0" w:line="504" w:lineRule="atLeast"/>
              <w:rPr>
                <w:rFonts w:hint="eastAsia" w:ascii="����" w:hAnsi="����"/>
                <w:color w:val="000000"/>
                <w:sz w:val="18"/>
                <w:szCs w:val="18"/>
              </w:rPr>
            </w:pPr>
          </w:p>
        </w:tc>
        <w:tc>
          <w:tcPr>
            <w:tcW w:w="1555" w:type="dxa"/>
            <w:vAlign w:val="center"/>
          </w:tcPr>
          <w:p w14:paraId="1E00FDC7">
            <w:pPr>
              <w:pStyle w:val="5"/>
              <w:spacing w:before="0" w:beforeAutospacing="0" w:after="0" w:afterAutospacing="0" w:line="504" w:lineRule="atLeast"/>
              <w:rPr>
                <w:rFonts w:hint="eastAsia" w:ascii="����" w:hAnsi="����"/>
                <w:color w:val="000000"/>
                <w:sz w:val="18"/>
                <w:szCs w:val="18"/>
              </w:rPr>
            </w:pPr>
          </w:p>
        </w:tc>
        <w:tc>
          <w:tcPr>
            <w:tcW w:w="2329" w:type="dxa"/>
            <w:vAlign w:val="center"/>
          </w:tcPr>
          <w:p w14:paraId="27147344">
            <w:pPr>
              <w:pStyle w:val="5"/>
              <w:spacing w:before="0" w:beforeAutospacing="0" w:after="0" w:afterAutospacing="0" w:line="504" w:lineRule="atLeast"/>
              <w:rPr>
                <w:rFonts w:hint="eastAsia" w:ascii="����" w:hAnsi="����"/>
                <w:color w:val="000000"/>
                <w:sz w:val="18"/>
                <w:szCs w:val="18"/>
              </w:rPr>
            </w:pPr>
          </w:p>
        </w:tc>
        <w:tc>
          <w:tcPr>
            <w:tcW w:w="2410" w:type="dxa"/>
            <w:vAlign w:val="center"/>
          </w:tcPr>
          <w:p w14:paraId="5696C57A">
            <w:pPr>
              <w:pStyle w:val="5"/>
              <w:spacing w:before="0" w:beforeAutospacing="0" w:after="0" w:afterAutospacing="0" w:line="504" w:lineRule="atLeast"/>
              <w:rPr>
                <w:rFonts w:hint="eastAsia" w:ascii="����" w:hAnsi="����"/>
                <w:color w:val="000000"/>
                <w:sz w:val="18"/>
                <w:szCs w:val="18"/>
              </w:rPr>
            </w:pPr>
          </w:p>
        </w:tc>
        <w:tc>
          <w:tcPr>
            <w:tcW w:w="3118" w:type="dxa"/>
            <w:vAlign w:val="center"/>
          </w:tcPr>
          <w:p w14:paraId="7122C7FD">
            <w:pPr>
              <w:pStyle w:val="5"/>
              <w:spacing w:before="0" w:beforeAutospacing="0" w:after="0" w:afterAutospacing="0" w:line="504" w:lineRule="atLeast"/>
              <w:rPr>
                <w:rFonts w:hint="eastAsia" w:ascii="����" w:hAnsi="����"/>
                <w:color w:val="000000"/>
                <w:sz w:val="18"/>
                <w:szCs w:val="18"/>
              </w:rPr>
            </w:pPr>
          </w:p>
        </w:tc>
        <w:tc>
          <w:tcPr>
            <w:tcW w:w="851" w:type="dxa"/>
            <w:vAlign w:val="center"/>
          </w:tcPr>
          <w:p w14:paraId="5E5F199D">
            <w:pPr>
              <w:pStyle w:val="5"/>
              <w:spacing w:before="0" w:beforeAutospacing="0" w:after="0" w:afterAutospacing="0" w:line="504" w:lineRule="atLeast"/>
              <w:rPr>
                <w:rFonts w:hint="eastAsia" w:ascii="����" w:hAnsi="����"/>
                <w:color w:val="000000"/>
                <w:sz w:val="18"/>
                <w:szCs w:val="18"/>
              </w:rPr>
            </w:pPr>
          </w:p>
        </w:tc>
      </w:tr>
      <w:tr w14:paraId="5A88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49" w:type="dxa"/>
            <w:vAlign w:val="center"/>
          </w:tcPr>
          <w:p w14:paraId="537CDBC5">
            <w:pPr>
              <w:pStyle w:val="5"/>
              <w:spacing w:before="0" w:beforeAutospacing="0" w:after="0" w:afterAutospacing="0" w:line="504" w:lineRule="atLeast"/>
              <w:rPr>
                <w:rFonts w:hint="eastAsia" w:ascii="����" w:hAnsi="����"/>
                <w:color w:val="000000"/>
                <w:sz w:val="18"/>
                <w:szCs w:val="18"/>
              </w:rPr>
            </w:pPr>
          </w:p>
        </w:tc>
        <w:tc>
          <w:tcPr>
            <w:tcW w:w="2605" w:type="dxa"/>
            <w:vAlign w:val="center"/>
          </w:tcPr>
          <w:p w14:paraId="7807F2C0">
            <w:pPr>
              <w:pStyle w:val="5"/>
              <w:spacing w:before="0" w:beforeAutospacing="0" w:after="0" w:afterAutospacing="0" w:line="504" w:lineRule="atLeast"/>
              <w:rPr>
                <w:rFonts w:hint="eastAsia" w:ascii="����" w:hAnsi="����"/>
                <w:color w:val="000000"/>
                <w:sz w:val="18"/>
                <w:szCs w:val="18"/>
              </w:rPr>
            </w:pPr>
          </w:p>
        </w:tc>
        <w:tc>
          <w:tcPr>
            <w:tcW w:w="992" w:type="dxa"/>
            <w:vAlign w:val="center"/>
          </w:tcPr>
          <w:p w14:paraId="63F8A16A">
            <w:pPr>
              <w:pStyle w:val="5"/>
              <w:spacing w:before="0" w:beforeAutospacing="0" w:after="0" w:afterAutospacing="0" w:line="504" w:lineRule="atLeast"/>
              <w:rPr>
                <w:rFonts w:hint="eastAsia" w:ascii="����" w:hAnsi="����"/>
                <w:color w:val="000000"/>
                <w:sz w:val="18"/>
                <w:szCs w:val="18"/>
              </w:rPr>
            </w:pPr>
          </w:p>
        </w:tc>
        <w:tc>
          <w:tcPr>
            <w:tcW w:w="1555" w:type="dxa"/>
            <w:vAlign w:val="center"/>
          </w:tcPr>
          <w:p w14:paraId="54554E7A">
            <w:pPr>
              <w:pStyle w:val="5"/>
              <w:spacing w:before="0" w:beforeAutospacing="0" w:after="0" w:afterAutospacing="0" w:line="504" w:lineRule="atLeast"/>
              <w:rPr>
                <w:rFonts w:hint="eastAsia" w:ascii="����" w:hAnsi="����"/>
                <w:color w:val="000000"/>
                <w:sz w:val="18"/>
                <w:szCs w:val="18"/>
              </w:rPr>
            </w:pPr>
          </w:p>
        </w:tc>
        <w:tc>
          <w:tcPr>
            <w:tcW w:w="2329" w:type="dxa"/>
            <w:vAlign w:val="center"/>
          </w:tcPr>
          <w:p w14:paraId="67B07888">
            <w:pPr>
              <w:pStyle w:val="5"/>
              <w:spacing w:before="0" w:beforeAutospacing="0" w:after="0" w:afterAutospacing="0" w:line="504" w:lineRule="atLeast"/>
              <w:rPr>
                <w:rFonts w:hint="eastAsia" w:ascii="����" w:hAnsi="����"/>
                <w:color w:val="000000"/>
                <w:sz w:val="18"/>
                <w:szCs w:val="18"/>
              </w:rPr>
            </w:pPr>
          </w:p>
        </w:tc>
        <w:tc>
          <w:tcPr>
            <w:tcW w:w="2410" w:type="dxa"/>
            <w:vAlign w:val="center"/>
          </w:tcPr>
          <w:p w14:paraId="780CEDEB">
            <w:pPr>
              <w:pStyle w:val="5"/>
              <w:spacing w:before="0" w:beforeAutospacing="0" w:after="0" w:afterAutospacing="0" w:line="504" w:lineRule="atLeast"/>
              <w:rPr>
                <w:rFonts w:hint="eastAsia" w:ascii="����" w:hAnsi="����"/>
                <w:color w:val="000000"/>
                <w:sz w:val="18"/>
                <w:szCs w:val="18"/>
              </w:rPr>
            </w:pPr>
          </w:p>
        </w:tc>
        <w:tc>
          <w:tcPr>
            <w:tcW w:w="3118" w:type="dxa"/>
            <w:vAlign w:val="center"/>
          </w:tcPr>
          <w:p w14:paraId="23103B85">
            <w:pPr>
              <w:pStyle w:val="5"/>
              <w:spacing w:before="0" w:beforeAutospacing="0" w:after="0" w:afterAutospacing="0" w:line="504" w:lineRule="atLeast"/>
              <w:rPr>
                <w:rFonts w:hint="eastAsia" w:ascii="����" w:hAnsi="����"/>
                <w:color w:val="000000"/>
                <w:sz w:val="18"/>
                <w:szCs w:val="18"/>
              </w:rPr>
            </w:pPr>
          </w:p>
        </w:tc>
        <w:tc>
          <w:tcPr>
            <w:tcW w:w="851" w:type="dxa"/>
            <w:vAlign w:val="center"/>
          </w:tcPr>
          <w:p w14:paraId="40C82D91">
            <w:pPr>
              <w:pStyle w:val="5"/>
              <w:spacing w:before="0" w:beforeAutospacing="0" w:after="0" w:afterAutospacing="0" w:line="504" w:lineRule="atLeast"/>
              <w:rPr>
                <w:rFonts w:hint="eastAsia" w:ascii="����" w:hAnsi="����"/>
                <w:color w:val="000000"/>
                <w:sz w:val="18"/>
                <w:szCs w:val="18"/>
              </w:rPr>
            </w:pPr>
          </w:p>
        </w:tc>
      </w:tr>
      <w:tr w14:paraId="4672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49" w:type="dxa"/>
            <w:vAlign w:val="center"/>
          </w:tcPr>
          <w:p w14:paraId="4F637146">
            <w:pPr>
              <w:pStyle w:val="5"/>
              <w:spacing w:before="0" w:beforeAutospacing="0" w:after="0" w:afterAutospacing="0" w:line="504" w:lineRule="atLeast"/>
              <w:rPr>
                <w:rFonts w:hint="eastAsia" w:ascii="����" w:hAnsi="����"/>
                <w:color w:val="000000"/>
                <w:sz w:val="18"/>
                <w:szCs w:val="18"/>
              </w:rPr>
            </w:pPr>
          </w:p>
        </w:tc>
        <w:tc>
          <w:tcPr>
            <w:tcW w:w="2605" w:type="dxa"/>
            <w:vAlign w:val="center"/>
          </w:tcPr>
          <w:p w14:paraId="34FD756E">
            <w:pPr>
              <w:pStyle w:val="5"/>
              <w:spacing w:before="0" w:beforeAutospacing="0" w:after="0" w:afterAutospacing="0" w:line="504" w:lineRule="atLeast"/>
              <w:rPr>
                <w:rFonts w:hint="eastAsia" w:ascii="����" w:hAnsi="����"/>
                <w:color w:val="000000"/>
                <w:sz w:val="18"/>
                <w:szCs w:val="18"/>
              </w:rPr>
            </w:pPr>
          </w:p>
        </w:tc>
        <w:tc>
          <w:tcPr>
            <w:tcW w:w="992" w:type="dxa"/>
            <w:vAlign w:val="center"/>
          </w:tcPr>
          <w:p w14:paraId="7A8EBF1F">
            <w:pPr>
              <w:pStyle w:val="5"/>
              <w:spacing w:before="0" w:beforeAutospacing="0" w:after="0" w:afterAutospacing="0" w:line="504" w:lineRule="atLeast"/>
              <w:rPr>
                <w:rFonts w:hint="eastAsia" w:ascii="����" w:hAnsi="����"/>
                <w:color w:val="000000"/>
                <w:sz w:val="18"/>
                <w:szCs w:val="18"/>
              </w:rPr>
            </w:pPr>
          </w:p>
        </w:tc>
        <w:tc>
          <w:tcPr>
            <w:tcW w:w="1555" w:type="dxa"/>
            <w:vAlign w:val="center"/>
          </w:tcPr>
          <w:p w14:paraId="5146F103">
            <w:pPr>
              <w:pStyle w:val="5"/>
              <w:spacing w:before="0" w:beforeAutospacing="0" w:after="0" w:afterAutospacing="0" w:line="504" w:lineRule="atLeast"/>
              <w:rPr>
                <w:rFonts w:hint="eastAsia" w:ascii="����" w:hAnsi="����"/>
                <w:color w:val="000000"/>
                <w:sz w:val="18"/>
                <w:szCs w:val="18"/>
              </w:rPr>
            </w:pPr>
          </w:p>
        </w:tc>
        <w:tc>
          <w:tcPr>
            <w:tcW w:w="2329" w:type="dxa"/>
            <w:vAlign w:val="center"/>
          </w:tcPr>
          <w:p w14:paraId="2998D788">
            <w:pPr>
              <w:pStyle w:val="5"/>
              <w:spacing w:before="0" w:beforeAutospacing="0" w:after="0" w:afterAutospacing="0" w:line="504" w:lineRule="atLeast"/>
              <w:rPr>
                <w:rFonts w:hint="eastAsia" w:ascii="����" w:hAnsi="����"/>
                <w:color w:val="000000"/>
                <w:sz w:val="18"/>
                <w:szCs w:val="18"/>
              </w:rPr>
            </w:pPr>
          </w:p>
        </w:tc>
        <w:tc>
          <w:tcPr>
            <w:tcW w:w="2410" w:type="dxa"/>
            <w:vAlign w:val="center"/>
          </w:tcPr>
          <w:p w14:paraId="67915545">
            <w:pPr>
              <w:pStyle w:val="5"/>
              <w:spacing w:before="0" w:beforeAutospacing="0" w:after="0" w:afterAutospacing="0" w:line="504" w:lineRule="atLeast"/>
              <w:rPr>
                <w:rFonts w:hint="eastAsia" w:ascii="����" w:hAnsi="����"/>
                <w:color w:val="000000"/>
                <w:sz w:val="18"/>
                <w:szCs w:val="18"/>
              </w:rPr>
            </w:pPr>
          </w:p>
        </w:tc>
        <w:tc>
          <w:tcPr>
            <w:tcW w:w="3118" w:type="dxa"/>
            <w:vAlign w:val="center"/>
          </w:tcPr>
          <w:p w14:paraId="4D81223D">
            <w:pPr>
              <w:pStyle w:val="5"/>
              <w:spacing w:before="0" w:beforeAutospacing="0" w:after="0" w:afterAutospacing="0" w:line="504" w:lineRule="atLeast"/>
              <w:rPr>
                <w:rFonts w:hint="eastAsia" w:ascii="����" w:hAnsi="����"/>
                <w:color w:val="000000"/>
                <w:sz w:val="18"/>
                <w:szCs w:val="18"/>
              </w:rPr>
            </w:pPr>
          </w:p>
        </w:tc>
        <w:tc>
          <w:tcPr>
            <w:tcW w:w="851" w:type="dxa"/>
            <w:vAlign w:val="center"/>
          </w:tcPr>
          <w:p w14:paraId="6E0B66C2">
            <w:pPr>
              <w:pStyle w:val="5"/>
              <w:spacing w:before="0" w:beforeAutospacing="0" w:after="0" w:afterAutospacing="0" w:line="504" w:lineRule="atLeast"/>
              <w:rPr>
                <w:rFonts w:hint="eastAsia" w:ascii="����" w:hAnsi="����"/>
                <w:color w:val="000000"/>
                <w:sz w:val="18"/>
                <w:szCs w:val="18"/>
              </w:rPr>
            </w:pPr>
          </w:p>
        </w:tc>
      </w:tr>
      <w:tr w14:paraId="0F19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49" w:type="dxa"/>
            <w:vAlign w:val="center"/>
          </w:tcPr>
          <w:p w14:paraId="20E42169">
            <w:pPr>
              <w:pStyle w:val="5"/>
              <w:spacing w:before="0" w:beforeAutospacing="0" w:after="0" w:afterAutospacing="0" w:line="504" w:lineRule="atLeast"/>
              <w:rPr>
                <w:rFonts w:hint="eastAsia" w:ascii="����" w:hAnsi="����"/>
                <w:color w:val="000000"/>
                <w:sz w:val="18"/>
                <w:szCs w:val="18"/>
              </w:rPr>
            </w:pPr>
          </w:p>
        </w:tc>
        <w:tc>
          <w:tcPr>
            <w:tcW w:w="2605" w:type="dxa"/>
            <w:vAlign w:val="center"/>
          </w:tcPr>
          <w:p w14:paraId="6AE28B6A">
            <w:pPr>
              <w:pStyle w:val="5"/>
              <w:spacing w:before="0" w:beforeAutospacing="0" w:after="0" w:afterAutospacing="0" w:line="504" w:lineRule="atLeast"/>
              <w:rPr>
                <w:rFonts w:hint="eastAsia" w:ascii="����" w:hAnsi="����"/>
                <w:color w:val="000000"/>
                <w:sz w:val="18"/>
                <w:szCs w:val="18"/>
              </w:rPr>
            </w:pPr>
          </w:p>
        </w:tc>
        <w:tc>
          <w:tcPr>
            <w:tcW w:w="992" w:type="dxa"/>
            <w:vAlign w:val="center"/>
          </w:tcPr>
          <w:p w14:paraId="100B4C49">
            <w:pPr>
              <w:pStyle w:val="5"/>
              <w:spacing w:before="0" w:beforeAutospacing="0" w:after="0" w:afterAutospacing="0" w:line="504" w:lineRule="atLeast"/>
              <w:rPr>
                <w:rFonts w:hint="eastAsia" w:ascii="����" w:hAnsi="����"/>
                <w:color w:val="000000"/>
                <w:sz w:val="18"/>
                <w:szCs w:val="18"/>
              </w:rPr>
            </w:pPr>
          </w:p>
        </w:tc>
        <w:tc>
          <w:tcPr>
            <w:tcW w:w="1555" w:type="dxa"/>
            <w:vAlign w:val="center"/>
          </w:tcPr>
          <w:p w14:paraId="1C7A39DB">
            <w:pPr>
              <w:pStyle w:val="5"/>
              <w:spacing w:before="0" w:beforeAutospacing="0" w:after="0" w:afterAutospacing="0" w:line="504" w:lineRule="atLeast"/>
              <w:rPr>
                <w:rFonts w:hint="eastAsia" w:ascii="����" w:hAnsi="����"/>
                <w:color w:val="000000"/>
                <w:sz w:val="18"/>
                <w:szCs w:val="18"/>
              </w:rPr>
            </w:pPr>
          </w:p>
        </w:tc>
        <w:tc>
          <w:tcPr>
            <w:tcW w:w="2329" w:type="dxa"/>
            <w:vAlign w:val="center"/>
          </w:tcPr>
          <w:p w14:paraId="180A35EB">
            <w:pPr>
              <w:pStyle w:val="5"/>
              <w:spacing w:before="0" w:beforeAutospacing="0" w:after="0" w:afterAutospacing="0" w:line="504" w:lineRule="atLeast"/>
              <w:rPr>
                <w:rFonts w:hint="eastAsia" w:ascii="����" w:hAnsi="����"/>
                <w:color w:val="000000"/>
                <w:sz w:val="18"/>
                <w:szCs w:val="18"/>
              </w:rPr>
            </w:pPr>
          </w:p>
        </w:tc>
        <w:tc>
          <w:tcPr>
            <w:tcW w:w="2410" w:type="dxa"/>
            <w:vAlign w:val="center"/>
          </w:tcPr>
          <w:p w14:paraId="5AC3240E">
            <w:pPr>
              <w:pStyle w:val="5"/>
              <w:spacing w:before="0" w:beforeAutospacing="0" w:after="0" w:afterAutospacing="0" w:line="504" w:lineRule="atLeast"/>
              <w:rPr>
                <w:rFonts w:hint="eastAsia" w:ascii="����" w:hAnsi="����"/>
                <w:color w:val="000000"/>
                <w:sz w:val="18"/>
                <w:szCs w:val="18"/>
              </w:rPr>
            </w:pPr>
          </w:p>
        </w:tc>
        <w:tc>
          <w:tcPr>
            <w:tcW w:w="3118" w:type="dxa"/>
            <w:vAlign w:val="center"/>
          </w:tcPr>
          <w:p w14:paraId="0B4B02F5">
            <w:pPr>
              <w:pStyle w:val="5"/>
              <w:spacing w:before="0" w:beforeAutospacing="0" w:after="0" w:afterAutospacing="0" w:line="504" w:lineRule="atLeast"/>
              <w:rPr>
                <w:rFonts w:hint="eastAsia" w:ascii="����" w:hAnsi="����"/>
                <w:color w:val="000000"/>
                <w:sz w:val="18"/>
                <w:szCs w:val="18"/>
              </w:rPr>
            </w:pPr>
          </w:p>
        </w:tc>
        <w:tc>
          <w:tcPr>
            <w:tcW w:w="851" w:type="dxa"/>
            <w:vAlign w:val="center"/>
          </w:tcPr>
          <w:p w14:paraId="57BD2A9F">
            <w:pPr>
              <w:pStyle w:val="5"/>
              <w:spacing w:before="0" w:beforeAutospacing="0" w:after="0" w:afterAutospacing="0" w:line="504" w:lineRule="atLeast"/>
              <w:rPr>
                <w:rFonts w:hint="eastAsia" w:ascii="����" w:hAnsi="����"/>
                <w:color w:val="000000"/>
                <w:sz w:val="18"/>
                <w:szCs w:val="18"/>
              </w:rPr>
            </w:pPr>
          </w:p>
        </w:tc>
      </w:tr>
      <w:tr w14:paraId="4FD1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9" w:type="dxa"/>
            <w:vAlign w:val="center"/>
          </w:tcPr>
          <w:p w14:paraId="4E97EB7B">
            <w:pPr>
              <w:pStyle w:val="5"/>
              <w:spacing w:before="0" w:beforeAutospacing="0" w:after="0" w:afterAutospacing="0"/>
              <w:jc w:val="center"/>
              <w:rPr>
                <w:rFonts w:hint="eastAsia" w:ascii="����" w:hAnsi="����"/>
                <w:b/>
                <w:bCs/>
                <w:color w:val="000000"/>
                <w:sz w:val="21"/>
                <w:szCs w:val="21"/>
              </w:rPr>
            </w:pPr>
            <w:r>
              <w:rPr>
                <w:rFonts w:hint="eastAsia" w:ascii="����" w:hAnsi="����"/>
                <w:b/>
                <w:bCs/>
                <w:color w:val="000000"/>
                <w:sz w:val="21"/>
                <w:szCs w:val="21"/>
              </w:rPr>
              <w:t xml:space="preserve">合 </w:t>
            </w:r>
            <w:r>
              <w:rPr>
                <w:rFonts w:ascii="����" w:hAnsi="����"/>
                <w:b/>
                <w:bCs/>
                <w:color w:val="000000"/>
                <w:sz w:val="21"/>
                <w:szCs w:val="21"/>
              </w:rPr>
              <w:t xml:space="preserve"> </w:t>
            </w:r>
            <w:r>
              <w:rPr>
                <w:rFonts w:hint="eastAsia" w:ascii="����" w:hAnsi="����"/>
                <w:b/>
                <w:bCs/>
                <w:color w:val="000000"/>
                <w:sz w:val="21"/>
                <w:szCs w:val="21"/>
              </w:rPr>
              <w:t>计</w:t>
            </w:r>
          </w:p>
        </w:tc>
        <w:tc>
          <w:tcPr>
            <w:tcW w:w="13860" w:type="dxa"/>
            <w:gridSpan w:val="7"/>
            <w:vAlign w:val="center"/>
          </w:tcPr>
          <w:p w14:paraId="3531BAA1">
            <w:pPr>
              <w:pStyle w:val="5"/>
              <w:spacing w:before="0" w:beforeAutospacing="0" w:after="0" w:afterAutospacing="0"/>
              <w:rPr>
                <w:rFonts w:hint="eastAsia" w:ascii="����" w:hAnsi="����"/>
                <w:b/>
                <w:bCs/>
                <w:color w:val="000000"/>
                <w:sz w:val="21"/>
                <w:szCs w:val="21"/>
              </w:rPr>
            </w:pPr>
            <w:r>
              <w:rPr>
                <w:rFonts w:hint="eastAsia" w:ascii="����" w:hAnsi="����"/>
                <w:b/>
                <w:bCs/>
                <w:color w:val="000000"/>
                <w:sz w:val="21"/>
                <w:szCs w:val="21"/>
              </w:rPr>
              <w:t xml:space="preserve">发现隐患数： </w:t>
            </w:r>
            <w:r>
              <w:rPr>
                <w:rFonts w:ascii="����" w:hAnsi="����"/>
                <w:b/>
                <w:bCs/>
                <w:color w:val="000000"/>
                <w:sz w:val="21"/>
                <w:szCs w:val="21"/>
              </w:rPr>
              <w:t xml:space="preserve">                    </w:t>
            </w:r>
            <w:r>
              <w:rPr>
                <w:rFonts w:hint="eastAsia" w:ascii="����" w:hAnsi="����"/>
                <w:b/>
                <w:bCs/>
                <w:color w:val="000000"/>
                <w:sz w:val="21"/>
                <w:szCs w:val="21"/>
              </w:rPr>
              <w:t xml:space="preserve">已整改数： </w:t>
            </w:r>
            <w:r>
              <w:rPr>
                <w:rFonts w:ascii="����" w:hAnsi="����"/>
                <w:b/>
                <w:bCs/>
                <w:color w:val="000000"/>
                <w:sz w:val="21"/>
                <w:szCs w:val="21"/>
              </w:rPr>
              <w:t xml:space="preserve">                                 </w:t>
            </w:r>
            <w:r>
              <w:rPr>
                <w:rFonts w:hint="eastAsia" w:ascii="����" w:hAnsi="����"/>
                <w:b/>
                <w:bCs/>
                <w:color w:val="000000"/>
                <w:sz w:val="21"/>
                <w:szCs w:val="21"/>
              </w:rPr>
              <w:t>已制定方案准备整改数：</w:t>
            </w:r>
          </w:p>
        </w:tc>
      </w:tr>
    </w:tbl>
    <w:p w14:paraId="359C7D34">
      <w:pPr>
        <w:pStyle w:val="5"/>
        <w:shd w:val="clear" w:color="auto" w:fill="FFFFFF"/>
        <w:spacing w:before="0" w:beforeAutospacing="0" w:after="0" w:afterAutospacing="0" w:line="504" w:lineRule="atLeast"/>
        <w:rPr>
          <w:rFonts w:hint="eastAsia" w:ascii="����" w:hAnsi="����"/>
          <w:b/>
          <w:bCs/>
          <w:color w:val="000000"/>
        </w:rPr>
      </w:pPr>
      <w:r>
        <w:rPr>
          <w:rFonts w:hint="eastAsia" w:ascii="����" w:hAnsi="����"/>
          <w:b/>
          <w:bCs/>
          <w:color w:val="000000"/>
        </w:rPr>
        <w:t xml:space="preserve">检查人： </w:t>
      </w:r>
      <w:r>
        <w:rPr>
          <w:rFonts w:ascii="����" w:hAnsi="����"/>
          <w:b/>
          <w:bCs/>
          <w:color w:val="000000"/>
        </w:rPr>
        <w:t xml:space="preserve">                                            </w:t>
      </w:r>
      <w:r>
        <w:rPr>
          <w:rFonts w:hint="eastAsia" w:ascii="����" w:hAnsi="����"/>
          <w:b/>
          <w:bCs/>
          <w:color w:val="000000"/>
        </w:rPr>
        <w:t>院部负责人（签字）：</w:t>
      </w:r>
      <w:r>
        <w:rPr>
          <w:rFonts w:ascii="����" w:hAnsi="����"/>
          <w:b/>
          <w:bCs/>
          <w:color w:val="000000"/>
        </w:rPr>
        <w:t xml:space="preserve">                          </w:t>
      </w:r>
      <w:r>
        <w:rPr>
          <w:rFonts w:hint="eastAsia" w:ascii="����" w:hAnsi="����"/>
          <w:b/>
          <w:bCs/>
          <w:color w:val="000000"/>
        </w:rPr>
        <w:t>检查时间：</w:t>
      </w:r>
    </w:p>
    <w:p w14:paraId="4F7C14EC">
      <w:pPr>
        <w:rPr>
          <w:rFonts w:hint="eastAsia" w:ascii="����" w:hAnsi="����"/>
          <w:color w:val="000000"/>
          <w:szCs w:val="21"/>
        </w:rPr>
      </w:pPr>
      <w:r>
        <w:rPr>
          <w:rFonts w:hint="eastAsia" w:ascii="����" w:hAnsi="����"/>
          <w:color w:val="000000"/>
          <w:szCs w:val="21"/>
        </w:rPr>
        <w:br w:type="page"/>
      </w:r>
    </w:p>
    <w:p w14:paraId="663B8430">
      <w:pPr>
        <w:pStyle w:val="5"/>
        <w:shd w:val="clear" w:color="auto" w:fill="FFFFFF"/>
        <w:spacing w:before="0" w:beforeAutospacing="0" w:after="0" w:afterAutospacing="0" w:line="504" w:lineRule="atLeast"/>
        <w:rPr>
          <w:rFonts w:hint="eastAsia" w:ascii="����" w:hAnsi="����"/>
          <w:color w:val="000000"/>
          <w:sz w:val="21"/>
          <w:szCs w:val="21"/>
        </w:rPr>
      </w:pPr>
      <w:r>
        <w:rPr>
          <w:rFonts w:hint="eastAsia" w:ascii="����" w:hAnsi="����"/>
          <w:color w:val="000000"/>
          <w:sz w:val="21"/>
          <w:szCs w:val="21"/>
        </w:rPr>
        <w:t>附件3：表</w:t>
      </w:r>
      <w:r>
        <w:rPr>
          <w:rFonts w:ascii="����" w:hAnsi="����"/>
          <w:color w:val="000000"/>
          <w:sz w:val="21"/>
          <w:szCs w:val="21"/>
        </w:rPr>
        <w:t xml:space="preserve">3 </w:t>
      </w:r>
      <w:r>
        <w:rPr>
          <w:rFonts w:hint="eastAsia" w:ascii="����" w:hAnsi="����"/>
          <w:color w:val="000000"/>
          <w:sz w:val="21"/>
          <w:szCs w:val="21"/>
        </w:rPr>
        <w:t>江苏安全技术职业学院实验实训室安全隐患检查反馈表</w:t>
      </w:r>
    </w:p>
    <w:p w14:paraId="144B1934">
      <w:pPr>
        <w:pStyle w:val="5"/>
        <w:shd w:val="clear" w:color="auto" w:fill="FFFFFF"/>
        <w:spacing w:before="0" w:beforeAutospacing="0" w:after="0" w:afterAutospacing="0" w:line="504" w:lineRule="atLeast"/>
        <w:jc w:val="center"/>
        <w:rPr>
          <w:rFonts w:hint="eastAsia" w:ascii="����" w:hAnsi="����"/>
          <w:b/>
          <w:bCs/>
          <w:color w:val="000000"/>
        </w:rPr>
      </w:pPr>
      <w:r>
        <w:rPr>
          <w:rFonts w:hint="eastAsia" w:ascii="����" w:hAnsi="����"/>
          <w:b/>
          <w:bCs/>
          <w:color w:val="000000"/>
        </w:rPr>
        <w:t>表3</w:t>
      </w:r>
      <w:r>
        <w:rPr>
          <w:rFonts w:ascii="����" w:hAnsi="����"/>
          <w:b/>
          <w:bCs/>
          <w:color w:val="000000"/>
        </w:rPr>
        <w:t xml:space="preserve"> </w:t>
      </w:r>
      <w:r>
        <w:rPr>
          <w:rFonts w:hint="eastAsia" w:ascii="����" w:hAnsi="����"/>
          <w:b/>
          <w:bCs/>
          <w:color w:val="000000"/>
        </w:rPr>
        <w:t>江苏安全技术职业学院实验实训室安全隐患检查反馈表</w:t>
      </w:r>
    </w:p>
    <w:tbl>
      <w:tblPr>
        <w:tblStyle w:val="7"/>
        <w:tblW w:w="14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2384"/>
        <w:gridCol w:w="2189"/>
        <w:gridCol w:w="1318"/>
        <w:gridCol w:w="2931"/>
        <w:gridCol w:w="3109"/>
        <w:gridCol w:w="1254"/>
      </w:tblGrid>
      <w:tr w14:paraId="51AE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04" w:type="dxa"/>
            <w:vAlign w:val="center"/>
          </w:tcPr>
          <w:p w14:paraId="2012ABB8">
            <w:pPr>
              <w:pStyle w:val="5"/>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序号</w:t>
            </w:r>
          </w:p>
        </w:tc>
        <w:tc>
          <w:tcPr>
            <w:tcW w:w="2384" w:type="dxa"/>
            <w:vAlign w:val="center"/>
          </w:tcPr>
          <w:p w14:paraId="075284CB">
            <w:pPr>
              <w:pStyle w:val="5"/>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院系（部）名称</w:t>
            </w:r>
          </w:p>
        </w:tc>
        <w:tc>
          <w:tcPr>
            <w:tcW w:w="2189" w:type="dxa"/>
            <w:vAlign w:val="center"/>
          </w:tcPr>
          <w:p w14:paraId="03BD1626">
            <w:pPr>
              <w:pStyle w:val="5"/>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实验实训室名称</w:t>
            </w:r>
          </w:p>
        </w:tc>
        <w:tc>
          <w:tcPr>
            <w:tcW w:w="1318" w:type="dxa"/>
            <w:vAlign w:val="center"/>
          </w:tcPr>
          <w:p w14:paraId="08075E57">
            <w:pPr>
              <w:pStyle w:val="5"/>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负责人</w:t>
            </w:r>
          </w:p>
        </w:tc>
        <w:tc>
          <w:tcPr>
            <w:tcW w:w="2931" w:type="dxa"/>
            <w:vAlign w:val="center"/>
          </w:tcPr>
          <w:p w14:paraId="1DBADB5E">
            <w:pPr>
              <w:pStyle w:val="5"/>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隐患清单</w:t>
            </w:r>
          </w:p>
          <w:p w14:paraId="247E5BA0">
            <w:pPr>
              <w:pStyle w:val="5"/>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（附隐患照片）</w:t>
            </w:r>
          </w:p>
        </w:tc>
        <w:tc>
          <w:tcPr>
            <w:tcW w:w="3109" w:type="dxa"/>
            <w:vAlign w:val="center"/>
          </w:tcPr>
          <w:p w14:paraId="1E8DBEA0">
            <w:pPr>
              <w:pStyle w:val="5"/>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整改建议</w:t>
            </w:r>
          </w:p>
        </w:tc>
        <w:tc>
          <w:tcPr>
            <w:tcW w:w="1254" w:type="dxa"/>
            <w:vAlign w:val="center"/>
          </w:tcPr>
          <w:p w14:paraId="3ED6CE20">
            <w:pPr>
              <w:pStyle w:val="5"/>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备注</w:t>
            </w:r>
          </w:p>
        </w:tc>
      </w:tr>
      <w:tr w14:paraId="24B7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904" w:type="dxa"/>
            <w:vAlign w:val="center"/>
          </w:tcPr>
          <w:p w14:paraId="2E44B016">
            <w:pPr>
              <w:pStyle w:val="5"/>
              <w:spacing w:before="0" w:beforeAutospacing="0" w:after="0" w:afterAutospacing="0" w:line="504" w:lineRule="atLeast"/>
              <w:rPr>
                <w:rFonts w:hint="eastAsia" w:ascii="����" w:hAnsi="����"/>
                <w:color w:val="000000"/>
                <w:sz w:val="18"/>
                <w:szCs w:val="18"/>
              </w:rPr>
            </w:pPr>
          </w:p>
        </w:tc>
        <w:tc>
          <w:tcPr>
            <w:tcW w:w="2384" w:type="dxa"/>
          </w:tcPr>
          <w:p w14:paraId="1C23F564">
            <w:pPr>
              <w:pStyle w:val="5"/>
              <w:spacing w:before="0" w:beforeAutospacing="0" w:after="0" w:afterAutospacing="0" w:line="504" w:lineRule="atLeast"/>
              <w:rPr>
                <w:rFonts w:hint="eastAsia" w:ascii="����" w:hAnsi="����"/>
                <w:color w:val="000000"/>
                <w:sz w:val="18"/>
                <w:szCs w:val="18"/>
              </w:rPr>
            </w:pPr>
          </w:p>
        </w:tc>
        <w:tc>
          <w:tcPr>
            <w:tcW w:w="2189" w:type="dxa"/>
          </w:tcPr>
          <w:p w14:paraId="2A89B60D">
            <w:pPr>
              <w:pStyle w:val="5"/>
              <w:spacing w:before="0" w:beforeAutospacing="0" w:after="0" w:afterAutospacing="0" w:line="504" w:lineRule="atLeast"/>
              <w:rPr>
                <w:rFonts w:hint="eastAsia" w:ascii="����" w:hAnsi="����"/>
                <w:color w:val="000000"/>
                <w:sz w:val="18"/>
                <w:szCs w:val="18"/>
              </w:rPr>
            </w:pPr>
          </w:p>
        </w:tc>
        <w:tc>
          <w:tcPr>
            <w:tcW w:w="1318" w:type="dxa"/>
            <w:vAlign w:val="center"/>
          </w:tcPr>
          <w:p w14:paraId="0019D776">
            <w:pPr>
              <w:pStyle w:val="5"/>
              <w:spacing w:before="0" w:beforeAutospacing="0" w:after="0" w:afterAutospacing="0" w:line="504" w:lineRule="atLeast"/>
              <w:rPr>
                <w:rFonts w:hint="eastAsia" w:ascii="����" w:hAnsi="����"/>
                <w:color w:val="000000"/>
                <w:sz w:val="18"/>
                <w:szCs w:val="18"/>
              </w:rPr>
            </w:pPr>
          </w:p>
        </w:tc>
        <w:tc>
          <w:tcPr>
            <w:tcW w:w="2931" w:type="dxa"/>
            <w:vAlign w:val="center"/>
          </w:tcPr>
          <w:p w14:paraId="7A6B68F6">
            <w:pPr>
              <w:pStyle w:val="5"/>
              <w:spacing w:before="0" w:beforeAutospacing="0" w:after="0" w:afterAutospacing="0" w:line="504" w:lineRule="atLeast"/>
              <w:rPr>
                <w:rFonts w:hint="eastAsia" w:ascii="����" w:hAnsi="����"/>
                <w:color w:val="000000"/>
                <w:sz w:val="18"/>
                <w:szCs w:val="18"/>
              </w:rPr>
            </w:pPr>
          </w:p>
        </w:tc>
        <w:tc>
          <w:tcPr>
            <w:tcW w:w="3109" w:type="dxa"/>
            <w:vAlign w:val="center"/>
          </w:tcPr>
          <w:p w14:paraId="05A68DD3">
            <w:pPr>
              <w:pStyle w:val="5"/>
              <w:spacing w:before="0" w:beforeAutospacing="0" w:after="0" w:afterAutospacing="0" w:line="504" w:lineRule="atLeast"/>
              <w:rPr>
                <w:rFonts w:hint="eastAsia" w:ascii="����" w:hAnsi="����"/>
                <w:color w:val="000000"/>
                <w:sz w:val="18"/>
                <w:szCs w:val="18"/>
              </w:rPr>
            </w:pPr>
          </w:p>
        </w:tc>
        <w:tc>
          <w:tcPr>
            <w:tcW w:w="1254" w:type="dxa"/>
            <w:vAlign w:val="center"/>
          </w:tcPr>
          <w:p w14:paraId="619B7A7E">
            <w:pPr>
              <w:pStyle w:val="5"/>
              <w:spacing w:before="0" w:beforeAutospacing="0" w:after="0" w:afterAutospacing="0" w:line="504" w:lineRule="atLeast"/>
              <w:rPr>
                <w:rFonts w:hint="eastAsia" w:ascii="����" w:hAnsi="����"/>
                <w:color w:val="000000"/>
                <w:sz w:val="18"/>
                <w:szCs w:val="18"/>
              </w:rPr>
            </w:pPr>
          </w:p>
        </w:tc>
      </w:tr>
      <w:tr w14:paraId="4542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904" w:type="dxa"/>
            <w:vAlign w:val="center"/>
          </w:tcPr>
          <w:p w14:paraId="203B530F">
            <w:pPr>
              <w:pStyle w:val="5"/>
              <w:spacing w:before="0" w:beforeAutospacing="0" w:after="0" w:afterAutospacing="0" w:line="504" w:lineRule="atLeast"/>
              <w:rPr>
                <w:rFonts w:hint="eastAsia" w:ascii="����" w:hAnsi="����"/>
                <w:color w:val="000000"/>
                <w:sz w:val="18"/>
                <w:szCs w:val="18"/>
              </w:rPr>
            </w:pPr>
          </w:p>
        </w:tc>
        <w:tc>
          <w:tcPr>
            <w:tcW w:w="2384" w:type="dxa"/>
          </w:tcPr>
          <w:p w14:paraId="1EEE2E3C">
            <w:pPr>
              <w:pStyle w:val="5"/>
              <w:spacing w:before="0" w:beforeAutospacing="0" w:after="0" w:afterAutospacing="0" w:line="504" w:lineRule="atLeast"/>
              <w:rPr>
                <w:rFonts w:hint="eastAsia" w:ascii="����" w:hAnsi="����"/>
                <w:color w:val="000000"/>
                <w:sz w:val="18"/>
                <w:szCs w:val="18"/>
              </w:rPr>
            </w:pPr>
          </w:p>
        </w:tc>
        <w:tc>
          <w:tcPr>
            <w:tcW w:w="2189" w:type="dxa"/>
          </w:tcPr>
          <w:p w14:paraId="327067B9">
            <w:pPr>
              <w:pStyle w:val="5"/>
              <w:spacing w:before="0" w:beforeAutospacing="0" w:after="0" w:afterAutospacing="0" w:line="504" w:lineRule="atLeast"/>
              <w:rPr>
                <w:rFonts w:hint="eastAsia" w:ascii="����" w:hAnsi="����"/>
                <w:color w:val="000000"/>
                <w:sz w:val="18"/>
                <w:szCs w:val="18"/>
              </w:rPr>
            </w:pPr>
          </w:p>
        </w:tc>
        <w:tc>
          <w:tcPr>
            <w:tcW w:w="1318" w:type="dxa"/>
            <w:vAlign w:val="center"/>
          </w:tcPr>
          <w:p w14:paraId="1D47F954">
            <w:pPr>
              <w:pStyle w:val="5"/>
              <w:spacing w:before="0" w:beforeAutospacing="0" w:after="0" w:afterAutospacing="0" w:line="504" w:lineRule="atLeast"/>
              <w:rPr>
                <w:rFonts w:hint="eastAsia" w:ascii="����" w:hAnsi="����"/>
                <w:color w:val="000000"/>
                <w:sz w:val="18"/>
                <w:szCs w:val="18"/>
              </w:rPr>
            </w:pPr>
          </w:p>
        </w:tc>
        <w:tc>
          <w:tcPr>
            <w:tcW w:w="2931" w:type="dxa"/>
            <w:vAlign w:val="center"/>
          </w:tcPr>
          <w:p w14:paraId="6D34CC2D">
            <w:pPr>
              <w:pStyle w:val="5"/>
              <w:spacing w:before="0" w:beforeAutospacing="0" w:after="0" w:afterAutospacing="0" w:line="504" w:lineRule="atLeast"/>
              <w:rPr>
                <w:rFonts w:hint="eastAsia" w:ascii="����" w:hAnsi="����"/>
                <w:color w:val="000000"/>
                <w:sz w:val="18"/>
                <w:szCs w:val="18"/>
              </w:rPr>
            </w:pPr>
          </w:p>
        </w:tc>
        <w:tc>
          <w:tcPr>
            <w:tcW w:w="3109" w:type="dxa"/>
            <w:vAlign w:val="center"/>
          </w:tcPr>
          <w:p w14:paraId="1D89D130">
            <w:pPr>
              <w:pStyle w:val="5"/>
              <w:spacing w:before="0" w:beforeAutospacing="0" w:after="0" w:afterAutospacing="0" w:line="504" w:lineRule="atLeast"/>
              <w:rPr>
                <w:rFonts w:hint="eastAsia" w:ascii="����" w:hAnsi="����"/>
                <w:color w:val="000000"/>
                <w:sz w:val="18"/>
                <w:szCs w:val="18"/>
              </w:rPr>
            </w:pPr>
          </w:p>
        </w:tc>
        <w:tc>
          <w:tcPr>
            <w:tcW w:w="1254" w:type="dxa"/>
            <w:vAlign w:val="center"/>
          </w:tcPr>
          <w:p w14:paraId="4B2AD536">
            <w:pPr>
              <w:pStyle w:val="5"/>
              <w:spacing w:before="0" w:beforeAutospacing="0" w:after="0" w:afterAutospacing="0" w:line="504" w:lineRule="atLeast"/>
              <w:rPr>
                <w:rFonts w:hint="eastAsia" w:ascii="����" w:hAnsi="����"/>
                <w:color w:val="000000"/>
                <w:sz w:val="18"/>
                <w:szCs w:val="18"/>
              </w:rPr>
            </w:pPr>
          </w:p>
        </w:tc>
      </w:tr>
      <w:tr w14:paraId="7BE0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904" w:type="dxa"/>
            <w:vAlign w:val="center"/>
          </w:tcPr>
          <w:p w14:paraId="1B1D52CB">
            <w:pPr>
              <w:pStyle w:val="5"/>
              <w:spacing w:before="0" w:beforeAutospacing="0" w:after="0" w:afterAutospacing="0" w:line="504" w:lineRule="atLeast"/>
              <w:rPr>
                <w:rFonts w:hint="eastAsia" w:ascii="����" w:hAnsi="����"/>
                <w:color w:val="000000"/>
                <w:sz w:val="18"/>
                <w:szCs w:val="18"/>
              </w:rPr>
            </w:pPr>
          </w:p>
        </w:tc>
        <w:tc>
          <w:tcPr>
            <w:tcW w:w="2384" w:type="dxa"/>
          </w:tcPr>
          <w:p w14:paraId="4EFDEE17">
            <w:pPr>
              <w:pStyle w:val="5"/>
              <w:spacing w:before="0" w:beforeAutospacing="0" w:after="0" w:afterAutospacing="0" w:line="504" w:lineRule="atLeast"/>
              <w:rPr>
                <w:rFonts w:hint="eastAsia" w:ascii="����" w:hAnsi="����"/>
                <w:color w:val="000000"/>
                <w:sz w:val="18"/>
                <w:szCs w:val="18"/>
              </w:rPr>
            </w:pPr>
          </w:p>
        </w:tc>
        <w:tc>
          <w:tcPr>
            <w:tcW w:w="2189" w:type="dxa"/>
          </w:tcPr>
          <w:p w14:paraId="7EA3D8F8">
            <w:pPr>
              <w:pStyle w:val="5"/>
              <w:spacing w:before="0" w:beforeAutospacing="0" w:after="0" w:afterAutospacing="0" w:line="504" w:lineRule="atLeast"/>
              <w:rPr>
                <w:rFonts w:hint="eastAsia" w:ascii="����" w:hAnsi="����"/>
                <w:color w:val="000000"/>
                <w:sz w:val="18"/>
                <w:szCs w:val="18"/>
              </w:rPr>
            </w:pPr>
          </w:p>
        </w:tc>
        <w:tc>
          <w:tcPr>
            <w:tcW w:w="1318" w:type="dxa"/>
            <w:vAlign w:val="center"/>
          </w:tcPr>
          <w:p w14:paraId="6EC7A285">
            <w:pPr>
              <w:pStyle w:val="5"/>
              <w:spacing w:before="0" w:beforeAutospacing="0" w:after="0" w:afterAutospacing="0" w:line="504" w:lineRule="atLeast"/>
              <w:rPr>
                <w:rFonts w:hint="eastAsia" w:ascii="����" w:hAnsi="����"/>
                <w:color w:val="000000"/>
                <w:sz w:val="18"/>
                <w:szCs w:val="18"/>
              </w:rPr>
            </w:pPr>
          </w:p>
        </w:tc>
        <w:tc>
          <w:tcPr>
            <w:tcW w:w="2931" w:type="dxa"/>
            <w:vAlign w:val="center"/>
          </w:tcPr>
          <w:p w14:paraId="7BB2AF0A">
            <w:pPr>
              <w:pStyle w:val="5"/>
              <w:spacing w:before="0" w:beforeAutospacing="0" w:after="0" w:afterAutospacing="0" w:line="504" w:lineRule="atLeast"/>
              <w:rPr>
                <w:rFonts w:hint="eastAsia" w:ascii="����" w:hAnsi="����"/>
                <w:color w:val="000000"/>
                <w:sz w:val="18"/>
                <w:szCs w:val="18"/>
              </w:rPr>
            </w:pPr>
          </w:p>
        </w:tc>
        <w:tc>
          <w:tcPr>
            <w:tcW w:w="3109" w:type="dxa"/>
            <w:vAlign w:val="center"/>
          </w:tcPr>
          <w:p w14:paraId="10F2140A">
            <w:pPr>
              <w:pStyle w:val="5"/>
              <w:spacing w:before="0" w:beforeAutospacing="0" w:after="0" w:afterAutospacing="0" w:line="504" w:lineRule="atLeast"/>
              <w:rPr>
                <w:rFonts w:hint="eastAsia" w:ascii="����" w:hAnsi="����"/>
                <w:color w:val="000000"/>
                <w:sz w:val="18"/>
                <w:szCs w:val="18"/>
              </w:rPr>
            </w:pPr>
          </w:p>
        </w:tc>
        <w:tc>
          <w:tcPr>
            <w:tcW w:w="1254" w:type="dxa"/>
            <w:vAlign w:val="center"/>
          </w:tcPr>
          <w:p w14:paraId="31F76B6C">
            <w:pPr>
              <w:pStyle w:val="5"/>
              <w:spacing w:before="0" w:beforeAutospacing="0" w:after="0" w:afterAutospacing="0" w:line="504" w:lineRule="atLeast"/>
              <w:rPr>
                <w:rFonts w:hint="eastAsia" w:ascii="����" w:hAnsi="����"/>
                <w:color w:val="000000"/>
                <w:sz w:val="18"/>
                <w:szCs w:val="18"/>
              </w:rPr>
            </w:pPr>
          </w:p>
        </w:tc>
      </w:tr>
      <w:tr w14:paraId="1B6A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904" w:type="dxa"/>
            <w:vAlign w:val="center"/>
          </w:tcPr>
          <w:p w14:paraId="7B0C36E9">
            <w:pPr>
              <w:pStyle w:val="5"/>
              <w:spacing w:before="0" w:beforeAutospacing="0" w:after="0" w:afterAutospacing="0" w:line="504" w:lineRule="atLeast"/>
              <w:rPr>
                <w:rFonts w:hint="eastAsia" w:ascii="����" w:hAnsi="����"/>
                <w:color w:val="000000"/>
                <w:sz w:val="18"/>
                <w:szCs w:val="18"/>
              </w:rPr>
            </w:pPr>
          </w:p>
        </w:tc>
        <w:tc>
          <w:tcPr>
            <w:tcW w:w="2384" w:type="dxa"/>
          </w:tcPr>
          <w:p w14:paraId="1EA38F98">
            <w:pPr>
              <w:pStyle w:val="5"/>
              <w:spacing w:before="0" w:beforeAutospacing="0" w:after="0" w:afterAutospacing="0" w:line="504" w:lineRule="atLeast"/>
              <w:rPr>
                <w:rFonts w:hint="eastAsia" w:ascii="����" w:hAnsi="����"/>
                <w:color w:val="000000"/>
                <w:sz w:val="18"/>
                <w:szCs w:val="18"/>
              </w:rPr>
            </w:pPr>
          </w:p>
        </w:tc>
        <w:tc>
          <w:tcPr>
            <w:tcW w:w="2189" w:type="dxa"/>
          </w:tcPr>
          <w:p w14:paraId="03C872F2">
            <w:pPr>
              <w:pStyle w:val="5"/>
              <w:spacing w:before="0" w:beforeAutospacing="0" w:after="0" w:afterAutospacing="0" w:line="504" w:lineRule="atLeast"/>
              <w:rPr>
                <w:rFonts w:hint="eastAsia" w:ascii="����" w:hAnsi="����"/>
                <w:color w:val="000000"/>
                <w:sz w:val="18"/>
                <w:szCs w:val="18"/>
              </w:rPr>
            </w:pPr>
          </w:p>
        </w:tc>
        <w:tc>
          <w:tcPr>
            <w:tcW w:w="1318" w:type="dxa"/>
            <w:vAlign w:val="center"/>
          </w:tcPr>
          <w:p w14:paraId="3BEE4E49">
            <w:pPr>
              <w:pStyle w:val="5"/>
              <w:spacing w:before="0" w:beforeAutospacing="0" w:after="0" w:afterAutospacing="0" w:line="504" w:lineRule="atLeast"/>
              <w:rPr>
                <w:rFonts w:hint="eastAsia" w:ascii="����" w:hAnsi="����"/>
                <w:color w:val="000000"/>
                <w:sz w:val="18"/>
                <w:szCs w:val="18"/>
              </w:rPr>
            </w:pPr>
          </w:p>
        </w:tc>
        <w:tc>
          <w:tcPr>
            <w:tcW w:w="2931" w:type="dxa"/>
            <w:vAlign w:val="center"/>
          </w:tcPr>
          <w:p w14:paraId="403E0BFA">
            <w:pPr>
              <w:pStyle w:val="5"/>
              <w:spacing w:before="0" w:beforeAutospacing="0" w:after="0" w:afterAutospacing="0" w:line="504" w:lineRule="atLeast"/>
              <w:rPr>
                <w:rFonts w:hint="eastAsia" w:ascii="����" w:hAnsi="����"/>
                <w:color w:val="000000"/>
                <w:sz w:val="18"/>
                <w:szCs w:val="18"/>
              </w:rPr>
            </w:pPr>
          </w:p>
        </w:tc>
        <w:tc>
          <w:tcPr>
            <w:tcW w:w="3109" w:type="dxa"/>
            <w:vAlign w:val="center"/>
          </w:tcPr>
          <w:p w14:paraId="275E5E46">
            <w:pPr>
              <w:pStyle w:val="5"/>
              <w:spacing w:before="0" w:beforeAutospacing="0" w:after="0" w:afterAutospacing="0" w:line="504" w:lineRule="atLeast"/>
              <w:rPr>
                <w:rFonts w:hint="eastAsia" w:ascii="����" w:hAnsi="����"/>
                <w:color w:val="000000"/>
                <w:sz w:val="18"/>
                <w:szCs w:val="18"/>
              </w:rPr>
            </w:pPr>
          </w:p>
        </w:tc>
        <w:tc>
          <w:tcPr>
            <w:tcW w:w="1254" w:type="dxa"/>
            <w:vAlign w:val="center"/>
          </w:tcPr>
          <w:p w14:paraId="6A535ED8">
            <w:pPr>
              <w:pStyle w:val="5"/>
              <w:spacing w:before="0" w:beforeAutospacing="0" w:after="0" w:afterAutospacing="0" w:line="504" w:lineRule="atLeast"/>
              <w:rPr>
                <w:rFonts w:hint="eastAsia" w:ascii="����" w:hAnsi="����"/>
                <w:color w:val="000000"/>
                <w:sz w:val="18"/>
                <w:szCs w:val="18"/>
              </w:rPr>
            </w:pPr>
          </w:p>
        </w:tc>
      </w:tr>
      <w:tr w14:paraId="6DAA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904" w:type="dxa"/>
            <w:vAlign w:val="center"/>
          </w:tcPr>
          <w:p w14:paraId="60ACE970">
            <w:pPr>
              <w:pStyle w:val="5"/>
              <w:spacing w:before="0" w:beforeAutospacing="0" w:after="0" w:afterAutospacing="0" w:line="504" w:lineRule="atLeast"/>
              <w:rPr>
                <w:rFonts w:hint="eastAsia" w:ascii="����" w:hAnsi="����"/>
                <w:color w:val="000000"/>
                <w:sz w:val="18"/>
                <w:szCs w:val="18"/>
              </w:rPr>
            </w:pPr>
          </w:p>
        </w:tc>
        <w:tc>
          <w:tcPr>
            <w:tcW w:w="2384" w:type="dxa"/>
          </w:tcPr>
          <w:p w14:paraId="6484639F">
            <w:pPr>
              <w:pStyle w:val="5"/>
              <w:spacing w:before="0" w:beforeAutospacing="0" w:after="0" w:afterAutospacing="0" w:line="504" w:lineRule="atLeast"/>
              <w:rPr>
                <w:rFonts w:hint="eastAsia" w:ascii="����" w:hAnsi="����"/>
                <w:color w:val="000000"/>
                <w:sz w:val="18"/>
                <w:szCs w:val="18"/>
              </w:rPr>
            </w:pPr>
          </w:p>
        </w:tc>
        <w:tc>
          <w:tcPr>
            <w:tcW w:w="2189" w:type="dxa"/>
          </w:tcPr>
          <w:p w14:paraId="45EEC738">
            <w:pPr>
              <w:pStyle w:val="5"/>
              <w:spacing w:before="0" w:beforeAutospacing="0" w:after="0" w:afterAutospacing="0" w:line="504" w:lineRule="atLeast"/>
              <w:rPr>
                <w:rFonts w:hint="eastAsia" w:ascii="����" w:hAnsi="����"/>
                <w:color w:val="000000"/>
                <w:sz w:val="18"/>
                <w:szCs w:val="18"/>
              </w:rPr>
            </w:pPr>
          </w:p>
        </w:tc>
        <w:tc>
          <w:tcPr>
            <w:tcW w:w="1318" w:type="dxa"/>
            <w:vAlign w:val="center"/>
          </w:tcPr>
          <w:p w14:paraId="745D7DDE">
            <w:pPr>
              <w:pStyle w:val="5"/>
              <w:spacing w:before="0" w:beforeAutospacing="0" w:after="0" w:afterAutospacing="0" w:line="504" w:lineRule="atLeast"/>
              <w:rPr>
                <w:rFonts w:hint="eastAsia" w:ascii="����" w:hAnsi="����"/>
                <w:color w:val="000000"/>
                <w:sz w:val="18"/>
                <w:szCs w:val="18"/>
              </w:rPr>
            </w:pPr>
          </w:p>
        </w:tc>
        <w:tc>
          <w:tcPr>
            <w:tcW w:w="2931" w:type="dxa"/>
            <w:vAlign w:val="center"/>
          </w:tcPr>
          <w:p w14:paraId="41B29546">
            <w:pPr>
              <w:pStyle w:val="5"/>
              <w:spacing w:before="0" w:beforeAutospacing="0" w:after="0" w:afterAutospacing="0" w:line="504" w:lineRule="atLeast"/>
              <w:rPr>
                <w:rFonts w:hint="eastAsia" w:ascii="����" w:hAnsi="����"/>
                <w:color w:val="000000"/>
                <w:sz w:val="18"/>
                <w:szCs w:val="18"/>
              </w:rPr>
            </w:pPr>
          </w:p>
        </w:tc>
        <w:tc>
          <w:tcPr>
            <w:tcW w:w="3109" w:type="dxa"/>
            <w:vAlign w:val="center"/>
          </w:tcPr>
          <w:p w14:paraId="7B15805C">
            <w:pPr>
              <w:pStyle w:val="5"/>
              <w:spacing w:before="0" w:beforeAutospacing="0" w:after="0" w:afterAutospacing="0" w:line="504" w:lineRule="atLeast"/>
              <w:rPr>
                <w:rFonts w:hint="eastAsia" w:ascii="����" w:hAnsi="����"/>
                <w:color w:val="000000"/>
                <w:sz w:val="18"/>
                <w:szCs w:val="18"/>
              </w:rPr>
            </w:pPr>
          </w:p>
        </w:tc>
        <w:tc>
          <w:tcPr>
            <w:tcW w:w="1254" w:type="dxa"/>
            <w:vAlign w:val="center"/>
          </w:tcPr>
          <w:p w14:paraId="02EA32C6">
            <w:pPr>
              <w:pStyle w:val="5"/>
              <w:spacing w:before="0" w:beforeAutospacing="0" w:after="0" w:afterAutospacing="0" w:line="504" w:lineRule="atLeast"/>
              <w:rPr>
                <w:rFonts w:hint="eastAsia" w:ascii="����" w:hAnsi="����"/>
                <w:color w:val="000000"/>
                <w:sz w:val="18"/>
                <w:szCs w:val="18"/>
              </w:rPr>
            </w:pPr>
          </w:p>
        </w:tc>
      </w:tr>
    </w:tbl>
    <w:p w14:paraId="44A51297">
      <w:pPr>
        <w:pStyle w:val="5"/>
        <w:shd w:val="clear" w:color="auto" w:fill="FFFFFF"/>
        <w:spacing w:before="0" w:beforeAutospacing="0" w:after="0" w:afterAutospacing="0" w:line="504" w:lineRule="atLeast"/>
        <w:rPr>
          <w:rFonts w:hint="eastAsia" w:ascii="����" w:hAnsi="����"/>
          <w:b/>
          <w:bCs/>
          <w:color w:val="000000"/>
        </w:rPr>
      </w:pPr>
      <w:r>
        <w:rPr>
          <w:rFonts w:hint="eastAsia" w:ascii="����" w:hAnsi="����"/>
          <w:b/>
          <w:bCs/>
          <w:color w:val="000000"/>
        </w:rPr>
        <w:t xml:space="preserve">检查人：    </w:t>
      </w:r>
      <w:r>
        <w:rPr>
          <w:rFonts w:ascii="����" w:hAnsi="����"/>
          <w:b/>
          <w:bCs/>
          <w:color w:val="000000"/>
        </w:rPr>
        <w:t xml:space="preserve">                             </w:t>
      </w:r>
      <w:r>
        <w:rPr>
          <w:rFonts w:hint="eastAsia" w:ascii="����" w:hAnsi="����"/>
          <w:b/>
          <w:bCs/>
          <w:color w:val="000000"/>
        </w:rPr>
        <w:t>院系（部）单位负责人：</w:t>
      </w:r>
      <w:r>
        <w:rPr>
          <w:rFonts w:ascii="����" w:hAnsi="����"/>
          <w:b/>
          <w:bCs/>
          <w:color w:val="000000"/>
        </w:rPr>
        <w:t xml:space="preserve">                           </w:t>
      </w:r>
      <w:r>
        <w:rPr>
          <w:rFonts w:hint="eastAsia" w:ascii="����" w:hAnsi="����"/>
          <w:b/>
          <w:bCs/>
          <w:color w:val="000000"/>
        </w:rPr>
        <w:t>检查时间：</w:t>
      </w:r>
    </w:p>
    <w:p w14:paraId="0BC708BE">
      <w:pPr>
        <w:pStyle w:val="5"/>
        <w:shd w:val="clear" w:color="auto" w:fill="FFFFFF"/>
        <w:spacing w:before="0" w:beforeAutospacing="0" w:after="0" w:afterAutospacing="0" w:line="504" w:lineRule="atLeast"/>
        <w:rPr>
          <w:rFonts w:hint="eastAsia" w:ascii="����" w:hAnsi="����"/>
          <w:color w:val="000000"/>
          <w:sz w:val="21"/>
          <w:szCs w:val="21"/>
        </w:rPr>
      </w:pPr>
      <w:r>
        <w:rPr>
          <w:rFonts w:hint="eastAsia" w:ascii="����" w:hAnsi="����"/>
          <w:color w:val="000000"/>
          <w:sz w:val="21"/>
          <w:szCs w:val="21"/>
        </w:rPr>
        <w:t>附件4：表4</w:t>
      </w:r>
      <w:r>
        <w:rPr>
          <w:rFonts w:ascii="����" w:hAnsi="����"/>
          <w:color w:val="000000"/>
          <w:sz w:val="21"/>
          <w:szCs w:val="21"/>
        </w:rPr>
        <w:t xml:space="preserve"> </w:t>
      </w:r>
      <w:r>
        <w:rPr>
          <w:rFonts w:hint="eastAsia" w:ascii="����" w:hAnsi="����"/>
          <w:color w:val="000000"/>
          <w:sz w:val="21"/>
          <w:szCs w:val="21"/>
        </w:rPr>
        <w:t>XXX学院（部）实验实训室安全隐患整改情况记录表</w:t>
      </w:r>
    </w:p>
    <w:p w14:paraId="6DA72B5A">
      <w:pPr>
        <w:pStyle w:val="5"/>
        <w:shd w:val="clear" w:color="auto" w:fill="FFFFFF"/>
        <w:spacing w:before="0" w:beforeAutospacing="0" w:after="0" w:afterAutospacing="0" w:line="504" w:lineRule="atLeast"/>
        <w:jc w:val="center"/>
        <w:rPr>
          <w:rFonts w:hint="eastAsia" w:ascii="����" w:hAnsi="����"/>
          <w:b/>
          <w:bCs/>
          <w:color w:val="000000"/>
        </w:rPr>
      </w:pPr>
      <w:r>
        <w:rPr>
          <w:rFonts w:hint="eastAsia" w:ascii="����" w:hAnsi="����"/>
          <w:b/>
          <w:bCs/>
          <w:color w:val="000000"/>
        </w:rPr>
        <w:t>表4</w:t>
      </w:r>
      <w:r>
        <w:rPr>
          <w:rFonts w:ascii="����" w:hAnsi="����"/>
          <w:b/>
          <w:bCs/>
          <w:color w:val="000000"/>
        </w:rPr>
        <w:t xml:space="preserve"> </w:t>
      </w:r>
      <w:r>
        <w:rPr>
          <w:rFonts w:ascii="����" w:hAnsi="����"/>
          <w:b/>
          <w:bCs/>
          <w:color w:val="000000"/>
          <w:u w:val="single"/>
        </w:rPr>
        <w:t xml:space="preserve">                        </w:t>
      </w:r>
      <w:r>
        <w:rPr>
          <w:rFonts w:hint="eastAsia" w:ascii="����" w:hAnsi="����"/>
          <w:b/>
          <w:bCs/>
          <w:color w:val="000000"/>
        </w:rPr>
        <w:t>学院（部）实验实训室安全隐患整改情况记录表</w:t>
      </w:r>
    </w:p>
    <w:tbl>
      <w:tblPr>
        <w:tblStyle w:val="7"/>
        <w:tblW w:w="13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953"/>
        <w:gridCol w:w="1247"/>
        <w:gridCol w:w="2491"/>
        <w:gridCol w:w="2329"/>
        <w:gridCol w:w="2977"/>
        <w:gridCol w:w="1312"/>
        <w:gridCol w:w="990"/>
      </w:tblGrid>
      <w:tr w14:paraId="5FB5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2" w:type="dxa"/>
            <w:vAlign w:val="center"/>
          </w:tcPr>
          <w:p w14:paraId="4136FCBA">
            <w:pPr>
              <w:pStyle w:val="5"/>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序号</w:t>
            </w:r>
          </w:p>
        </w:tc>
        <w:tc>
          <w:tcPr>
            <w:tcW w:w="1953" w:type="dxa"/>
            <w:vAlign w:val="center"/>
          </w:tcPr>
          <w:p w14:paraId="758A4E19">
            <w:pPr>
              <w:pStyle w:val="5"/>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实验实训室名称</w:t>
            </w:r>
          </w:p>
        </w:tc>
        <w:tc>
          <w:tcPr>
            <w:tcW w:w="1247" w:type="dxa"/>
            <w:vAlign w:val="center"/>
          </w:tcPr>
          <w:p w14:paraId="55E30FD0">
            <w:pPr>
              <w:pStyle w:val="5"/>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负责人</w:t>
            </w:r>
          </w:p>
        </w:tc>
        <w:tc>
          <w:tcPr>
            <w:tcW w:w="2491" w:type="dxa"/>
            <w:vAlign w:val="center"/>
          </w:tcPr>
          <w:p w14:paraId="02E28CC9">
            <w:pPr>
              <w:pStyle w:val="5"/>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隐患清单</w:t>
            </w:r>
          </w:p>
          <w:p w14:paraId="483FB5EA">
            <w:pPr>
              <w:pStyle w:val="5"/>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（附整改前照片）</w:t>
            </w:r>
          </w:p>
        </w:tc>
        <w:tc>
          <w:tcPr>
            <w:tcW w:w="2329" w:type="dxa"/>
            <w:vAlign w:val="center"/>
          </w:tcPr>
          <w:p w14:paraId="4F32A302">
            <w:pPr>
              <w:pStyle w:val="5"/>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整改措施</w:t>
            </w:r>
          </w:p>
        </w:tc>
        <w:tc>
          <w:tcPr>
            <w:tcW w:w="2977" w:type="dxa"/>
            <w:vAlign w:val="center"/>
          </w:tcPr>
          <w:p w14:paraId="64A45BC4">
            <w:pPr>
              <w:pStyle w:val="5"/>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整改结果</w:t>
            </w:r>
          </w:p>
          <w:p w14:paraId="10615874">
            <w:pPr>
              <w:pStyle w:val="5"/>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（含完成时间，附整改后照片）</w:t>
            </w:r>
          </w:p>
        </w:tc>
        <w:tc>
          <w:tcPr>
            <w:tcW w:w="1312" w:type="dxa"/>
            <w:vAlign w:val="center"/>
          </w:tcPr>
          <w:p w14:paraId="018B235A">
            <w:pPr>
              <w:pStyle w:val="5"/>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负责人签字</w:t>
            </w:r>
          </w:p>
        </w:tc>
        <w:tc>
          <w:tcPr>
            <w:tcW w:w="990" w:type="dxa"/>
            <w:vAlign w:val="center"/>
          </w:tcPr>
          <w:p w14:paraId="51D7D291">
            <w:pPr>
              <w:pStyle w:val="5"/>
              <w:spacing w:before="0" w:beforeAutospacing="0" w:after="0" w:afterAutospacing="0" w:line="240" w:lineRule="atLeast"/>
              <w:jc w:val="center"/>
              <w:rPr>
                <w:rFonts w:hint="eastAsia" w:ascii="����" w:hAnsi="����"/>
                <w:b/>
                <w:bCs/>
                <w:color w:val="000000"/>
                <w:sz w:val="21"/>
                <w:szCs w:val="21"/>
              </w:rPr>
            </w:pPr>
            <w:r>
              <w:rPr>
                <w:rFonts w:hint="eastAsia" w:ascii="����" w:hAnsi="����"/>
                <w:b/>
                <w:bCs/>
                <w:color w:val="000000"/>
                <w:sz w:val="21"/>
                <w:szCs w:val="21"/>
              </w:rPr>
              <w:t>备注</w:t>
            </w:r>
          </w:p>
        </w:tc>
      </w:tr>
      <w:tr w14:paraId="64AC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692" w:type="dxa"/>
            <w:vAlign w:val="center"/>
          </w:tcPr>
          <w:p w14:paraId="5E34D5F3">
            <w:pPr>
              <w:pStyle w:val="5"/>
              <w:spacing w:before="0" w:beforeAutospacing="0" w:after="0" w:afterAutospacing="0" w:line="504" w:lineRule="atLeast"/>
              <w:rPr>
                <w:rFonts w:hint="eastAsia" w:ascii="����" w:hAnsi="����"/>
                <w:color w:val="000000"/>
                <w:sz w:val="18"/>
                <w:szCs w:val="18"/>
              </w:rPr>
            </w:pPr>
          </w:p>
        </w:tc>
        <w:tc>
          <w:tcPr>
            <w:tcW w:w="1953" w:type="dxa"/>
          </w:tcPr>
          <w:p w14:paraId="2C00C3EA">
            <w:pPr>
              <w:pStyle w:val="5"/>
              <w:spacing w:before="0" w:beforeAutospacing="0" w:after="0" w:afterAutospacing="0" w:line="504" w:lineRule="atLeast"/>
              <w:rPr>
                <w:rFonts w:hint="eastAsia" w:ascii="����" w:hAnsi="����"/>
                <w:color w:val="000000"/>
                <w:sz w:val="18"/>
                <w:szCs w:val="18"/>
              </w:rPr>
            </w:pPr>
          </w:p>
        </w:tc>
        <w:tc>
          <w:tcPr>
            <w:tcW w:w="1247" w:type="dxa"/>
            <w:vAlign w:val="center"/>
          </w:tcPr>
          <w:p w14:paraId="3468AC6B">
            <w:pPr>
              <w:pStyle w:val="5"/>
              <w:spacing w:before="0" w:beforeAutospacing="0" w:after="0" w:afterAutospacing="0" w:line="504" w:lineRule="atLeast"/>
              <w:rPr>
                <w:rFonts w:hint="eastAsia" w:ascii="����" w:hAnsi="����"/>
                <w:color w:val="000000"/>
                <w:sz w:val="18"/>
                <w:szCs w:val="18"/>
              </w:rPr>
            </w:pPr>
          </w:p>
        </w:tc>
        <w:tc>
          <w:tcPr>
            <w:tcW w:w="2491" w:type="dxa"/>
            <w:vAlign w:val="center"/>
          </w:tcPr>
          <w:p w14:paraId="2EAB587E">
            <w:pPr>
              <w:pStyle w:val="5"/>
              <w:spacing w:before="0" w:beforeAutospacing="0" w:after="0" w:afterAutospacing="0" w:line="504" w:lineRule="atLeast"/>
              <w:rPr>
                <w:rFonts w:hint="eastAsia" w:ascii="����" w:hAnsi="����"/>
                <w:color w:val="000000"/>
                <w:sz w:val="18"/>
                <w:szCs w:val="18"/>
              </w:rPr>
            </w:pPr>
          </w:p>
        </w:tc>
        <w:tc>
          <w:tcPr>
            <w:tcW w:w="2329" w:type="dxa"/>
            <w:vAlign w:val="center"/>
          </w:tcPr>
          <w:p w14:paraId="7E6EA885">
            <w:pPr>
              <w:pStyle w:val="5"/>
              <w:spacing w:before="0" w:beforeAutospacing="0" w:after="0" w:afterAutospacing="0" w:line="504" w:lineRule="atLeast"/>
              <w:rPr>
                <w:rFonts w:hint="eastAsia" w:ascii="����" w:hAnsi="����"/>
                <w:color w:val="000000"/>
                <w:sz w:val="18"/>
                <w:szCs w:val="18"/>
              </w:rPr>
            </w:pPr>
          </w:p>
        </w:tc>
        <w:tc>
          <w:tcPr>
            <w:tcW w:w="2977" w:type="dxa"/>
            <w:vAlign w:val="center"/>
          </w:tcPr>
          <w:p w14:paraId="7643F2D8">
            <w:pPr>
              <w:pStyle w:val="5"/>
              <w:spacing w:before="0" w:beforeAutospacing="0" w:after="0" w:afterAutospacing="0" w:line="504" w:lineRule="atLeast"/>
              <w:rPr>
                <w:rFonts w:hint="eastAsia" w:ascii="����" w:hAnsi="����"/>
                <w:color w:val="000000"/>
                <w:sz w:val="18"/>
                <w:szCs w:val="18"/>
              </w:rPr>
            </w:pPr>
          </w:p>
        </w:tc>
        <w:tc>
          <w:tcPr>
            <w:tcW w:w="1312" w:type="dxa"/>
            <w:vAlign w:val="center"/>
          </w:tcPr>
          <w:p w14:paraId="27C8447A">
            <w:pPr>
              <w:pStyle w:val="5"/>
              <w:spacing w:before="0" w:beforeAutospacing="0" w:after="0" w:afterAutospacing="0" w:line="504" w:lineRule="atLeast"/>
              <w:rPr>
                <w:rFonts w:hint="eastAsia" w:ascii="����" w:hAnsi="����"/>
                <w:color w:val="000000"/>
                <w:sz w:val="18"/>
                <w:szCs w:val="18"/>
              </w:rPr>
            </w:pPr>
          </w:p>
        </w:tc>
        <w:tc>
          <w:tcPr>
            <w:tcW w:w="990" w:type="dxa"/>
            <w:vAlign w:val="center"/>
          </w:tcPr>
          <w:p w14:paraId="48F7C779">
            <w:pPr>
              <w:pStyle w:val="5"/>
              <w:spacing w:before="0" w:beforeAutospacing="0" w:after="0" w:afterAutospacing="0" w:line="504" w:lineRule="atLeast"/>
              <w:rPr>
                <w:rFonts w:hint="eastAsia" w:ascii="����" w:hAnsi="����"/>
                <w:color w:val="000000"/>
                <w:sz w:val="18"/>
                <w:szCs w:val="18"/>
              </w:rPr>
            </w:pPr>
          </w:p>
        </w:tc>
      </w:tr>
      <w:tr w14:paraId="01E7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92" w:type="dxa"/>
            <w:vAlign w:val="center"/>
          </w:tcPr>
          <w:p w14:paraId="4135E57F">
            <w:pPr>
              <w:pStyle w:val="5"/>
              <w:spacing w:before="0" w:beforeAutospacing="0" w:after="0" w:afterAutospacing="0" w:line="504" w:lineRule="atLeast"/>
              <w:rPr>
                <w:rFonts w:hint="eastAsia" w:ascii="����" w:hAnsi="����"/>
                <w:color w:val="000000"/>
                <w:sz w:val="18"/>
                <w:szCs w:val="18"/>
              </w:rPr>
            </w:pPr>
          </w:p>
        </w:tc>
        <w:tc>
          <w:tcPr>
            <w:tcW w:w="1953" w:type="dxa"/>
          </w:tcPr>
          <w:p w14:paraId="4BB20AA9">
            <w:pPr>
              <w:pStyle w:val="5"/>
              <w:spacing w:before="0" w:beforeAutospacing="0" w:after="0" w:afterAutospacing="0" w:line="504" w:lineRule="atLeast"/>
              <w:rPr>
                <w:rFonts w:hint="eastAsia" w:ascii="����" w:hAnsi="����"/>
                <w:color w:val="000000"/>
                <w:sz w:val="18"/>
                <w:szCs w:val="18"/>
              </w:rPr>
            </w:pPr>
          </w:p>
        </w:tc>
        <w:tc>
          <w:tcPr>
            <w:tcW w:w="1247" w:type="dxa"/>
            <w:vAlign w:val="center"/>
          </w:tcPr>
          <w:p w14:paraId="084FC0DA">
            <w:pPr>
              <w:pStyle w:val="5"/>
              <w:spacing w:before="0" w:beforeAutospacing="0" w:after="0" w:afterAutospacing="0" w:line="504" w:lineRule="atLeast"/>
              <w:rPr>
                <w:rFonts w:hint="eastAsia" w:ascii="����" w:hAnsi="����"/>
                <w:color w:val="000000"/>
                <w:sz w:val="18"/>
                <w:szCs w:val="18"/>
              </w:rPr>
            </w:pPr>
          </w:p>
        </w:tc>
        <w:tc>
          <w:tcPr>
            <w:tcW w:w="2491" w:type="dxa"/>
            <w:vAlign w:val="center"/>
          </w:tcPr>
          <w:p w14:paraId="76A61B4C">
            <w:pPr>
              <w:pStyle w:val="5"/>
              <w:spacing w:before="0" w:beforeAutospacing="0" w:after="0" w:afterAutospacing="0" w:line="504" w:lineRule="atLeast"/>
              <w:rPr>
                <w:rFonts w:hint="eastAsia" w:ascii="����" w:hAnsi="����"/>
                <w:color w:val="000000"/>
                <w:sz w:val="18"/>
                <w:szCs w:val="18"/>
              </w:rPr>
            </w:pPr>
          </w:p>
        </w:tc>
        <w:tc>
          <w:tcPr>
            <w:tcW w:w="2329" w:type="dxa"/>
            <w:vAlign w:val="center"/>
          </w:tcPr>
          <w:p w14:paraId="5D7223F9">
            <w:pPr>
              <w:pStyle w:val="5"/>
              <w:spacing w:before="0" w:beforeAutospacing="0" w:after="0" w:afterAutospacing="0" w:line="504" w:lineRule="atLeast"/>
              <w:rPr>
                <w:rFonts w:hint="eastAsia" w:ascii="����" w:hAnsi="����"/>
                <w:color w:val="000000"/>
                <w:sz w:val="18"/>
                <w:szCs w:val="18"/>
              </w:rPr>
            </w:pPr>
          </w:p>
        </w:tc>
        <w:tc>
          <w:tcPr>
            <w:tcW w:w="2977" w:type="dxa"/>
            <w:vAlign w:val="center"/>
          </w:tcPr>
          <w:p w14:paraId="7EDB00EA">
            <w:pPr>
              <w:pStyle w:val="5"/>
              <w:spacing w:before="0" w:beforeAutospacing="0" w:after="0" w:afterAutospacing="0" w:line="504" w:lineRule="atLeast"/>
              <w:rPr>
                <w:rFonts w:hint="eastAsia" w:ascii="����" w:hAnsi="����"/>
                <w:color w:val="000000"/>
                <w:sz w:val="18"/>
                <w:szCs w:val="18"/>
              </w:rPr>
            </w:pPr>
          </w:p>
        </w:tc>
        <w:tc>
          <w:tcPr>
            <w:tcW w:w="1312" w:type="dxa"/>
            <w:vAlign w:val="center"/>
          </w:tcPr>
          <w:p w14:paraId="32BEFBB5">
            <w:pPr>
              <w:pStyle w:val="5"/>
              <w:spacing w:before="0" w:beforeAutospacing="0" w:after="0" w:afterAutospacing="0" w:line="504" w:lineRule="atLeast"/>
              <w:rPr>
                <w:rFonts w:hint="eastAsia" w:ascii="����" w:hAnsi="����"/>
                <w:color w:val="000000"/>
                <w:sz w:val="18"/>
                <w:szCs w:val="18"/>
              </w:rPr>
            </w:pPr>
          </w:p>
        </w:tc>
        <w:tc>
          <w:tcPr>
            <w:tcW w:w="990" w:type="dxa"/>
            <w:vAlign w:val="center"/>
          </w:tcPr>
          <w:p w14:paraId="63CB1B67">
            <w:pPr>
              <w:pStyle w:val="5"/>
              <w:spacing w:before="0" w:beforeAutospacing="0" w:after="0" w:afterAutospacing="0" w:line="504" w:lineRule="atLeast"/>
              <w:rPr>
                <w:rFonts w:hint="eastAsia" w:ascii="����" w:hAnsi="����"/>
                <w:color w:val="000000"/>
                <w:sz w:val="18"/>
                <w:szCs w:val="18"/>
              </w:rPr>
            </w:pPr>
          </w:p>
        </w:tc>
      </w:tr>
      <w:tr w14:paraId="0B54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92" w:type="dxa"/>
            <w:vAlign w:val="center"/>
          </w:tcPr>
          <w:p w14:paraId="1E4ED777">
            <w:pPr>
              <w:pStyle w:val="5"/>
              <w:spacing w:before="0" w:beforeAutospacing="0" w:after="0" w:afterAutospacing="0" w:line="504" w:lineRule="atLeast"/>
              <w:rPr>
                <w:rFonts w:hint="eastAsia" w:ascii="����" w:hAnsi="����"/>
                <w:color w:val="000000"/>
                <w:sz w:val="18"/>
                <w:szCs w:val="18"/>
              </w:rPr>
            </w:pPr>
          </w:p>
        </w:tc>
        <w:tc>
          <w:tcPr>
            <w:tcW w:w="1953" w:type="dxa"/>
          </w:tcPr>
          <w:p w14:paraId="51ACA2E2">
            <w:pPr>
              <w:pStyle w:val="5"/>
              <w:spacing w:before="0" w:beforeAutospacing="0" w:after="0" w:afterAutospacing="0" w:line="504" w:lineRule="atLeast"/>
              <w:rPr>
                <w:rFonts w:hint="eastAsia" w:ascii="����" w:hAnsi="����"/>
                <w:color w:val="000000"/>
                <w:sz w:val="18"/>
                <w:szCs w:val="18"/>
              </w:rPr>
            </w:pPr>
          </w:p>
        </w:tc>
        <w:tc>
          <w:tcPr>
            <w:tcW w:w="1247" w:type="dxa"/>
            <w:vAlign w:val="center"/>
          </w:tcPr>
          <w:p w14:paraId="66F1A0D9">
            <w:pPr>
              <w:pStyle w:val="5"/>
              <w:spacing w:before="0" w:beforeAutospacing="0" w:after="0" w:afterAutospacing="0" w:line="504" w:lineRule="atLeast"/>
              <w:rPr>
                <w:rFonts w:hint="eastAsia" w:ascii="����" w:hAnsi="����"/>
                <w:color w:val="000000"/>
                <w:sz w:val="18"/>
                <w:szCs w:val="18"/>
              </w:rPr>
            </w:pPr>
          </w:p>
        </w:tc>
        <w:tc>
          <w:tcPr>
            <w:tcW w:w="2491" w:type="dxa"/>
            <w:vAlign w:val="center"/>
          </w:tcPr>
          <w:p w14:paraId="5EB4A27C">
            <w:pPr>
              <w:pStyle w:val="5"/>
              <w:spacing w:before="0" w:beforeAutospacing="0" w:after="0" w:afterAutospacing="0" w:line="504" w:lineRule="atLeast"/>
              <w:rPr>
                <w:rFonts w:hint="eastAsia" w:ascii="����" w:hAnsi="����"/>
                <w:color w:val="000000"/>
                <w:sz w:val="18"/>
                <w:szCs w:val="18"/>
              </w:rPr>
            </w:pPr>
          </w:p>
        </w:tc>
        <w:tc>
          <w:tcPr>
            <w:tcW w:w="2329" w:type="dxa"/>
            <w:vAlign w:val="center"/>
          </w:tcPr>
          <w:p w14:paraId="52CA6056">
            <w:pPr>
              <w:pStyle w:val="5"/>
              <w:spacing w:before="0" w:beforeAutospacing="0" w:after="0" w:afterAutospacing="0" w:line="504" w:lineRule="atLeast"/>
              <w:rPr>
                <w:rFonts w:hint="eastAsia" w:ascii="����" w:hAnsi="����"/>
                <w:color w:val="000000"/>
                <w:sz w:val="18"/>
                <w:szCs w:val="18"/>
              </w:rPr>
            </w:pPr>
          </w:p>
        </w:tc>
        <w:tc>
          <w:tcPr>
            <w:tcW w:w="2977" w:type="dxa"/>
            <w:vAlign w:val="center"/>
          </w:tcPr>
          <w:p w14:paraId="38DEB5A9">
            <w:pPr>
              <w:pStyle w:val="5"/>
              <w:spacing w:before="0" w:beforeAutospacing="0" w:after="0" w:afterAutospacing="0" w:line="504" w:lineRule="atLeast"/>
              <w:rPr>
                <w:rFonts w:hint="eastAsia" w:ascii="����" w:hAnsi="����"/>
                <w:color w:val="000000"/>
                <w:sz w:val="18"/>
                <w:szCs w:val="18"/>
              </w:rPr>
            </w:pPr>
          </w:p>
        </w:tc>
        <w:tc>
          <w:tcPr>
            <w:tcW w:w="1312" w:type="dxa"/>
            <w:vAlign w:val="center"/>
          </w:tcPr>
          <w:p w14:paraId="52EBD5E2">
            <w:pPr>
              <w:pStyle w:val="5"/>
              <w:spacing w:before="0" w:beforeAutospacing="0" w:after="0" w:afterAutospacing="0" w:line="504" w:lineRule="atLeast"/>
              <w:rPr>
                <w:rFonts w:hint="eastAsia" w:ascii="����" w:hAnsi="����"/>
                <w:color w:val="000000"/>
                <w:sz w:val="18"/>
                <w:szCs w:val="18"/>
              </w:rPr>
            </w:pPr>
          </w:p>
        </w:tc>
        <w:tc>
          <w:tcPr>
            <w:tcW w:w="990" w:type="dxa"/>
            <w:vAlign w:val="center"/>
          </w:tcPr>
          <w:p w14:paraId="3C790F80">
            <w:pPr>
              <w:pStyle w:val="5"/>
              <w:spacing w:before="0" w:beforeAutospacing="0" w:after="0" w:afterAutospacing="0" w:line="504" w:lineRule="atLeast"/>
              <w:rPr>
                <w:rFonts w:hint="eastAsia" w:ascii="����" w:hAnsi="����"/>
                <w:color w:val="000000"/>
                <w:sz w:val="18"/>
                <w:szCs w:val="18"/>
              </w:rPr>
            </w:pPr>
          </w:p>
        </w:tc>
      </w:tr>
      <w:tr w14:paraId="67CD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92" w:type="dxa"/>
            <w:vAlign w:val="center"/>
          </w:tcPr>
          <w:p w14:paraId="4279F0E0">
            <w:pPr>
              <w:pStyle w:val="5"/>
              <w:spacing w:before="0" w:beforeAutospacing="0" w:after="0" w:afterAutospacing="0" w:line="504" w:lineRule="atLeast"/>
              <w:rPr>
                <w:rFonts w:hint="eastAsia" w:ascii="����" w:hAnsi="����"/>
                <w:color w:val="000000"/>
                <w:sz w:val="18"/>
                <w:szCs w:val="18"/>
              </w:rPr>
            </w:pPr>
          </w:p>
        </w:tc>
        <w:tc>
          <w:tcPr>
            <w:tcW w:w="1953" w:type="dxa"/>
          </w:tcPr>
          <w:p w14:paraId="5B1A86C2">
            <w:pPr>
              <w:pStyle w:val="5"/>
              <w:spacing w:before="0" w:beforeAutospacing="0" w:after="0" w:afterAutospacing="0" w:line="504" w:lineRule="atLeast"/>
              <w:rPr>
                <w:rFonts w:hint="eastAsia" w:ascii="����" w:hAnsi="����"/>
                <w:color w:val="000000"/>
                <w:sz w:val="18"/>
                <w:szCs w:val="18"/>
              </w:rPr>
            </w:pPr>
          </w:p>
        </w:tc>
        <w:tc>
          <w:tcPr>
            <w:tcW w:w="1247" w:type="dxa"/>
            <w:vAlign w:val="center"/>
          </w:tcPr>
          <w:p w14:paraId="23B0A1F6">
            <w:pPr>
              <w:pStyle w:val="5"/>
              <w:spacing w:before="0" w:beforeAutospacing="0" w:after="0" w:afterAutospacing="0" w:line="504" w:lineRule="atLeast"/>
              <w:rPr>
                <w:rFonts w:hint="eastAsia" w:ascii="����" w:hAnsi="����"/>
                <w:color w:val="000000"/>
                <w:sz w:val="18"/>
                <w:szCs w:val="18"/>
              </w:rPr>
            </w:pPr>
          </w:p>
        </w:tc>
        <w:tc>
          <w:tcPr>
            <w:tcW w:w="2491" w:type="dxa"/>
            <w:vAlign w:val="center"/>
          </w:tcPr>
          <w:p w14:paraId="4A4219E8">
            <w:pPr>
              <w:pStyle w:val="5"/>
              <w:spacing w:before="0" w:beforeAutospacing="0" w:after="0" w:afterAutospacing="0" w:line="504" w:lineRule="atLeast"/>
              <w:rPr>
                <w:rFonts w:hint="eastAsia" w:ascii="����" w:hAnsi="����"/>
                <w:color w:val="000000"/>
                <w:sz w:val="18"/>
                <w:szCs w:val="18"/>
              </w:rPr>
            </w:pPr>
          </w:p>
        </w:tc>
        <w:tc>
          <w:tcPr>
            <w:tcW w:w="2329" w:type="dxa"/>
            <w:vAlign w:val="center"/>
          </w:tcPr>
          <w:p w14:paraId="64E8B451">
            <w:pPr>
              <w:pStyle w:val="5"/>
              <w:spacing w:before="0" w:beforeAutospacing="0" w:after="0" w:afterAutospacing="0" w:line="504" w:lineRule="atLeast"/>
              <w:rPr>
                <w:rFonts w:hint="eastAsia" w:ascii="����" w:hAnsi="����"/>
                <w:color w:val="000000"/>
                <w:sz w:val="18"/>
                <w:szCs w:val="18"/>
              </w:rPr>
            </w:pPr>
          </w:p>
        </w:tc>
        <w:tc>
          <w:tcPr>
            <w:tcW w:w="2977" w:type="dxa"/>
            <w:vAlign w:val="center"/>
          </w:tcPr>
          <w:p w14:paraId="4E5A7BDD">
            <w:pPr>
              <w:pStyle w:val="5"/>
              <w:spacing w:before="0" w:beforeAutospacing="0" w:after="0" w:afterAutospacing="0" w:line="504" w:lineRule="atLeast"/>
              <w:rPr>
                <w:rFonts w:hint="eastAsia" w:ascii="����" w:hAnsi="����"/>
                <w:color w:val="000000"/>
                <w:sz w:val="18"/>
                <w:szCs w:val="18"/>
              </w:rPr>
            </w:pPr>
          </w:p>
        </w:tc>
        <w:tc>
          <w:tcPr>
            <w:tcW w:w="1312" w:type="dxa"/>
            <w:vAlign w:val="center"/>
          </w:tcPr>
          <w:p w14:paraId="004EB178">
            <w:pPr>
              <w:pStyle w:val="5"/>
              <w:spacing w:before="0" w:beforeAutospacing="0" w:after="0" w:afterAutospacing="0" w:line="504" w:lineRule="atLeast"/>
              <w:rPr>
                <w:rFonts w:hint="eastAsia" w:ascii="����" w:hAnsi="����"/>
                <w:color w:val="000000"/>
                <w:sz w:val="18"/>
                <w:szCs w:val="18"/>
              </w:rPr>
            </w:pPr>
          </w:p>
        </w:tc>
        <w:tc>
          <w:tcPr>
            <w:tcW w:w="990" w:type="dxa"/>
            <w:vAlign w:val="center"/>
          </w:tcPr>
          <w:p w14:paraId="65FAF673">
            <w:pPr>
              <w:pStyle w:val="5"/>
              <w:spacing w:before="0" w:beforeAutospacing="0" w:after="0" w:afterAutospacing="0" w:line="504" w:lineRule="atLeast"/>
              <w:rPr>
                <w:rFonts w:hint="eastAsia" w:ascii="����" w:hAnsi="����"/>
                <w:color w:val="000000"/>
                <w:sz w:val="18"/>
                <w:szCs w:val="18"/>
              </w:rPr>
            </w:pPr>
          </w:p>
        </w:tc>
      </w:tr>
      <w:tr w14:paraId="402B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92" w:type="dxa"/>
            <w:vAlign w:val="center"/>
          </w:tcPr>
          <w:p w14:paraId="50CAC998">
            <w:pPr>
              <w:pStyle w:val="5"/>
              <w:spacing w:before="0" w:beforeAutospacing="0" w:after="0" w:afterAutospacing="0" w:line="504" w:lineRule="atLeast"/>
              <w:rPr>
                <w:rFonts w:hint="eastAsia" w:ascii="����" w:hAnsi="����"/>
                <w:color w:val="000000"/>
                <w:sz w:val="18"/>
                <w:szCs w:val="18"/>
              </w:rPr>
            </w:pPr>
          </w:p>
        </w:tc>
        <w:tc>
          <w:tcPr>
            <w:tcW w:w="1953" w:type="dxa"/>
          </w:tcPr>
          <w:p w14:paraId="0EA49FEB">
            <w:pPr>
              <w:pStyle w:val="5"/>
              <w:spacing w:before="0" w:beforeAutospacing="0" w:after="0" w:afterAutospacing="0" w:line="504" w:lineRule="atLeast"/>
              <w:rPr>
                <w:rFonts w:hint="eastAsia" w:ascii="����" w:hAnsi="����"/>
                <w:color w:val="000000"/>
                <w:sz w:val="18"/>
                <w:szCs w:val="18"/>
              </w:rPr>
            </w:pPr>
          </w:p>
        </w:tc>
        <w:tc>
          <w:tcPr>
            <w:tcW w:w="1247" w:type="dxa"/>
            <w:vAlign w:val="center"/>
          </w:tcPr>
          <w:p w14:paraId="5C97A9B9">
            <w:pPr>
              <w:pStyle w:val="5"/>
              <w:spacing w:before="0" w:beforeAutospacing="0" w:after="0" w:afterAutospacing="0" w:line="504" w:lineRule="atLeast"/>
              <w:rPr>
                <w:rFonts w:hint="eastAsia" w:ascii="����" w:hAnsi="����"/>
                <w:color w:val="000000"/>
                <w:sz w:val="18"/>
                <w:szCs w:val="18"/>
              </w:rPr>
            </w:pPr>
          </w:p>
        </w:tc>
        <w:tc>
          <w:tcPr>
            <w:tcW w:w="2491" w:type="dxa"/>
            <w:vAlign w:val="center"/>
          </w:tcPr>
          <w:p w14:paraId="4157169E">
            <w:pPr>
              <w:pStyle w:val="5"/>
              <w:spacing w:before="0" w:beforeAutospacing="0" w:after="0" w:afterAutospacing="0" w:line="504" w:lineRule="atLeast"/>
              <w:rPr>
                <w:rFonts w:hint="eastAsia" w:ascii="����" w:hAnsi="����"/>
                <w:color w:val="000000"/>
                <w:sz w:val="18"/>
                <w:szCs w:val="18"/>
              </w:rPr>
            </w:pPr>
          </w:p>
        </w:tc>
        <w:tc>
          <w:tcPr>
            <w:tcW w:w="2329" w:type="dxa"/>
            <w:vAlign w:val="center"/>
          </w:tcPr>
          <w:p w14:paraId="450B8144">
            <w:pPr>
              <w:pStyle w:val="5"/>
              <w:spacing w:before="0" w:beforeAutospacing="0" w:after="0" w:afterAutospacing="0" w:line="504" w:lineRule="atLeast"/>
              <w:rPr>
                <w:rFonts w:hint="eastAsia" w:ascii="����" w:hAnsi="����"/>
                <w:color w:val="000000"/>
                <w:sz w:val="18"/>
                <w:szCs w:val="18"/>
              </w:rPr>
            </w:pPr>
          </w:p>
        </w:tc>
        <w:tc>
          <w:tcPr>
            <w:tcW w:w="2977" w:type="dxa"/>
            <w:vAlign w:val="center"/>
          </w:tcPr>
          <w:p w14:paraId="656AEDAF">
            <w:pPr>
              <w:pStyle w:val="5"/>
              <w:spacing w:before="0" w:beforeAutospacing="0" w:after="0" w:afterAutospacing="0" w:line="504" w:lineRule="atLeast"/>
              <w:rPr>
                <w:rFonts w:hint="eastAsia" w:ascii="����" w:hAnsi="����"/>
                <w:color w:val="000000"/>
                <w:sz w:val="18"/>
                <w:szCs w:val="18"/>
              </w:rPr>
            </w:pPr>
          </w:p>
        </w:tc>
        <w:tc>
          <w:tcPr>
            <w:tcW w:w="1312" w:type="dxa"/>
            <w:vAlign w:val="center"/>
          </w:tcPr>
          <w:p w14:paraId="522D4690">
            <w:pPr>
              <w:pStyle w:val="5"/>
              <w:spacing w:before="0" w:beforeAutospacing="0" w:after="0" w:afterAutospacing="0" w:line="504" w:lineRule="atLeast"/>
              <w:rPr>
                <w:rFonts w:hint="eastAsia" w:ascii="����" w:hAnsi="����"/>
                <w:color w:val="000000"/>
                <w:sz w:val="18"/>
                <w:szCs w:val="18"/>
              </w:rPr>
            </w:pPr>
          </w:p>
        </w:tc>
        <w:tc>
          <w:tcPr>
            <w:tcW w:w="990" w:type="dxa"/>
            <w:vAlign w:val="center"/>
          </w:tcPr>
          <w:p w14:paraId="2DF8E30C">
            <w:pPr>
              <w:pStyle w:val="5"/>
              <w:spacing w:before="0" w:beforeAutospacing="0" w:after="0" w:afterAutospacing="0" w:line="504" w:lineRule="atLeast"/>
              <w:rPr>
                <w:rFonts w:hint="eastAsia" w:ascii="����" w:hAnsi="����"/>
                <w:color w:val="000000"/>
                <w:sz w:val="18"/>
                <w:szCs w:val="18"/>
              </w:rPr>
            </w:pPr>
          </w:p>
        </w:tc>
      </w:tr>
    </w:tbl>
    <w:p w14:paraId="11A478EF">
      <w:pPr>
        <w:pStyle w:val="5"/>
        <w:shd w:val="clear" w:color="auto" w:fill="FFFFFF"/>
        <w:spacing w:before="0" w:beforeAutospacing="0" w:after="0" w:afterAutospacing="0" w:line="504" w:lineRule="atLeast"/>
        <w:ind w:firstLine="482" w:firstLineChars="200"/>
        <w:rPr>
          <w:rFonts w:hint="eastAsia" w:ascii="����" w:hAnsi="����"/>
          <w:b/>
          <w:bCs/>
          <w:color w:val="000000"/>
        </w:rPr>
        <w:sectPr>
          <w:pgSz w:w="16838" w:h="11906" w:orient="landscape"/>
          <w:pgMar w:top="1418" w:right="1559" w:bottom="1418" w:left="1418" w:header="851" w:footer="992" w:gutter="0"/>
          <w:cols w:space="425" w:num="1"/>
          <w:docGrid w:type="lines" w:linePitch="312" w:charSpace="0"/>
        </w:sectPr>
      </w:pPr>
      <w:r>
        <w:rPr>
          <w:rFonts w:hint="eastAsia" w:ascii="����" w:hAnsi="����"/>
          <w:b/>
          <w:bCs/>
          <w:color w:val="000000"/>
        </w:rPr>
        <w:t>二级教学单位负责人签字：                                                     报送时间：</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5"/>
        <w:gridCol w:w="1421"/>
        <w:gridCol w:w="1421"/>
        <w:gridCol w:w="1662"/>
        <w:gridCol w:w="1662"/>
        <w:gridCol w:w="1281"/>
        <w:gridCol w:w="1180"/>
        <w:gridCol w:w="939"/>
        <w:gridCol w:w="3104"/>
        <w:gridCol w:w="699"/>
      </w:tblGrid>
      <w:tr w14:paraId="6D754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00" w:type="pct"/>
            <w:gridSpan w:val="10"/>
            <w:tcBorders>
              <w:top w:val="nil"/>
              <w:left w:val="nil"/>
              <w:bottom w:val="nil"/>
              <w:right w:val="nil"/>
            </w:tcBorders>
            <w:shd w:val="clear" w:color="auto" w:fill="auto"/>
            <w:noWrap/>
            <w:vAlign w:val="center"/>
          </w:tcPr>
          <w:p w14:paraId="2FD76E09">
            <w:pPr>
              <w:keepNext w:val="0"/>
              <w:keepLines w:val="0"/>
              <w:widowControl/>
              <w:suppressLineNumbers w:val="0"/>
              <w:jc w:val="both"/>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附件1：</w:t>
            </w:r>
          </w:p>
          <w:p w14:paraId="1AC14BC2">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2024年寒假实验实训室检查及使用情况备案表</w:t>
            </w:r>
          </w:p>
        </w:tc>
      </w:tr>
      <w:tr w14:paraId="03BE4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DB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院部</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72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实训室名称</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41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实训室位置</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5A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假期是否使用</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C8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是否断水断电</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C44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是否有大功率用电器</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F4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使用时间</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9F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责任人</w:t>
            </w: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9E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A3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3E354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0401">
            <w:pPr>
              <w:rPr>
                <w:rFonts w:hint="eastAsia" w:ascii="宋体" w:hAnsi="宋体" w:eastAsia="宋体" w:cs="宋体"/>
                <w:i w:val="0"/>
                <w:iCs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2069">
            <w:pPr>
              <w:rPr>
                <w:rFonts w:hint="eastAsia" w:ascii="宋体" w:hAnsi="宋体" w:eastAsia="宋体" w:cs="宋体"/>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A798">
            <w:pP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C18F">
            <w:pP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4DE8">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3308">
            <w:pP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B020">
            <w:pP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CC1A">
            <w:pP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88DE">
            <w:pPr>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2174">
            <w:pPr>
              <w:jc w:val="center"/>
              <w:rPr>
                <w:rFonts w:hint="eastAsia" w:ascii="宋体" w:hAnsi="宋体" w:eastAsia="宋体" w:cs="宋体"/>
                <w:i w:val="0"/>
                <w:iCs w:val="0"/>
                <w:color w:val="000000"/>
                <w:sz w:val="22"/>
                <w:szCs w:val="22"/>
                <w:u w:val="none"/>
              </w:rPr>
            </w:pPr>
          </w:p>
        </w:tc>
      </w:tr>
      <w:tr w14:paraId="1671B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3224">
            <w:pPr>
              <w:rPr>
                <w:rFonts w:hint="eastAsia" w:ascii="宋体" w:hAnsi="宋体" w:eastAsia="宋体" w:cs="宋体"/>
                <w:i w:val="0"/>
                <w:iCs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688D">
            <w:pPr>
              <w:rPr>
                <w:rFonts w:hint="eastAsia" w:ascii="宋体" w:hAnsi="宋体" w:eastAsia="宋体" w:cs="宋体"/>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6B81">
            <w:pP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DCF1">
            <w:pP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294F">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BE67">
            <w:pP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27E3">
            <w:pP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7D85">
            <w:pP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44EC">
            <w:pPr>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2942">
            <w:pPr>
              <w:jc w:val="center"/>
              <w:rPr>
                <w:rFonts w:hint="eastAsia" w:ascii="宋体" w:hAnsi="宋体" w:eastAsia="宋体" w:cs="宋体"/>
                <w:i w:val="0"/>
                <w:iCs w:val="0"/>
                <w:color w:val="000000"/>
                <w:sz w:val="22"/>
                <w:szCs w:val="22"/>
                <w:u w:val="none"/>
              </w:rPr>
            </w:pPr>
          </w:p>
        </w:tc>
      </w:tr>
      <w:tr w14:paraId="3D0A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215C">
            <w:pPr>
              <w:rPr>
                <w:rFonts w:hint="eastAsia" w:ascii="宋体" w:hAnsi="宋体" w:eastAsia="宋体" w:cs="宋体"/>
                <w:i w:val="0"/>
                <w:iCs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ADBA">
            <w:pPr>
              <w:rPr>
                <w:rFonts w:hint="eastAsia" w:ascii="宋体" w:hAnsi="宋体" w:eastAsia="宋体" w:cs="宋体"/>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BA28">
            <w:pP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3079">
            <w:pP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7B92">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2508">
            <w:pP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4E88">
            <w:pP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6BB1">
            <w:pP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09F4">
            <w:pPr>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6501">
            <w:pPr>
              <w:jc w:val="center"/>
              <w:rPr>
                <w:rFonts w:hint="eastAsia" w:ascii="宋体" w:hAnsi="宋体" w:eastAsia="宋体" w:cs="宋体"/>
                <w:i w:val="0"/>
                <w:iCs w:val="0"/>
                <w:color w:val="000000"/>
                <w:sz w:val="22"/>
                <w:szCs w:val="22"/>
                <w:u w:val="none"/>
              </w:rPr>
            </w:pPr>
          </w:p>
        </w:tc>
      </w:tr>
      <w:tr w14:paraId="6CC6B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FB7D">
            <w:pPr>
              <w:rPr>
                <w:rFonts w:hint="eastAsia" w:ascii="宋体" w:hAnsi="宋体" w:eastAsia="宋体" w:cs="宋体"/>
                <w:i w:val="0"/>
                <w:iCs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5AC5">
            <w:pPr>
              <w:rPr>
                <w:rFonts w:hint="eastAsia" w:ascii="宋体" w:hAnsi="宋体" w:eastAsia="宋体" w:cs="宋体"/>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060A">
            <w:pP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263F">
            <w:pP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88E4">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1E8A">
            <w:pP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CF79">
            <w:pP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D155">
            <w:pP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8F52">
            <w:pPr>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5C14">
            <w:pPr>
              <w:jc w:val="center"/>
              <w:rPr>
                <w:rFonts w:hint="eastAsia" w:ascii="宋体" w:hAnsi="宋体" w:eastAsia="宋体" w:cs="宋体"/>
                <w:i w:val="0"/>
                <w:iCs w:val="0"/>
                <w:color w:val="000000"/>
                <w:sz w:val="22"/>
                <w:szCs w:val="22"/>
                <w:u w:val="none"/>
              </w:rPr>
            </w:pPr>
          </w:p>
        </w:tc>
      </w:tr>
      <w:tr w14:paraId="568D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48FC">
            <w:pPr>
              <w:rPr>
                <w:rFonts w:hint="eastAsia" w:ascii="宋体" w:hAnsi="宋体" w:eastAsia="宋体" w:cs="宋体"/>
                <w:i w:val="0"/>
                <w:iCs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1D2D">
            <w:pPr>
              <w:rPr>
                <w:rFonts w:hint="eastAsia" w:ascii="宋体" w:hAnsi="宋体" w:eastAsia="宋体" w:cs="宋体"/>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97B7">
            <w:pP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33B9">
            <w:pP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F97D">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7240">
            <w:pP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F187">
            <w:pP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09C6">
            <w:pP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F66A">
            <w:pPr>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A1B7">
            <w:pPr>
              <w:jc w:val="center"/>
              <w:rPr>
                <w:rFonts w:hint="eastAsia" w:ascii="宋体" w:hAnsi="宋体" w:eastAsia="宋体" w:cs="宋体"/>
                <w:i w:val="0"/>
                <w:iCs w:val="0"/>
                <w:color w:val="000000"/>
                <w:sz w:val="22"/>
                <w:szCs w:val="22"/>
                <w:u w:val="none"/>
              </w:rPr>
            </w:pPr>
          </w:p>
        </w:tc>
      </w:tr>
      <w:tr w14:paraId="0AC9D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102D">
            <w:pPr>
              <w:rPr>
                <w:rFonts w:hint="eastAsia" w:ascii="宋体" w:hAnsi="宋体" w:eastAsia="宋体" w:cs="宋体"/>
                <w:i w:val="0"/>
                <w:iCs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6A91">
            <w:pPr>
              <w:rPr>
                <w:rFonts w:hint="eastAsia" w:ascii="宋体" w:hAnsi="宋体" w:eastAsia="宋体" w:cs="宋体"/>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2DE4">
            <w:pP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8A54">
            <w:pP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E2B1">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F51F">
            <w:pP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AA24">
            <w:pP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F9D2">
            <w:pP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FC5B">
            <w:pPr>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1D08">
            <w:pPr>
              <w:jc w:val="center"/>
              <w:rPr>
                <w:rFonts w:hint="eastAsia" w:ascii="宋体" w:hAnsi="宋体" w:eastAsia="宋体" w:cs="宋体"/>
                <w:i w:val="0"/>
                <w:iCs w:val="0"/>
                <w:color w:val="000000"/>
                <w:sz w:val="22"/>
                <w:szCs w:val="22"/>
                <w:u w:val="none"/>
              </w:rPr>
            </w:pPr>
          </w:p>
        </w:tc>
      </w:tr>
      <w:tr w14:paraId="0E96B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E726">
            <w:pPr>
              <w:rPr>
                <w:rFonts w:hint="eastAsia" w:ascii="宋体" w:hAnsi="宋体" w:eastAsia="宋体" w:cs="宋体"/>
                <w:i w:val="0"/>
                <w:iCs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C50F">
            <w:pPr>
              <w:rPr>
                <w:rFonts w:hint="eastAsia" w:ascii="宋体" w:hAnsi="宋体" w:eastAsia="宋体" w:cs="宋体"/>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BDED">
            <w:pP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531A">
            <w:pP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BBCC">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C6B7">
            <w:pP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7D9C">
            <w:pP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AEDE">
            <w:pP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1EB8">
            <w:pPr>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22B0">
            <w:pPr>
              <w:jc w:val="center"/>
              <w:rPr>
                <w:rFonts w:hint="eastAsia" w:ascii="宋体" w:hAnsi="宋体" w:eastAsia="宋体" w:cs="宋体"/>
                <w:i w:val="0"/>
                <w:iCs w:val="0"/>
                <w:color w:val="000000"/>
                <w:sz w:val="22"/>
                <w:szCs w:val="22"/>
                <w:u w:val="none"/>
              </w:rPr>
            </w:pPr>
          </w:p>
        </w:tc>
      </w:tr>
      <w:tr w14:paraId="2138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38D5">
            <w:pPr>
              <w:rPr>
                <w:rFonts w:hint="eastAsia" w:ascii="宋体" w:hAnsi="宋体" w:eastAsia="宋体" w:cs="宋体"/>
                <w:i w:val="0"/>
                <w:iCs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E05A">
            <w:pPr>
              <w:rPr>
                <w:rFonts w:hint="eastAsia" w:ascii="宋体" w:hAnsi="宋体" w:eastAsia="宋体" w:cs="宋体"/>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2ABF">
            <w:pP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02F2">
            <w:pP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3F84">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D61B">
            <w:pP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9968">
            <w:pP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34A4">
            <w:pP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9966">
            <w:pPr>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19F9">
            <w:pPr>
              <w:jc w:val="center"/>
              <w:rPr>
                <w:rFonts w:hint="eastAsia" w:ascii="宋体" w:hAnsi="宋体" w:eastAsia="宋体" w:cs="宋体"/>
                <w:i w:val="0"/>
                <w:iCs w:val="0"/>
                <w:color w:val="000000"/>
                <w:sz w:val="22"/>
                <w:szCs w:val="22"/>
                <w:u w:val="none"/>
              </w:rPr>
            </w:pPr>
          </w:p>
        </w:tc>
      </w:tr>
    </w:tbl>
    <w:p w14:paraId="1F99D305">
      <w:pPr>
        <w:rPr>
          <w:sz w:val="30"/>
          <w:szCs w:val="30"/>
        </w:rPr>
      </w:pPr>
    </w:p>
    <w:p w14:paraId="01A93438">
      <w:pPr>
        <w:rPr>
          <w:sz w:val="30"/>
          <w:szCs w:val="30"/>
        </w:rPr>
      </w:pPr>
    </w:p>
    <w:p w14:paraId="5A93FCD8">
      <w:pPr>
        <w:rPr>
          <w:sz w:val="30"/>
          <w:szCs w:val="30"/>
        </w:rPr>
      </w:pPr>
    </w:p>
    <w:p w14:paraId="76D13724">
      <w:pPr>
        <w:jc w:val="center"/>
        <w:rPr>
          <w:rFonts w:hint="eastAsia" w:ascii="宋体" w:hAnsi="宋体" w:cs="宋体"/>
          <w:b/>
          <w:sz w:val="32"/>
          <w:szCs w:val="32"/>
        </w:rPr>
        <w:sectPr>
          <w:pgSz w:w="16838" w:h="11906" w:orient="landscape"/>
          <w:pgMar w:top="1134" w:right="1440" w:bottom="1134" w:left="1440" w:header="851" w:footer="992" w:gutter="0"/>
          <w:cols w:space="425" w:num="1"/>
          <w:docGrid w:type="lines" w:linePitch="312" w:charSpace="0"/>
        </w:sectPr>
      </w:pPr>
    </w:p>
    <w:p w14:paraId="680E4753">
      <w:pPr>
        <w:keepNext w:val="0"/>
        <w:keepLines w:val="0"/>
        <w:widowControl/>
        <w:suppressLineNumbers w:val="0"/>
        <w:jc w:val="both"/>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附件2：</w:t>
      </w:r>
    </w:p>
    <w:p w14:paraId="5261C27B">
      <w:pPr>
        <w:jc w:val="center"/>
        <w:rPr>
          <w:rFonts w:ascii="宋体" w:hAnsi="宋体"/>
          <w:b/>
          <w:sz w:val="32"/>
          <w:szCs w:val="32"/>
        </w:rPr>
      </w:pPr>
      <w:r>
        <w:rPr>
          <w:rFonts w:hint="eastAsia" w:ascii="宋体" w:hAnsi="宋体" w:cs="宋体"/>
          <w:b/>
          <w:sz w:val="32"/>
          <w:szCs w:val="32"/>
        </w:rPr>
        <w:t>寒、暑假期间实训室使用情况备案表</w:t>
      </w:r>
    </w:p>
    <w:tbl>
      <w:tblPr>
        <w:tblStyle w:val="7"/>
        <w:tblW w:w="10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967"/>
        <w:gridCol w:w="773"/>
        <w:gridCol w:w="1477"/>
        <w:gridCol w:w="263"/>
        <w:gridCol w:w="1740"/>
        <w:gridCol w:w="661"/>
        <w:gridCol w:w="1079"/>
        <w:gridCol w:w="1741"/>
      </w:tblGrid>
      <w:tr w14:paraId="7BB2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707" w:type="dxa"/>
            <w:gridSpan w:val="2"/>
            <w:vAlign w:val="center"/>
          </w:tcPr>
          <w:p w14:paraId="1A4E331B">
            <w:pPr>
              <w:jc w:val="center"/>
              <w:rPr>
                <w:sz w:val="24"/>
              </w:rPr>
            </w:pPr>
            <w:r>
              <w:rPr>
                <w:rFonts w:hint="eastAsia"/>
                <w:sz w:val="24"/>
              </w:rPr>
              <w:t>二级学院（单位）名称</w:t>
            </w:r>
          </w:p>
        </w:tc>
        <w:tc>
          <w:tcPr>
            <w:tcW w:w="2250" w:type="dxa"/>
            <w:gridSpan w:val="2"/>
            <w:vAlign w:val="center"/>
          </w:tcPr>
          <w:p w14:paraId="5C0C7E7B">
            <w:pPr>
              <w:jc w:val="both"/>
              <w:rPr>
                <w:sz w:val="24"/>
              </w:rPr>
            </w:pPr>
          </w:p>
        </w:tc>
        <w:tc>
          <w:tcPr>
            <w:tcW w:w="2664" w:type="dxa"/>
            <w:gridSpan w:val="3"/>
            <w:vAlign w:val="center"/>
          </w:tcPr>
          <w:p w14:paraId="2FF5491B">
            <w:pPr>
              <w:jc w:val="center"/>
              <w:rPr>
                <w:sz w:val="24"/>
              </w:rPr>
            </w:pPr>
            <w:r>
              <w:rPr>
                <w:rFonts w:hint="eastAsia"/>
                <w:sz w:val="24"/>
              </w:rPr>
              <w:t>实训室名称</w:t>
            </w:r>
          </w:p>
        </w:tc>
        <w:tc>
          <w:tcPr>
            <w:tcW w:w="2820" w:type="dxa"/>
            <w:gridSpan w:val="2"/>
            <w:vAlign w:val="center"/>
          </w:tcPr>
          <w:p w14:paraId="3C6A34C1">
            <w:pPr>
              <w:jc w:val="center"/>
              <w:rPr>
                <w:sz w:val="24"/>
              </w:rPr>
            </w:pPr>
          </w:p>
        </w:tc>
      </w:tr>
      <w:tr w14:paraId="2C0E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707" w:type="dxa"/>
            <w:gridSpan w:val="2"/>
            <w:vAlign w:val="center"/>
          </w:tcPr>
          <w:p w14:paraId="76C7F4C6">
            <w:pPr>
              <w:jc w:val="center"/>
              <w:rPr>
                <w:sz w:val="24"/>
              </w:rPr>
            </w:pPr>
            <w:r>
              <w:rPr>
                <w:rFonts w:hint="eastAsia"/>
                <w:sz w:val="24"/>
              </w:rPr>
              <w:t>实训室楼宇房间号</w:t>
            </w:r>
          </w:p>
        </w:tc>
        <w:tc>
          <w:tcPr>
            <w:tcW w:w="2250" w:type="dxa"/>
            <w:gridSpan w:val="2"/>
            <w:vAlign w:val="center"/>
          </w:tcPr>
          <w:p w14:paraId="21E62F66">
            <w:pPr>
              <w:jc w:val="center"/>
              <w:rPr>
                <w:sz w:val="24"/>
              </w:rPr>
            </w:pPr>
          </w:p>
        </w:tc>
        <w:tc>
          <w:tcPr>
            <w:tcW w:w="2664" w:type="dxa"/>
            <w:gridSpan w:val="3"/>
            <w:vAlign w:val="center"/>
          </w:tcPr>
          <w:p w14:paraId="5CC745A7">
            <w:pPr>
              <w:jc w:val="center"/>
              <w:rPr>
                <w:sz w:val="24"/>
              </w:rPr>
            </w:pPr>
            <w:r>
              <w:rPr>
                <w:rFonts w:hint="eastAsia"/>
                <w:sz w:val="24"/>
              </w:rPr>
              <w:t>实训室安全负责人</w:t>
            </w:r>
          </w:p>
        </w:tc>
        <w:tc>
          <w:tcPr>
            <w:tcW w:w="2820" w:type="dxa"/>
            <w:gridSpan w:val="2"/>
            <w:vAlign w:val="center"/>
          </w:tcPr>
          <w:p w14:paraId="5A1D642A">
            <w:pPr>
              <w:jc w:val="center"/>
              <w:rPr>
                <w:sz w:val="24"/>
              </w:rPr>
            </w:pPr>
          </w:p>
        </w:tc>
      </w:tr>
      <w:tr w14:paraId="6C88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07" w:type="dxa"/>
            <w:gridSpan w:val="2"/>
            <w:vAlign w:val="center"/>
          </w:tcPr>
          <w:p w14:paraId="7A4A52BB">
            <w:pPr>
              <w:jc w:val="center"/>
              <w:rPr>
                <w:sz w:val="24"/>
              </w:rPr>
            </w:pPr>
            <w:r>
              <w:rPr>
                <w:rFonts w:hint="eastAsia"/>
                <w:sz w:val="24"/>
              </w:rPr>
              <w:t>实训室使用时间</w:t>
            </w:r>
          </w:p>
        </w:tc>
        <w:tc>
          <w:tcPr>
            <w:tcW w:w="7734" w:type="dxa"/>
            <w:gridSpan w:val="7"/>
            <w:vAlign w:val="center"/>
          </w:tcPr>
          <w:p w14:paraId="6CCD4E77">
            <w:pPr>
              <w:jc w:val="center"/>
              <w:rPr>
                <w:sz w:val="24"/>
              </w:rPr>
            </w:pPr>
          </w:p>
        </w:tc>
      </w:tr>
      <w:tr w14:paraId="5A47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07" w:type="dxa"/>
            <w:gridSpan w:val="2"/>
            <w:vAlign w:val="center"/>
          </w:tcPr>
          <w:p w14:paraId="438CC471">
            <w:pPr>
              <w:jc w:val="center"/>
              <w:rPr>
                <w:sz w:val="24"/>
              </w:rPr>
            </w:pPr>
            <w:r>
              <w:rPr>
                <w:rFonts w:hint="eastAsia"/>
                <w:sz w:val="24"/>
              </w:rPr>
              <w:t>主要实训内容</w:t>
            </w:r>
          </w:p>
        </w:tc>
        <w:tc>
          <w:tcPr>
            <w:tcW w:w="7734" w:type="dxa"/>
            <w:gridSpan w:val="7"/>
            <w:vAlign w:val="center"/>
          </w:tcPr>
          <w:p w14:paraId="5C1E5030">
            <w:pPr>
              <w:jc w:val="both"/>
              <w:rPr>
                <w:sz w:val="24"/>
              </w:rPr>
            </w:pPr>
          </w:p>
        </w:tc>
      </w:tr>
      <w:tr w14:paraId="0462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10441" w:type="dxa"/>
            <w:gridSpan w:val="9"/>
          </w:tcPr>
          <w:p w14:paraId="3D0FB3F1">
            <w:pPr>
              <w:spacing w:line="360" w:lineRule="auto"/>
              <w:ind w:right="561" w:firstLine="480" w:firstLineChars="200"/>
              <w:jc w:val="left"/>
              <w:rPr>
                <w:rFonts w:hAnsi="宋体"/>
                <w:sz w:val="24"/>
              </w:rPr>
            </w:pPr>
            <w:r>
              <w:rPr>
                <w:rFonts w:hAnsi="宋体"/>
                <w:sz w:val="24"/>
              </w:rPr>
              <w:t>本人</w:t>
            </w:r>
            <w:r>
              <w:rPr>
                <w:rFonts w:hint="eastAsia" w:hAnsi="宋体"/>
                <w:sz w:val="24"/>
              </w:rPr>
              <w:t>已知晓上述实训内容与相应风险，承诺</w:t>
            </w:r>
            <w:r>
              <w:rPr>
                <w:rFonts w:hAnsi="宋体"/>
                <w:sz w:val="24"/>
              </w:rPr>
              <w:t>事先</w:t>
            </w:r>
            <w:r>
              <w:rPr>
                <w:rFonts w:hint="eastAsia" w:hAnsi="宋体"/>
                <w:sz w:val="24"/>
              </w:rPr>
              <w:t>对</w:t>
            </w:r>
            <w:r>
              <w:rPr>
                <w:rFonts w:hAnsi="宋体"/>
                <w:sz w:val="24"/>
              </w:rPr>
              <w:t>学生</w:t>
            </w:r>
            <w:r>
              <w:rPr>
                <w:rFonts w:hint="eastAsia" w:hAnsi="宋体"/>
                <w:sz w:val="24"/>
              </w:rPr>
              <w:t>进行有针对性</w:t>
            </w:r>
            <w:r>
              <w:rPr>
                <w:rFonts w:hAnsi="宋体"/>
                <w:sz w:val="24"/>
              </w:rPr>
              <w:t>的</w:t>
            </w:r>
            <w:r>
              <w:rPr>
                <w:rFonts w:hint="eastAsia" w:hAnsi="宋体"/>
                <w:sz w:val="24"/>
              </w:rPr>
              <w:t>安全</w:t>
            </w:r>
            <w:r>
              <w:rPr>
                <w:rFonts w:hAnsi="宋体"/>
                <w:sz w:val="24"/>
              </w:rPr>
              <w:t>教育培训，</w:t>
            </w:r>
            <w:r>
              <w:rPr>
                <w:rFonts w:hint="eastAsia" w:hAnsi="宋体"/>
                <w:sz w:val="24"/>
              </w:rPr>
              <w:t>并做好实训</w:t>
            </w:r>
            <w:r>
              <w:rPr>
                <w:rFonts w:hAnsi="宋体"/>
                <w:sz w:val="24"/>
              </w:rPr>
              <w:t>指导和</w:t>
            </w:r>
            <w:r>
              <w:rPr>
                <w:rFonts w:hint="eastAsia" w:hAnsi="宋体"/>
                <w:sz w:val="24"/>
              </w:rPr>
              <w:t>监督工作</w:t>
            </w:r>
            <w:r>
              <w:rPr>
                <w:rFonts w:hAnsi="宋体"/>
                <w:sz w:val="24"/>
              </w:rPr>
              <w:t>，保障实训室安全，如因学生违反规定发生安全事故，造成人身伤害和财产损失，我</w:t>
            </w:r>
            <w:r>
              <w:rPr>
                <w:rFonts w:hint="eastAsia" w:hAnsi="宋体"/>
                <w:sz w:val="24"/>
              </w:rPr>
              <w:t>愿意</w:t>
            </w:r>
            <w:r>
              <w:rPr>
                <w:rFonts w:hAnsi="宋体"/>
                <w:sz w:val="24"/>
              </w:rPr>
              <w:t>承担相关责任及损失。</w:t>
            </w:r>
          </w:p>
          <w:p w14:paraId="609527E1">
            <w:pPr>
              <w:ind w:right="560"/>
              <w:rPr>
                <w:sz w:val="24"/>
              </w:rPr>
            </w:pPr>
            <w:r>
              <w:rPr>
                <w:rFonts w:hint="eastAsia" w:hAnsi="宋体"/>
                <w:b/>
                <w:sz w:val="24"/>
              </w:rPr>
              <w:t xml:space="preserve">                          </w:t>
            </w:r>
            <w:r>
              <w:rPr>
                <w:rFonts w:hAnsi="宋体"/>
                <w:b/>
                <w:sz w:val="24"/>
              </w:rPr>
              <w:t>指导</w:t>
            </w:r>
            <w:r>
              <w:rPr>
                <w:rFonts w:hint="eastAsia" w:hAnsi="宋体"/>
                <w:b/>
                <w:sz w:val="24"/>
              </w:rPr>
              <w:t>教</w:t>
            </w:r>
            <w:r>
              <w:rPr>
                <w:rFonts w:hAnsi="宋体"/>
                <w:b/>
                <w:sz w:val="24"/>
              </w:rPr>
              <w:t>师（签名）</w:t>
            </w:r>
            <w:r>
              <w:rPr>
                <w:rFonts w:hAnsi="宋体"/>
                <w:sz w:val="24"/>
              </w:rPr>
              <w:t>：</w:t>
            </w:r>
            <w:r>
              <w:rPr>
                <w:sz w:val="24"/>
              </w:rPr>
              <w:t xml:space="preserve">                  </w:t>
            </w:r>
          </w:p>
          <w:p w14:paraId="4014B677">
            <w:pPr>
              <w:rPr>
                <w:sz w:val="24"/>
              </w:rPr>
            </w:pPr>
            <w:r>
              <w:rPr>
                <w:rFonts w:hint="eastAsia" w:hAnsi="宋体"/>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14:paraId="00E4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0441" w:type="dxa"/>
            <w:gridSpan w:val="9"/>
          </w:tcPr>
          <w:p w14:paraId="787CF058">
            <w:pPr>
              <w:keepNext w:val="0"/>
              <w:keepLines w:val="0"/>
              <w:pageBreakBefore w:val="0"/>
              <w:widowControl w:val="0"/>
              <w:kinsoku/>
              <w:wordWrap/>
              <w:overflowPunct/>
              <w:topLinePunct w:val="0"/>
              <w:autoSpaceDE/>
              <w:autoSpaceDN/>
              <w:bidi w:val="0"/>
              <w:adjustRightInd/>
              <w:snapToGrid/>
              <w:spacing w:line="240" w:lineRule="auto"/>
              <w:ind w:right="561" w:firstLine="480" w:firstLineChars="200"/>
              <w:jc w:val="both"/>
              <w:textAlignment w:val="auto"/>
              <w:rPr>
                <w:sz w:val="24"/>
              </w:rPr>
            </w:pPr>
            <w:r>
              <w:rPr>
                <w:rFonts w:hAnsi="宋体"/>
                <w:sz w:val="24"/>
              </w:rPr>
              <w:t>我已经</w:t>
            </w:r>
            <w:r>
              <w:rPr>
                <w:rFonts w:hint="eastAsia" w:hAnsi="宋体"/>
                <w:sz w:val="24"/>
              </w:rPr>
              <w:t>接受了相关实训室安全教育</w:t>
            </w:r>
            <w:r>
              <w:rPr>
                <w:rFonts w:hAnsi="宋体"/>
                <w:sz w:val="24"/>
              </w:rPr>
              <w:t>培训，熟悉实训室各项管理制度和要求。本人承诺假期进入实训室将严格遵守实训室各项安全制度和操作规程，并加强安全知识</w:t>
            </w:r>
            <w:r>
              <w:rPr>
                <w:rFonts w:hint="eastAsia" w:hAnsi="宋体"/>
                <w:sz w:val="24"/>
              </w:rPr>
              <w:t>与</w:t>
            </w:r>
            <w:r>
              <w:rPr>
                <w:rFonts w:hAnsi="宋体"/>
                <w:sz w:val="24"/>
              </w:rPr>
              <w:t>个人防护的学习，如因自己违反规定发生安全事故，造成人身伤害和财产损失，我愿意承担相应责任。</w:t>
            </w:r>
          </w:p>
        </w:tc>
      </w:tr>
      <w:tr w14:paraId="045C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441" w:type="dxa"/>
            <w:gridSpan w:val="9"/>
          </w:tcPr>
          <w:p w14:paraId="3D69ADA5">
            <w:pPr>
              <w:spacing w:line="360" w:lineRule="auto"/>
              <w:ind w:right="561" w:firstLine="480" w:firstLineChars="200"/>
              <w:jc w:val="center"/>
              <w:rPr>
                <w:rFonts w:hAnsi="宋体"/>
                <w:b/>
                <w:sz w:val="24"/>
              </w:rPr>
            </w:pPr>
            <w:r>
              <w:rPr>
                <w:rFonts w:hint="eastAsia" w:hAnsi="宋体"/>
                <w:b/>
                <w:sz w:val="24"/>
              </w:rPr>
              <w:t>学生签名</w:t>
            </w:r>
          </w:p>
        </w:tc>
      </w:tr>
      <w:tr w14:paraId="508E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40" w:type="dxa"/>
            <w:vAlign w:val="center"/>
          </w:tcPr>
          <w:p w14:paraId="6DB9B458">
            <w:pPr>
              <w:spacing w:line="360" w:lineRule="auto"/>
              <w:ind w:right="561"/>
              <w:jc w:val="right"/>
              <w:rPr>
                <w:rFonts w:hAnsi="宋体"/>
                <w:sz w:val="24"/>
              </w:rPr>
            </w:pPr>
            <w:r>
              <w:rPr>
                <w:rFonts w:hint="eastAsia" w:hAnsi="宋体"/>
                <w:sz w:val="24"/>
              </w:rPr>
              <w:t>学号</w:t>
            </w:r>
          </w:p>
        </w:tc>
        <w:tc>
          <w:tcPr>
            <w:tcW w:w="1740" w:type="dxa"/>
            <w:gridSpan w:val="2"/>
            <w:vAlign w:val="center"/>
          </w:tcPr>
          <w:p w14:paraId="0E6E73DA">
            <w:pPr>
              <w:spacing w:line="360" w:lineRule="auto"/>
              <w:ind w:right="561"/>
              <w:jc w:val="right"/>
              <w:rPr>
                <w:rFonts w:hAnsi="宋体"/>
                <w:sz w:val="24"/>
              </w:rPr>
            </w:pPr>
            <w:r>
              <w:rPr>
                <w:rFonts w:hint="eastAsia" w:hAnsi="宋体"/>
                <w:sz w:val="24"/>
              </w:rPr>
              <w:t>姓名</w:t>
            </w:r>
          </w:p>
        </w:tc>
        <w:tc>
          <w:tcPr>
            <w:tcW w:w="1740" w:type="dxa"/>
            <w:gridSpan w:val="2"/>
            <w:vAlign w:val="center"/>
          </w:tcPr>
          <w:p w14:paraId="084A5849">
            <w:pPr>
              <w:spacing w:line="360" w:lineRule="auto"/>
              <w:ind w:right="561"/>
              <w:jc w:val="right"/>
              <w:rPr>
                <w:rFonts w:hAnsi="宋体"/>
                <w:sz w:val="24"/>
              </w:rPr>
            </w:pPr>
            <w:r>
              <w:rPr>
                <w:rFonts w:hint="eastAsia" w:hAnsi="宋体"/>
                <w:sz w:val="24"/>
              </w:rPr>
              <w:t>班级</w:t>
            </w:r>
          </w:p>
        </w:tc>
        <w:tc>
          <w:tcPr>
            <w:tcW w:w="1740" w:type="dxa"/>
            <w:vAlign w:val="center"/>
          </w:tcPr>
          <w:p w14:paraId="21BF3397">
            <w:pPr>
              <w:spacing w:line="360" w:lineRule="auto"/>
              <w:ind w:right="561"/>
              <w:jc w:val="right"/>
              <w:rPr>
                <w:rFonts w:hAnsi="宋体"/>
                <w:sz w:val="24"/>
              </w:rPr>
            </w:pPr>
            <w:r>
              <w:rPr>
                <w:rFonts w:hint="eastAsia" w:hAnsi="宋体"/>
                <w:sz w:val="24"/>
              </w:rPr>
              <w:t>学号</w:t>
            </w:r>
          </w:p>
        </w:tc>
        <w:tc>
          <w:tcPr>
            <w:tcW w:w="1740" w:type="dxa"/>
            <w:gridSpan w:val="2"/>
            <w:vAlign w:val="center"/>
          </w:tcPr>
          <w:p w14:paraId="35AB7883">
            <w:pPr>
              <w:spacing w:line="360" w:lineRule="auto"/>
              <w:ind w:right="561"/>
              <w:jc w:val="right"/>
              <w:rPr>
                <w:rFonts w:hAnsi="宋体"/>
                <w:sz w:val="24"/>
              </w:rPr>
            </w:pPr>
            <w:r>
              <w:rPr>
                <w:rFonts w:hint="eastAsia" w:hAnsi="宋体"/>
                <w:sz w:val="24"/>
              </w:rPr>
              <w:t>姓名</w:t>
            </w:r>
          </w:p>
        </w:tc>
        <w:tc>
          <w:tcPr>
            <w:tcW w:w="1741" w:type="dxa"/>
            <w:vAlign w:val="center"/>
          </w:tcPr>
          <w:p w14:paraId="7B3ACC10">
            <w:pPr>
              <w:spacing w:line="360" w:lineRule="auto"/>
              <w:ind w:right="561"/>
              <w:jc w:val="right"/>
              <w:rPr>
                <w:rFonts w:hAnsi="宋体"/>
                <w:sz w:val="24"/>
              </w:rPr>
            </w:pPr>
            <w:r>
              <w:rPr>
                <w:rFonts w:hint="eastAsia" w:hAnsi="宋体"/>
                <w:sz w:val="24"/>
              </w:rPr>
              <w:t>班级</w:t>
            </w:r>
          </w:p>
        </w:tc>
      </w:tr>
      <w:tr w14:paraId="2E1F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0" w:type="dxa"/>
            <w:vAlign w:val="center"/>
          </w:tcPr>
          <w:p w14:paraId="4D1881A0">
            <w:pPr>
              <w:spacing w:line="360" w:lineRule="auto"/>
              <w:ind w:right="561" w:firstLine="480" w:firstLineChars="200"/>
              <w:jc w:val="right"/>
              <w:rPr>
                <w:rFonts w:hAnsi="宋体"/>
                <w:sz w:val="24"/>
              </w:rPr>
            </w:pPr>
          </w:p>
        </w:tc>
        <w:tc>
          <w:tcPr>
            <w:tcW w:w="1740" w:type="dxa"/>
            <w:gridSpan w:val="2"/>
            <w:vAlign w:val="center"/>
          </w:tcPr>
          <w:p w14:paraId="20EF73A4">
            <w:pPr>
              <w:spacing w:line="360" w:lineRule="auto"/>
              <w:ind w:right="561" w:firstLine="480" w:firstLineChars="200"/>
              <w:jc w:val="right"/>
              <w:rPr>
                <w:rFonts w:hAnsi="宋体"/>
                <w:sz w:val="24"/>
              </w:rPr>
            </w:pPr>
          </w:p>
        </w:tc>
        <w:tc>
          <w:tcPr>
            <w:tcW w:w="1740" w:type="dxa"/>
            <w:gridSpan w:val="2"/>
            <w:vAlign w:val="center"/>
          </w:tcPr>
          <w:p w14:paraId="3CC94930">
            <w:pPr>
              <w:spacing w:line="360" w:lineRule="auto"/>
              <w:ind w:right="561" w:firstLine="480" w:firstLineChars="200"/>
              <w:jc w:val="right"/>
              <w:rPr>
                <w:rFonts w:hAnsi="宋体"/>
                <w:sz w:val="24"/>
              </w:rPr>
            </w:pPr>
          </w:p>
        </w:tc>
        <w:tc>
          <w:tcPr>
            <w:tcW w:w="1740" w:type="dxa"/>
            <w:vAlign w:val="center"/>
          </w:tcPr>
          <w:p w14:paraId="20A39EE8">
            <w:pPr>
              <w:spacing w:line="360" w:lineRule="auto"/>
              <w:ind w:right="561" w:firstLine="480" w:firstLineChars="200"/>
              <w:jc w:val="right"/>
              <w:rPr>
                <w:rFonts w:hAnsi="宋体"/>
                <w:sz w:val="24"/>
              </w:rPr>
            </w:pPr>
          </w:p>
        </w:tc>
        <w:tc>
          <w:tcPr>
            <w:tcW w:w="1740" w:type="dxa"/>
            <w:gridSpan w:val="2"/>
            <w:vAlign w:val="center"/>
          </w:tcPr>
          <w:p w14:paraId="525769C8">
            <w:pPr>
              <w:spacing w:line="360" w:lineRule="auto"/>
              <w:ind w:right="561" w:firstLine="480" w:firstLineChars="200"/>
              <w:jc w:val="right"/>
              <w:rPr>
                <w:rFonts w:hAnsi="宋体"/>
                <w:sz w:val="24"/>
              </w:rPr>
            </w:pPr>
          </w:p>
        </w:tc>
        <w:tc>
          <w:tcPr>
            <w:tcW w:w="1741" w:type="dxa"/>
            <w:vAlign w:val="center"/>
          </w:tcPr>
          <w:p w14:paraId="50DB142F">
            <w:pPr>
              <w:spacing w:line="360" w:lineRule="auto"/>
              <w:ind w:right="561" w:firstLine="480" w:firstLineChars="200"/>
              <w:jc w:val="right"/>
              <w:rPr>
                <w:rFonts w:hAnsi="宋体"/>
                <w:sz w:val="24"/>
              </w:rPr>
            </w:pPr>
          </w:p>
        </w:tc>
      </w:tr>
      <w:tr w14:paraId="4CED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0" w:type="dxa"/>
            <w:vAlign w:val="center"/>
          </w:tcPr>
          <w:p w14:paraId="2843C5EE">
            <w:pPr>
              <w:spacing w:line="360" w:lineRule="auto"/>
              <w:ind w:right="561" w:firstLine="480" w:firstLineChars="200"/>
              <w:jc w:val="right"/>
              <w:rPr>
                <w:rFonts w:hAnsi="宋体"/>
                <w:sz w:val="24"/>
              </w:rPr>
            </w:pPr>
          </w:p>
        </w:tc>
        <w:tc>
          <w:tcPr>
            <w:tcW w:w="1740" w:type="dxa"/>
            <w:gridSpan w:val="2"/>
            <w:vAlign w:val="center"/>
          </w:tcPr>
          <w:p w14:paraId="787DB23D">
            <w:pPr>
              <w:spacing w:line="360" w:lineRule="auto"/>
              <w:ind w:right="561" w:firstLine="480" w:firstLineChars="200"/>
              <w:jc w:val="right"/>
              <w:rPr>
                <w:rFonts w:hAnsi="宋体"/>
                <w:sz w:val="24"/>
              </w:rPr>
            </w:pPr>
          </w:p>
        </w:tc>
        <w:tc>
          <w:tcPr>
            <w:tcW w:w="1740" w:type="dxa"/>
            <w:gridSpan w:val="2"/>
            <w:vAlign w:val="center"/>
          </w:tcPr>
          <w:p w14:paraId="63E6962B">
            <w:pPr>
              <w:spacing w:line="360" w:lineRule="auto"/>
              <w:ind w:right="561" w:firstLine="480" w:firstLineChars="200"/>
              <w:jc w:val="right"/>
              <w:rPr>
                <w:rFonts w:hAnsi="宋体"/>
                <w:sz w:val="24"/>
              </w:rPr>
            </w:pPr>
          </w:p>
        </w:tc>
        <w:tc>
          <w:tcPr>
            <w:tcW w:w="1740" w:type="dxa"/>
            <w:vAlign w:val="center"/>
          </w:tcPr>
          <w:p w14:paraId="68135A1F">
            <w:pPr>
              <w:spacing w:line="360" w:lineRule="auto"/>
              <w:ind w:right="561" w:firstLine="480" w:firstLineChars="200"/>
              <w:jc w:val="right"/>
              <w:rPr>
                <w:rFonts w:hAnsi="宋体"/>
                <w:sz w:val="24"/>
              </w:rPr>
            </w:pPr>
          </w:p>
        </w:tc>
        <w:tc>
          <w:tcPr>
            <w:tcW w:w="1740" w:type="dxa"/>
            <w:gridSpan w:val="2"/>
            <w:vAlign w:val="center"/>
          </w:tcPr>
          <w:p w14:paraId="11935B49">
            <w:pPr>
              <w:spacing w:line="360" w:lineRule="auto"/>
              <w:ind w:right="561" w:firstLine="480" w:firstLineChars="200"/>
              <w:jc w:val="right"/>
              <w:rPr>
                <w:rFonts w:hAnsi="宋体"/>
                <w:sz w:val="24"/>
              </w:rPr>
            </w:pPr>
          </w:p>
        </w:tc>
        <w:tc>
          <w:tcPr>
            <w:tcW w:w="1741" w:type="dxa"/>
            <w:vAlign w:val="center"/>
          </w:tcPr>
          <w:p w14:paraId="6FA158FA">
            <w:pPr>
              <w:spacing w:line="360" w:lineRule="auto"/>
              <w:ind w:right="561" w:firstLine="480" w:firstLineChars="200"/>
              <w:jc w:val="right"/>
              <w:rPr>
                <w:rFonts w:hAnsi="宋体"/>
                <w:sz w:val="24"/>
              </w:rPr>
            </w:pPr>
          </w:p>
        </w:tc>
      </w:tr>
      <w:tr w14:paraId="26D0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0" w:type="dxa"/>
            <w:vAlign w:val="center"/>
          </w:tcPr>
          <w:p w14:paraId="56B0F41B">
            <w:pPr>
              <w:spacing w:line="360" w:lineRule="auto"/>
              <w:ind w:right="561" w:firstLine="480" w:firstLineChars="200"/>
              <w:jc w:val="right"/>
              <w:rPr>
                <w:rFonts w:hAnsi="宋体"/>
                <w:sz w:val="24"/>
              </w:rPr>
            </w:pPr>
          </w:p>
        </w:tc>
        <w:tc>
          <w:tcPr>
            <w:tcW w:w="1740" w:type="dxa"/>
            <w:gridSpan w:val="2"/>
            <w:vAlign w:val="center"/>
          </w:tcPr>
          <w:p w14:paraId="7847CBC2">
            <w:pPr>
              <w:spacing w:line="360" w:lineRule="auto"/>
              <w:ind w:right="561" w:firstLine="480" w:firstLineChars="200"/>
              <w:jc w:val="right"/>
              <w:rPr>
                <w:rFonts w:hAnsi="宋体"/>
                <w:sz w:val="24"/>
              </w:rPr>
            </w:pPr>
          </w:p>
        </w:tc>
        <w:tc>
          <w:tcPr>
            <w:tcW w:w="1740" w:type="dxa"/>
            <w:gridSpan w:val="2"/>
            <w:vAlign w:val="center"/>
          </w:tcPr>
          <w:p w14:paraId="3E18E465">
            <w:pPr>
              <w:spacing w:line="360" w:lineRule="auto"/>
              <w:ind w:right="561" w:firstLine="480" w:firstLineChars="200"/>
              <w:jc w:val="right"/>
              <w:rPr>
                <w:rFonts w:hAnsi="宋体"/>
                <w:sz w:val="24"/>
              </w:rPr>
            </w:pPr>
          </w:p>
        </w:tc>
        <w:tc>
          <w:tcPr>
            <w:tcW w:w="1740" w:type="dxa"/>
            <w:vAlign w:val="center"/>
          </w:tcPr>
          <w:p w14:paraId="4FA03F74">
            <w:pPr>
              <w:spacing w:line="360" w:lineRule="auto"/>
              <w:ind w:right="561" w:firstLine="480" w:firstLineChars="200"/>
              <w:jc w:val="right"/>
              <w:rPr>
                <w:rFonts w:hAnsi="宋体"/>
                <w:sz w:val="24"/>
              </w:rPr>
            </w:pPr>
          </w:p>
        </w:tc>
        <w:tc>
          <w:tcPr>
            <w:tcW w:w="1740" w:type="dxa"/>
            <w:gridSpan w:val="2"/>
            <w:vAlign w:val="center"/>
          </w:tcPr>
          <w:p w14:paraId="19F7A94E">
            <w:pPr>
              <w:spacing w:line="360" w:lineRule="auto"/>
              <w:ind w:right="561" w:firstLine="480" w:firstLineChars="200"/>
              <w:jc w:val="right"/>
              <w:rPr>
                <w:rFonts w:hAnsi="宋体"/>
                <w:sz w:val="24"/>
              </w:rPr>
            </w:pPr>
          </w:p>
        </w:tc>
        <w:tc>
          <w:tcPr>
            <w:tcW w:w="1741" w:type="dxa"/>
            <w:vAlign w:val="center"/>
          </w:tcPr>
          <w:p w14:paraId="167C5C79">
            <w:pPr>
              <w:spacing w:line="360" w:lineRule="auto"/>
              <w:ind w:right="561" w:firstLine="480" w:firstLineChars="200"/>
              <w:jc w:val="right"/>
              <w:rPr>
                <w:rFonts w:hAnsi="宋体"/>
                <w:sz w:val="24"/>
              </w:rPr>
            </w:pPr>
          </w:p>
        </w:tc>
      </w:tr>
      <w:tr w14:paraId="6C23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441" w:type="dxa"/>
            <w:gridSpan w:val="9"/>
          </w:tcPr>
          <w:p w14:paraId="3F69A24C">
            <w:pPr>
              <w:ind w:right="560"/>
              <w:rPr>
                <w:sz w:val="24"/>
              </w:rPr>
            </w:pPr>
            <w:r>
              <w:rPr>
                <w:rFonts w:hAnsi="宋体"/>
                <w:sz w:val="24"/>
              </w:rPr>
              <w:t>实训室</w:t>
            </w:r>
            <w:r>
              <w:rPr>
                <w:rFonts w:hint="eastAsia" w:hAnsi="宋体"/>
                <w:sz w:val="24"/>
              </w:rPr>
              <w:t>安全负责人</w:t>
            </w:r>
            <w:r>
              <w:rPr>
                <w:rFonts w:hAnsi="宋体"/>
                <w:sz w:val="24"/>
              </w:rPr>
              <w:t>意见：</w:t>
            </w:r>
          </w:p>
          <w:p w14:paraId="6DC44451">
            <w:pPr>
              <w:ind w:right="560"/>
              <w:rPr>
                <w:sz w:val="24"/>
              </w:rPr>
            </w:pPr>
            <w:r>
              <w:rPr>
                <w:rFonts w:hAnsi="宋体"/>
                <w:sz w:val="24"/>
              </w:rPr>
              <w:t>实验项目风险评估</w:t>
            </w:r>
            <w:r>
              <w:rPr>
                <w:rFonts w:hint="eastAsia" w:hAnsi="宋体"/>
                <w:b/>
                <w:color w:val="FF0000"/>
                <w:sz w:val="24"/>
              </w:rPr>
              <w:t>（必填）</w:t>
            </w:r>
            <w:r>
              <w:rPr>
                <w:rFonts w:hAnsi="宋体"/>
                <w:sz w:val="24"/>
              </w:rPr>
              <w:t>：</w:t>
            </w:r>
            <w:r>
              <w:rPr>
                <w:sz w:val="24"/>
              </w:rPr>
              <w:t>□</w:t>
            </w:r>
            <w:r>
              <w:rPr>
                <w:rFonts w:hAnsi="宋体"/>
                <w:sz w:val="24"/>
              </w:rPr>
              <w:t>无风险</w:t>
            </w:r>
            <w:r>
              <w:rPr>
                <w:sz w:val="24"/>
              </w:rPr>
              <w:t xml:space="preserve">  □</w:t>
            </w:r>
            <w:r>
              <w:rPr>
                <w:rFonts w:hAnsi="宋体"/>
                <w:sz w:val="24"/>
              </w:rPr>
              <w:t>风险可控</w:t>
            </w:r>
            <w:r>
              <w:rPr>
                <w:sz w:val="24"/>
              </w:rPr>
              <w:t xml:space="preserve">  □</w:t>
            </w:r>
            <w:r>
              <w:rPr>
                <w:rFonts w:hAnsi="宋体"/>
                <w:sz w:val="24"/>
              </w:rPr>
              <w:t>存在重大风险，不建议开展实验</w:t>
            </w:r>
          </w:p>
          <w:p w14:paraId="2F580FBD">
            <w:pPr>
              <w:ind w:right="560"/>
              <w:rPr>
                <w:sz w:val="24"/>
              </w:rPr>
            </w:pPr>
            <w:r>
              <w:rPr>
                <w:rFonts w:hAnsi="宋体"/>
                <w:sz w:val="24"/>
              </w:rPr>
              <w:t>是否同意进入实训室</w:t>
            </w:r>
            <w:r>
              <w:rPr>
                <w:rFonts w:hint="eastAsia" w:hAnsi="宋体"/>
                <w:b/>
                <w:color w:val="FF0000"/>
                <w:sz w:val="24"/>
              </w:rPr>
              <w:t>（必填）</w:t>
            </w:r>
            <w:r>
              <w:rPr>
                <w:rFonts w:hAnsi="宋体"/>
                <w:sz w:val="24"/>
              </w:rPr>
              <w:t>：</w:t>
            </w:r>
            <w:r>
              <w:rPr>
                <w:sz w:val="24"/>
              </w:rPr>
              <w:t>□</w:t>
            </w:r>
            <w:r>
              <w:rPr>
                <w:rFonts w:hAnsi="宋体"/>
                <w:sz w:val="24"/>
              </w:rPr>
              <w:t>同意</w:t>
            </w:r>
            <w:r>
              <w:rPr>
                <w:sz w:val="24"/>
              </w:rPr>
              <w:t xml:space="preserve">   □</w:t>
            </w:r>
            <w:r>
              <w:rPr>
                <w:rFonts w:hAnsi="宋体"/>
                <w:sz w:val="24"/>
              </w:rPr>
              <w:t>不同意</w:t>
            </w:r>
          </w:p>
          <w:p w14:paraId="6938429B">
            <w:pPr>
              <w:ind w:right="560"/>
              <w:rPr>
                <w:b/>
                <w:sz w:val="24"/>
              </w:rPr>
            </w:pPr>
            <w:r>
              <w:rPr>
                <w:rFonts w:hint="eastAsia" w:hAnsi="宋体"/>
                <w:sz w:val="24"/>
              </w:rPr>
              <w:t xml:space="preserve">                        </w:t>
            </w:r>
            <w:r>
              <w:rPr>
                <w:rFonts w:hint="eastAsia" w:hAnsi="宋体"/>
                <w:b/>
                <w:sz w:val="24"/>
              </w:rPr>
              <w:t xml:space="preserve"> 实训室安全负责人（</w:t>
            </w:r>
            <w:r>
              <w:rPr>
                <w:rFonts w:hAnsi="宋体"/>
                <w:b/>
                <w:sz w:val="24"/>
              </w:rPr>
              <w:t>签名</w:t>
            </w:r>
            <w:r>
              <w:rPr>
                <w:rFonts w:hint="eastAsia" w:hAnsi="宋体"/>
                <w:b/>
                <w:sz w:val="24"/>
              </w:rPr>
              <w:t>）</w:t>
            </w:r>
            <w:r>
              <w:rPr>
                <w:rFonts w:hAnsi="宋体"/>
                <w:b/>
                <w:sz w:val="24"/>
              </w:rPr>
              <w:t>：</w:t>
            </w:r>
            <w:r>
              <w:rPr>
                <w:b/>
                <w:sz w:val="24"/>
              </w:rPr>
              <w:t xml:space="preserve">                   </w:t>
            </w:r>
          </w:p>
          <w:p w14:paraId="1D535B3C">
            <w:pPr>
              <w:spacing w:line="360" w:lineRule="auto"/>
              <w:ind w:right="561" w:firstLine="480" w:firstLineChars="200"/>
              <w:jc w:val="left"/>
              <w:rPr>
                <w:rFonts w:hAnsi="宋体"/>
                <w:sz w:val="24"/>
              </w:rPr>
            </w:pPr>
            <w:r>
              <w:rPr>
                <w:rFonts w:hint="eastAsia" w:hAnsi="宋体"/>
                <w:sz w:val="24"/>
              </w:rPr>
              <w:t xml:space="preserve">                                                          </w:t>
            </w:r>
            <w:r>
              <w:rPr>
                <w:rFonts w:hAnsi="宋体"/>
                <w:sz w:val="24"/>
              </w:rPr>
              <w:t>年</w:t>
            </w:r>
            <w:r>
              <w:rPr>
                <w:sz w:val="24"/>
              </w:rPr>
              <w:t xml:space="preserve">  </w:t>
            </w:r>
            <w:r>
              <w:rPr>
                <w:rFonts w:hint="eastAsia"/>
                <w:sz w:val="24"/>
              </w:rPr>
              <w:t xml:space="preserve"> </w:t>
            </w:r>
            <w:r>
              <w:rPr>
                <w:rFonts w:hAnsi="宋体"/>
                <w:sz w:val="24"/>
              </w:rPr>
              <w:t>月</w:t>
            </w:r>
            <w:r>
              <w:rPr>
                <w:sz w:val="24"/>
              </w:rPr>
              <w:t xml:space="preserve">    </w:t>
            </w:r>
            <w:r>
              <w:rPr>
                <w:rFonts w:hAnsi="宋体"/>
                <w:sz w:val="24"/>
              </w:rPr>
              <w:t>日</w:t>
            </w:r>
          </w:p>
        </w:tc>
      </w:tr>
      <w:tr w14:paraId="5075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0441" w:type="dxa"/>
            <w:gridSpan w:val="9"/>
          </w:tcPr>
          <w:p w14:paraId="5E219FE1">
            <w:pPr>
              <w:ind w:right="560"/>
              <w:rPr>
                <w:sz w:val="24"/>
              </w:rPr>
            </w:pPr>
            <w:r>
              <w:rPr>
                <w:rFonts w:hint="eastAsia" w:hAnsi="宋体"/>
                <w:sz w:val="24"/>
              </w:rPr>
              <w:t>单位</w:t>
            </w:r>
            <w:r>
              <w:rPr>
                <w:rFonts w:hAnsi="宋体"/>
                <w:sz w:val="24"/>
              </w:rPr>
              <w:t>意见：</w:t>
            </w:r>
          </w:p>
          <w:p w14:paraId="0910AA65">
            <w:pPr>
              <w:ind w:right="560"/>
              <w:rPr>
                <w:sz w:val="24"/>
              </w:rPr>
            </w:pPr>
            <w:r>
              <w:rPr>
                <w:rFonts w:hAnsi="宋体"/>
                <w:sz w:val="24"/>
              </w:rPr>
              <w:t>是否批准进入实训室：</w:t>
            </w:r>
            <w:r>
              <w:rPr>
                <w:sz w:val="24"/>
              </w:rPr>
              <w:t>□</w:t>
            </w:r>
            <w:r>
              <w:rPr>
                <w:rFonts w:hAnsi="宋体"/>
                <w:sz w:val="24"/>
              </w:rPr>
              <w:t>批准</w:t>
            </w:r>
            <w:r>
              <w:rPr>
                <w:sz w:val="24"/>
              </w:rPr>
              <w:t xml:space="preserve">   □</w:t>
            </w:r>
            <w:r>
              <w:rPr>
                <w:rFonts w:hAnsi="宋体"/>
                <w:sz w:val="24"/>
              </w:rPr>
              <w:t>不批准</w:t>
            </w:r>
          </w:p>
          <w:p w14:paraId="7A48A1BA">
            <w:pPr>
              <w:ind w:right="560"/>
              <w:rPr>
                <w:rFonts w:hAnsi="宋体"/>
                <w:b/>
                <w:sz w:val="24"/>
              </w:rPr>
            </w:pPr>
            <w:r>
              <w:rPr>
                <w:rFonts w:hint="eastAsia"/>
                <w:sz w:val="24"/>
              </w:rPr>
              <w:t xml:space="preserve">                                   </w:t>
            </w:r>
            <w:r>
              <w:rPr>
                <w:rFonts w:hint="eastAsia"/>
                <w:b/>
                <w:sz w:val="24"/>
              </w:rPr>
              <w:t>二级学院（单位）分管领导（</w:t>
            </w:r>
            <w:r>
              <w:rPr>
                <w:rFonts w:hAnsi="宋体"/>
                <w:b/>
                <w:sz w:val="24"/>
              </w:rPr>
              <w:t>签名</w:t>
            </w:r>
            <w:r>
              <w:rPr>
                <w:rFonts w:hint="eastAsia" w:hAnsi="宋体"/>
                <w:b/>
                <w:sz w:val="24"/>
              </w:rPr>
              <w:t>）</w:t>
            </w:r>
            <w:r>
              <w:rPr>
                <w:rFonts w:hAnsi="宋体"/>
                <w:b/>
                <w:sz w:val="24"/>
              </w:rPr>
              <w:t>：</w:t>
            </w:r>
          </w:p>
          <w:p w14:paraId="00F2F9DD">
            <w:pPr>
              <w:ind w:right="560"/>
              <w:rPr>
                <w:sz w:val="24"/>
              </w:rPr>
            </w:pPr>
            <w:r>
              <w:rPr>
                <w:rFonts w:hint="eastAsia" w:hAnsi="宋体"/>
                <w:b/>
                <w:sz w:val="24"/>
              </w:rPr>
              <w:t xml:space="preserve">                                        （公章）</w:t>
            </w:r>
            <w:r>
              <w:rPr>
                <w:b/>
                <w:sz w:val="24"/>
              </w:rPr>
              <w:t xml:space="preserve">    </w:t>
            </w:r>
            <w:r>
              <w:rPr>
                <w:sz w:val="24"/>
              </w:rPr>
              <w:t xml:space="preserve">               </w:t>
            </w:r>
          </w:p>
          <w:p w14:paraId="1B348F20">
            <w:pPr>
              <w:ind w:right="560"/>
              <w:rPr>
                <w:sz w:val="24"/>
              </w:rPr>
            </w:pPr>
            <w:r>
              <w:rPr>
                <w:rFonts w:hint="eastAsia"/>
                <w:sz w:val="24"/>
              </w:rPr>
              <w:t xml:space="preserve">                                                          </w:t>
            </w:r>
            <w:r>
              <w:rPr>
                <w:rFonts w:hint="eastAsia" w:hAnsi="宋体"/>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r>
              <w:rPr>
                <w:sz w:val="24"/>
              </w:rPr>
              <w:t xml:space="preserve">       </w:t>
            </w:r>
          </w:p>
        </w:tc>
      </w:tr>
    </w:tbl>
    <w:p w14:paraId="6B9434AF">
      <w:r>
        <w:rPr>
          <w:rFonts w:hint="eastAsia"/>
          <w:szCs w:val="21"/>
        </w:rPr>
        <w:t>注：1.</w:t>
      </w:r>
      <w:r>
        <w:rPr>
          <w:szCs w:val="21"/>
        </w:rPr>
        <w:t xml:space="preserve"> </w:t>
      </w:r>
      <w:r>
        <w:rPr>
          <w:rFonts w:hint="eastAsia"/>
          <w:szCs w:val="21"/>
        </w:rPr>
        <w:t>本表一式两份，一份由各单位</w:t>
      </w:r>
      <w:r>
        <w:rPr>
          <w:szCs w:val="21"/>
        </w:rPr>
        <w:t>存档备案</w:t>
      </w:r>
      <w:r>
        <w:rPr>
          <w:rFonts w:hint="eastAsia"/>
          <w:szCs w:val="21"/>
        </w:rPr>
        <w:t>，一份交教务处存档备案；2.</w:t>
      </w:r>
      <w:r>
        <w:rPr>
          <w:rFonts w:hint="eastAsia"/>
        </w:rPr>
        <w:t xml:space="preserve"> </w:t>
      </w:r>
      <w:r>
        <w:rPr>
          <w:rFonts w:hint="eastAsia"/>
          <w:szCs w:val="21"/>
        </w:rPr>
        <w:t>学生签名表可自行增减。</w:t>
      </w:r>
    </w:p>
    <w:p w14:paraId="20F73B8D">
      <w:pPr>
        <w:rPr>
          <w:sz w:val="30"/>
          <w:szCs w:val="30"/>
        </w:rPr>
      </w:pPr>
    </w:p>
    <w:p w14:paraId="47F6F577">
      <w:pPr>
        <w:rPr>
          <w:sz w:val="30"/>
          <w:szCs w:val="30"/>
        </w:rPr>
      </w:pPr>
    </w:p>
    <w:p w14:paraId="7B3A7789">
      <w:pPr>
        <w:rPr>
          <w:sz w:val="30"/>
          <w:szCs w:val="30"/>
        </w:rPr>
      </w:pPr>
    </w:p>
    <w:p w14:paraId="43560B4D">
      <w:pPr>
        <w:rPr>
          <w:sz w:val="30"/>
          <w:szCs w:val="30"/>
        </w:rPr>
      </w:pPr>
    </w:p>
    <w:p w14:paraId="612D6C30">
      <w:pPr>
        <w:rPr>
          <w:sz w:val="30"/>
          <w:szCs w:val="30"/>
        </w:rPr>
      </w:pPr>
    </w:p>
    <w:p w14:paraId="6128EFD4">
      <w:pPr>
        <w:rPr>
          <w:sz w:val="30"/>
          <w:szCs w:val="30"/>
        </w:rPr>
      </w:pPr>
    </w:p>
    <w:p w14:paraId="339E9AF0">
      <w:pPr>
        <w:rPr>
          <w:sz w:val="30"/>
          <w:szCs w:val="30"/>
        </w:rPr>
      </w:pPr>
    </w:p>
    <w:p w14:paraId="23D8CBBA">
      <w:pPr>
        <w:rPr>
          <w:sz w:val="30"/>
          <w:szCs w:val="30"/>
        </w:rPr>
      </w:pPr>
    </w:p>
    <w:p w14:paraId="436BB852">
      <w:pPr>
        <w:rPr>
          <w:sz w:val="30"/>
          <w:szCs w:val="30"/>
        </w:rPr>
      </w:pPr>
    </w:p>
    <w:p w14:paraId="0288B573">
      <w:pPr>
        <w:rPr>
          <w:sz w:val="30"/>
          <w:szCs w:val="30"/>
        </w:rPr>
      </w:pPr>
    </w:p>
    <w:p w14:paraId="70830923">
      <w:pPr>
        <w:rPr>
          <w:sz w:val="30"/>
          <w:szCs w:val="30"/>
        </w:rPr>
      </w:pPr>
    </w:p>
    <w:p w14:paraId="0B807CDF">
      <w:pPr>
        <w:rPr>
          <w:sz w:val="30"/>
          <w:szCs w:val="30"/>
        </w:rPr>
      </w:pPr>
    </w:p>
    <w:p w14:paraId="308AB82C">
      <w:pPr>
        <w:rPr>
          <w:sz w:val="30"/>
          <w:szCs w:val="30"/>
        </w:rPr>
      </w:pPr>
    </w:p>
    <w:p w14:paraId="6B748C0A">
      <w:pPr>
        <w:rPr>
          <w:sz w:val="30"/>
          <w:szCs w:val="30"/>
        </w:rPr>
      </w:pPr>
    </w:p>
    <w:p w14:paraId="74365068">
      <w:pPr>
        <w:rPr>
          <w:sz w:val="30"/>
          <w:szCs w:val="30"/>
        </w:rPr>
      </w:pPr>
    </w:p>
    <w:p w14:paraId="5D86E5D7">
      <w:pPr>
        <w:rPr>
          <w:sz w:val="30"/>
          <w:szCs w:val="30"/>
        </w:rPr>
      </w:pPr>
    </w:p>
    <w:p w14:paraId="7983B937">
      <w:pPr>
        <w:rPr>
          <w:sz w:val="30"/>
          <w:szCs w:val="30"/>
        </w:rPr>
      </w:pPr>
    </w:p>
    <w:p w14:paraId="68F35BDF">
      <w:pPr>
        <w:rPr>
          <w:sz w:val="30"/>
          <w:szCs w:val="30"/>
        </w:rPr>
      </w:pPr>
    </w:p>
    <w:p w14:paraId="2486F8F5">
      <w:pPr>
        <w:rPr>
          <w:sz w:val="30"/>
          <w:szCs w:val="30"/>
        </w:rPr>
      </w:pPr>
    </w:p>
    <w:p w14:paraId="131FEF98">
      <w:pPr>
        <w:rPr>
          <w:rFonts w:cs="Times New Roman"/>
          <w:sz w:val="28"/>
          <w:szCs w:val="28"/>
        </w:rPr>
      </w:pPr>
      <w:r>
        <w:rPr>
          <w:rFonts w:hint="eastAsia" w:cs="宋体"/>
          <w:sz w:val="28"/>
          <w:szCs w:val="28"/>
        </w:rPr>
        <w:t>附件</w:t>
      </w:r>
      <w:bookmarkStart w:id="0" w:name="_Hlk122941628"/>
      <w:r>
        <w:rPr>
          <w:rFonts w:hint="eastAsia"/>
          <w:sz w:val="28"/>
          <w:szCs w:val="28"/>
          <w:lang w:val="en-US" w:eastAsia="zh-CN"/>
        </w:rPr>
        <w:t>3</w:t>
      </w:r>
      <w:r>
        <w:rPr>
          <w:rFonts w:hint="eastAsia" w:cs="宋体"/>
          <w:sz w:val="28"/>
          <w:szCs w:val="28"/>
        </w:rPr>
        <w:t xml:space="preserve"> 寒、暑假期间实训室使用情况汇总表</w:t>
      </w:r>
    </w:p>
    <w:bookmarkEnd w:id="0"/>
    <w:p w14:paraId="65F05044">
      <w:pPr>
        <w:spacing w:before="156" w:beforeLines="50" w:after="156" w:afterLines="50" w:line="360" w:lineRule="auto"/>
        <w:jc w:val="center"/>
        <w:rPr>
          <w:rFonts w:cs="Times New Roman"/>
          <w:sz w:val="36"/>
          <w:szCs w:val="36"/>
        </w:rPr>
      </w:pPr>
      <w:r>
        <w:rPr>
          <w:rFonts w:hint="eastAsia" w:cs="宋体"/>
          <w:b/>
          <w:bCs/>
          <w:sz w:val="36"/>
          <w:szCs w:val="36"/>
        </w:rPr>
        <w:t>寒、暑假期间实训室使用情况汇总表</w:t>
      </w:r>
    </w:p>
    <w:p w14:paraId="022E693E">
      <w:pPr>
        <w:spacing w:after="156" w:afterLines="50" w:line="360" w:lineRule="auto"/>
        <w:rPr>
          <w:rFonts w:cs="Times New Roman"/>
          <w:b/>
          <w:bCs/>
          <w:sz w:val="24"/>
          <w:szCs w:val="24"/>
        </w:rPr>
      </w:pPr>
      <w:r>
        <w:rPr>
          <w:rFonts w:hint="eastAsia" w:cs="宋体"/>
          <w:b/>
          <w:bCs/>
          <w:sz w:val="24"/>
          <w:szCs w:val="24"/>
        </w:rPr>
        <w:t xml:space="preserve">二级学院（单位）（盖章）： </w:t>
      </w:r>
      <w:r>
        <w:rPr>
          <w:rFonts w:cs="宋体"/>
          <w:b/>
          <w:bCs/>
          <w:sz w:val="24"/>
          <w:szCs w:val="24"/>
        </w:rPr>
        <w:t xml:space="preserve">             </w:t>
      </w:r>
    </w:p>
    <w:tbl>
      <w:tblPr>
        <w:tblStyle w:val="6"/>
        <w:tblW w:w="91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7"/>
        <w:gridCol w:w="1543"/>
        <w:gridCol w:w="720"/>
        <w:gridCol w:w="1260"/>
        <w:gridCol w:w="2278"/>
        <w:gridCol w:w="602"/>
      </w:tblGrid>
      <w:tr w14:paraId="1D5E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777" w:type="dxa"/>
            <w:vMerge w:val="restart"/>
            <w:vAlign w:val="center"/>
          </w:tcPr>
          <w:p w14:paraId="498822ED">
            <w:pPr>
              <w:jc w:val="center"/>
              <w:rPr>
                <w:rFonts w:cs="Times New Roman"/>
                <w:b/>
                <w:bCs/>
                <w:sz w:val="24"/>
                <w:szCs w:val="24"/>
              </w:rPr>
            </w:pPr>
            <w:r>
              <w:rPr>
                <w:rFonts w:hint="eastAsia" w:cs="宋体"/>
                <w:b/>
                <w:bCs/>
                <w:sz w:val="24"/>
                <w:szCs w:val="24"/>
              </w:rPr>
              <w:t>时间</w:t>
            </w:r>
          </w:p>
        </w:tc>
        <w:tc>
          <w:tcPr>
            <w:tcW w:w="1543" w:type="dxa"/>
            <w:vMerge w:val="restart"/>
            <w:vAlign w:val="center"/>
          </w:tcPr>
          <w:p w14:paraId="06B0A8CF">
            <w:pPr>
              <w:jc w:val="center"/>
              <w:rPr>
                <w:rFonts w:cs="Times New Roman"/>
                <w:b/>
                <w:bCs/>
                <w:sz w:val="24"/>
                <w:szCs w:val="24"/>
              </w:rPr>
            </w:pPr>
            <w:r>
              <w:rPr>
                <w:rFonts w:hint="eastAsia" w:cs="宋体"/>
                <w:b/>
                <w:bCs/>
                <w:sz w:val="24"/>
                <w:szCs w:val="24"/>
              </w:rPr>
              <w:t>实训室名称</w:t>
            </w:r>
          </w:p>
        </w:tc>
        <w:tc>
          <w:tcPr>
            <w:tcW w:w="1980" w:type="dxa"/>
            <w:gridSpan w:val="2"/>
            <w:vAlign w:val="center"/>
          </w:tcPr>
          <w:p w14:paraId="4248B4FD">
            <w:pPr>
              <w:jc w:val="center"/>
              <w:rPr>
                <w:rFonts w:cs="Times New Roman"/>
                <w:b/>
                <w:bCs/>
                <w:sz w:val="24"/>
                <w:szCs w:val="24"/>
              </w:rPr>
            </w:pPr>
            <w:r>
              <w:rPr>
                <w:rFonts w:hint="eastAsia" w:cs="宋体"/>
                <w:b/>
                <w:bCs/>
                <w:sz w:val="24"/>
                <w:szCs w:val="24"/>
              </w:rPr>
              <w:t>计划人数</w:t>
            </w:r>
          </w:p>
        </w:tc>
        <w:tc>
          <w:tcPr>
            <w:tcW w:w="2278" w:type="dxa"/>
            <w:vMerge w:val="restart"/>
            <w:vAlign w:val="center"/>
          </w:tcPr>
          <w:p w14:paraId="7A5412B1">
            <w:pPr>
              <w:jc w:val="center"/>
              <w:rPr>
                <w:rFonts w:cs="Times New Roman"/>
                <w:b/>
                <w:bCs/>
                <w:sz w:val="24"/>
                <w:szCs w:val="24"/>
              </w:rPr>
            </w:pPr>
            <w:r>
              <w:rPr>
                <w:rFonts w:hint="eastAsia" w:cs="宋体"/>
                <w:b/>
                <w:bCs/>
                <w:sz w:val="24"/>
                <w:szCs w:val="24"/>
              </w:rPr>
              <w:t>用途</w:t>
            </w:r>
          </w:p>
          <w:p w14:paraId="065E06C4">
            <w:pPr>
              <w:jc w:val="center"/>
              <w:rPr>
                <w:rFonts w:cs="Times New Roman"/>
                <w:b/>
                <w:bCs/>
                <w:sz w:val="24"/>
                <w:szCs w:val="24"/>
              </w:rPr>
            </w:pPr>
            <w:r>
              <w:rPr>
                <w:rFonts w:hint="eastAsia" w:cs="宋体"/>
                <w:b/>
                <w:bCs/>
                <w:sz w:val="24"/>
                <w:szCs w:val="24"/>
              </w:rPr>
              <w:t>（填写：教学、技能竞赛、科研、施工等）</w:t>
            </w:r>
          </w:p>
        </w:tc>
        <w:tc>
          <w:tcPr>
            <w:tcW w:w="602" w:type="dxa"/>
            <w:vMerge w:val="restart"/>
            <w:vAlign w:val="center"/>
          </w:tcPr>
          <w:p w14:paraId="6036476C">
            <w:pPr>
              <w:jc w:val="center"/>
              <w:rPr>
                <w:rFonts w:cs="Times New Roman"/>
                <w:b/>
                <w:bCs/>
                <w:sz w:val="24"/>
                <w:szCs w:val="24"/>
              </w:rPr>
            </w:pPr>
            <w:r>
              <w:rPr>
                <w:rFonts w:hint="eastAsia" w:cs="宋体"/>
                <w:b/>
                <w:bCs/>
                <w:sz w:val="24"/>
                <w:szCs w:val="24"/>
              </w:rPr>
              <w:t>备注</w:t>
            </w:r>
          </w:p>
        </w:tc>
      </w:tr>
      <w:tr w14:paraId="55E3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777" w:type="dxa"/>
            <w:vMerge w:val="continue"/>
            <w:vAlign w:val="center"/>
          </w:tcPr>
          <w:p w14:paraId="5AC105A6">
            <w:pPr>
              <w:jc w:val="center"/>
              <w:rPr>
                <w:rFonts w:cs="Times New Roman"/>
                <w:sz w:val="24"/>
                <w:szCs w:val="24"/>
              </w:rPr>
            </w:pPr>
          </w:p>
        </w:tc>
        <w:tc>
          <w:tcPr>
            <w:tcW w:w="1543" w:type="dxa"/>
            <w:vMerge w:val="continue"/>
            <w:vAlign w:val="center"/>
          </w:tcPr>
          <w:p w14:paraId="3A02A140">
            <w:pPr>
              <w:jc w:val="center"/>
              <w:rPr>
                <w:rFonts w:cs="Times New Roman"/>
                <w:b/>
                <w:bCs/>
                <w:sz w:val="24"/>
                <w:szCs w:val="24"/>
              </w:rPr>
            </w:pPr>
          </w:p>
        </w:tc>
        <w:tc>
          <w:tcPr>
            <w:tcW w:w="720" w:type="dxa"/>
            <w:vAlign w:val="center"/>
          </w:tcPr>
          <w:p w14:paraId="11F0D5F7">
            <w:pPr>
              <w:jc w:val="center"/>
              <w:rPr>
                <w:rFonts w:cs="Times New Roman"/>
                <w:b/>
                <w:bCs/>
                <w:sz w:val="24"/>
                <w:szCs w:val="24"/>
              </w:rPr>
            </w:pPr>
            <w:r>
              <w:rPr>
                <w:rFonts w:hint="eastAsia" w:cs="宋体"/>
                <w:b/>
                <w:bCs/>
                <w:sz w:val="24"/>
                <w:szCs w:val="24"/>
              </w:rPr>
              <w:t>学生</w:t>
            </w:r>
          </w:p>
        </w:tc>
        <w:tc>
          <w:tcPr>
            <w:tcW w:w="1260" w:type="dxa"/>
            <w:vAlign w:val="center"/>
          </w:tcPr>
          <w:p w14:paraId="5F4D23AB">
            <w:pPr>
              <w:jc w:val="center"/>
              <w:rPr>
                <w:rFonts w:cs="Times New Roman"/>
                <w:b/>
                <w:bCs/>
                <w:sz w:val="24"/>
                <w:szCs w:val="24"/>
              </w:rPr>
            </w:pPr>
            <w:r>
              <w:rPr>
                <w:rFonts w:hint="eastAsia" w:cs="宋体"/>
                <w:b/>
                <w:bCs/>
                <w:sz w:val="24"/>
                <w:szCs w:val="24"/>
              </w:rPr>
              <w:t>教师</w:t>
            </w:r>
          </w:p>
        </w:tc>
        <w:tc>
          <w:tcPr>
            <w:tcW w:w="2278" w:type="dxa"/>
            <w:vMerge w:val="continue"/>
            <w:vAlign w:val="center"/>
          </w:tcPr>
          <w:p w14:paraId="2D5E4724">
            <w:pPr>
              <w:jc w:val="center"/>
              <w:rPr>
                <w:rFonts w:cs="Times New Roman"/>
                <w:sz w:val="24"/>
                <w:szCs w:val="24"/>
              </w:rPr>
            </w:pPr>
          </w:p>
        </w:tc>
        <w:tc>
          <w:tcPr>
            <w:tcW w:w="602" w:type="dxa"/>
            <w:vMerge w:val="continue"/>
            <w:vAlign w:val="center"/>
          </w:tcPr>
          <w:p w14:paraId="14DBF8C3">
            <w:pPr>
              <w:jc w:val="center"/>
              <w:rPr>
                <w:rFonts w:cs="Times New Roman"/>
                <w:sz w:val="24"/>
                <w:szCs w:val="24"/>
              </w:rPr>
            </w:pPr>
          </w:p>
        </w:tc>
      </w:tr>
      <w:tr w14:paraId="45E8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777" w:type="dxa"/>
            <w:vAlign w:val="center"/>
          </w:tcPr>
          <w:p w14:paraId="02431C6E">
            <w:pPr>
              <w:jc w:val="center"/>
              <w:rPr>
                <w:rFonts w:cs="Times New Roman"/>
                <w:sz w:val="24"/>
                <w:szCs w:val="24"/>
              </w:rPr>
            </w:pPr>
            <w:r>
              <w:rPr>
                <w:rFonts w:hint="eastAsia" w:cs="宋体"/>
                <w:sz w:val="24"/>
                <w:szCs w:val="24"/>
              </w:rPr>
              <w:t>如：</w:t>
            </w:r>
            <w:r>
              <w:rPr>
                <w:sz w:val="24"/>
                <w:szCs w:val="24"/>
              </w:rPr>
              <w:t>7</w:t>
            </w:r>
            <w:r>
              <w:rPr>
                <w:rFonts w:hint="eastAsia" w:cs="宋体"/>
                <w:sz w:val="24"/>
                <w:szCs w:val="24"/>
              </w:rPr>
              <w:t>月</w:t>
            </w:r>
            <w:r>
              <w:rPr>
                <w:sz w:val="24"/>
                <w:szCs w:val="24"/>
              </w:rPr>
              <w:t>1</w:t>
            </w:r>
            <w:r>
              <w:rPr>
                <w:rFonts w:hint="eastAsia" w:cs="宋体"/>
                <w:sz w:val="24"/>
                <w:szCs w:val="24"/>
              </w:rPr>
              <w:t>日</w:t>
            </w:r>
            <w:r>
              <w:rPr>
                <w:sz w:val="24"/>
                <w:szCs w:val="24"/>
              </w:rPr>
              <w:t>—</w:t>
            </w:r>
            <w:r>
              <w:rPr>
                <w:rFonts w:hint="eastAsia"/>
                <w:sz w:val="24"/>
                <w:szCs w:val="24"/>
              </w:rPr>
              <w:t>8</w:t>
            </w:r>
            <w:r>
              <w:rPr>
                <w:rFonts w:hint="eastAsia" w:cs="宋体"/>
                <w:sz w:val="24"/>
                <w:szCs w:val="24"/>
              </w:rPr>
              <w:t>月</w:t>
            </w:r>
            <w:r>
              <w:rPr>
                <w:sz w:val="24"/>
                <w:szCs w:val="24"/>
              </w:rPr>
              <w:t>1</w:t>
            </w:r>
            <w:r>
              <w:rPr>
                <w:rFonts w:hint="eastAsia"/>
                <w:sz w:val="24"/>
                <w:szCs w:val="24"/>
              </w:rPr>
              <w:t>0日</w:t>
            </w:r>
          </w:p>
        </w:tc>
        <w:tc>
          <w:tcPr>
            <w:tcW w:w="1543" w:type="dxa"/>
            <w:vAlign w:val="center"/>
          </w:tcPr>
          <w:p w14:paraId="63A646C1">
            <w:pPr>
              <w:jc w:val="center"/>
              <w:rPr>
                <w:rFonts w:cs="Times New Roman"/>
                <w:sz w:val="24"/>
                <w:szCs w:val="24"/>
              </w:rPr>
            </w:pPr>
            <w:r>
              <w:rPr>
                <w:rFonts w:hint="eastAsia" w:cs="Times New Roman"/>
                <w:sz w:val="24"/>
                <w:szCs w:val="24"/>
              </w:rPr>
              <w:t>电工实训室</w:t>
            </w:r>
          </w:p>
        </w:tc>
        <w:tc>
          <w:tcPr>
            <w:tcW w:w="720" w:type="dxa"/>
            <w:vAlign w:val="center"/>
          </w:tcPr>
          <w:p w14:paraId="7CF54D0D">
            <w:pPr>
              <w:jc w:val="center"/>
              <w:rPr>
                <w:rFonts w:cs="Times New Roman"/>
                <w:sz w:val="24"/>
                <w:szCs w:val="24"/>
              </w:rPr>
            </w:pPr>
            <w:r>
              <w:rPr>
                <w:rFonts w:cs="Times New Roman"/>
                <w:sz w:val="24"/>
                <w:szCs w:val="24"/>
              </w:rPr>
              <w:t>30</w:t>
            </w:r>
          </w:p>
        </w:tc>
        <w:tc>
          <w:tcPr>
            <w:tcW w:w="1260" w:type="dxa"/>
            <w:vAlign w:val="center"/>
          </w:tcPr>
          <w:p w14:paraId="6999F4FD">
            <w:pPr>
              <w:jc w:val="center"/>
              <w:rPr>
                <w:rFonts w:cs="Times New Roman"/>
                <w:sz w:val="24"/>
                <w:szCs w:val="24"/>
              </w:rPr>
            </w:pPr>
            <w:r>
              <w:rPr>
                <w:rFonts w:cs="Times New Roman"/>
                <w:sz w:val="24"/>
                <w:szCs w:val="24"/>
              </w:rPr>
              <w:t>2</w:t>
            </w:r>
          </w:p>
        </w:tc>
        <w:tc>
          <w:tcPr>
            <w:tcW w:w="2278" w:type="dxa"/>
            <w:vAlign w:val="center"/>
          </w:tcPr>
          <w:p w14:paraId="5258851F">
            <w:pPr>
              <w:jc w:val="center"/>
              <w:rPr>
                <w:rFonts w:cs="Times New Roman"/>
                <w:sz w:val="24"/>
                <w:szCs w:val="24"/>
              </w:rPr>
            </w:pPr>
            <w:r>
              <w:rPr>
                <w:rFonts w:hint="eastAsia" w:cs="Times New Roman"/>
                <w:sz w:val="24"/>
                <w:szCs w:val="24"/>
              </w:rPr>
              <w:t>技能竞赛</w:t>
            </w:r>
          </w:p>
        </w:tc>
        <w:tc>
          <w:tcPr>
            <w:tcW w:w="602" w:type="dxa"/>
            <w:vAlign w:val="center"/>
          </w:tcPr>
          <w:p w14:paraId="28F7CFBA">
            <w:pPr>
              <w:jc w:val="center"/>
              <w:rPr>
                <w:rFonts w:cs="Times New Roman"/>
                <w:sz w:val="24"/>
                <w:szCs w:val="24"/>
              </w:rPr>
            </w:pPr>
          </w:p>
        </w:tc>
      </w:tr>
      <w:tr w14:paraId="4EB4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777" w:type="dxa"/>
            <w:vAlign w:val="center"/>
          </w:tcPr>
          <w:p w14:paraId="131011D6">
            <w:pPr>
              <w:jc w:val="center"/>
              <w:rPr>
                <w:rFonts w:cs="Times New Roman"/>
                <w:sz w:val="24"/>
                <w:szCs w:val="24"/>
              </w:rPr>
            </w:pPr>
          </w:p>
        </w:tc>
        <w:tc>
          <w:tcPr>
            <w:tcW w:w="1543" w:type="dxa"/>
            <w:vAlign w:val="center"/>
          </w:tcPr>
          <w:p w14:paraId="6A890B18">
            <w:pPr>
              <w:jc w:val="center"/>
              <w:rPr>
                <w:rFonts w:cs="Times New Roman"/>
                <w:sz w:val="24"/>
                <w:szCs w:val="24"/>
              </w:rPr>
            </w:pPr>
          </w:p>
        </w:tc>
        <w:tc>
          <w:tcPr>
            <w:tcW w:w="720" w:type="dxa"/>
            <w:vAlign w:val="center"/>
          </w:tcPr>
          <w:p w14:paraId="267B7515">
            <w:pPr>
              <w:jc w:val="center"/>
              <w:rPr>
                <w:rFonts w:cs="Times New Roman"/>
                <w:sz w:val="24"/>
                <w:szCs w:val="24"/>
              </w:rPr>
            </w:pPr>
          </w:p>
        </w:tc>
        <w:tc>
          <w:tcPr>
            <w:tcW w:w="1260" w:type="dxa"/>
            <w:vAlign w:val="center"/>
          </w:tcPr>
          <w:p w14:paraId="6947668A">
            <w:pPr>
              <w:jc w:val="center"/>
              <w:rPr>
                <w:rFonts w:cs="Times New Roman"/>
                <w:sz w:val="24"/>
                <w:szCs w:val="24"/>
              </w:rPr>
            </w:pPr>
          </w:p>
        </w:tc>
        <w:tc>
          <w:tcPr>
            <w:tcW w:w="2278" w:type="dxa"/>
            <w:vAlign w:val="center"/>
          </w:tcPr>
          <w:p w14:paraId="7335BA02">
            <w:pPr>
              <w:jc w:val="center"/>
              <w:rPr>
                <w:rFonts w:cs="Times New Roman"/>
                <w:sz w:val="24"/>
                <w:szCs w:val="24"/>
              </w:rPr>
            </w:pPr>
          </w:p>
        </w:tc>
        <w:tc>
          <w:tcPr>
            <w:tcW w:w="602" w:type="dxa"/>
            <w:vAlign w:val="center"/>
          </w:tcPr>
          <w:p w14:paraId="6F2DE4EC">
            <w:pPr>
              <w:jc w:val="center"/>
              <w:rPr>
                <w:rFonts w:cs="Times New Roman"/>
                <w:sz w:val="24"/>
                <w:szCs w:val="24"/>
              </w:rPr>
            </w:pPr>
          </w:p>
        </w:tc>
      </w:tr>
      <w:tr w14:paraId="549B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77" w:type="dxa"/>
            <w:vAlign w:val="center"/>
          </w:tcPr>
          <w:p w14:paraId="6E0442F0">
            <w:pPr>
              <w:jc w:val="center"/>
              <w:rPr>
                <w:rFonts w:cs="Times New Roman"/>
                <w:sz w:val="24"/>
                <w:szCs w:val="24"/>
              </w:rPr>
            </w:pPr>
          </w:p>
        </w:tc>
        <w:tc>
          <w:tcPr>
            <w:tcW w:w="1543" w:type="dxa"/>
            <w:vAlign w:val="center"/>
          </w:tcPr>
          <w:p w14:paraId="3488E03B">
            <w:pPr>
              <w:jc w:val="center"/>
              <w:rPr>
                <w:rFonts w:cs="Times New Roman"/>
                <w:sz w:val="24"/>
                <w:szCs w:val="24"/>
              </w:rPr>
            </w:pPr>
          </w:p>
        </w:tc>
        <w:tc>
          <w:tcPr>
            <w:tcW w:w="720" w:type="dxa"/>
            <w:vAlign w:val="center"/>
          </w:tcPr>
          <w:p w14:paraId="020F18C5">
            <w:pPr>
              <w:jc w:val="center"/>
              <w:rPr>
                <w:rFonts w:cs="Times New Roman"/>
                <w:sz w:val="24"/>
                <w:szCs w:val="24"/>
              </w:rPr>
            </w:pPr>
          </w:p>
        </w:tc>
        <w:tc>
          <w:tcPr>
            <w:tcW w:w="1260" w:type="dxa"/>
            <w:vAlign w:val="center"/>
          </w:tcPr>
          <w:p w14:paraId="1835EF2C">
            <w:pPr>
              <w:jc w:val="center"/>
              <w:rPr>
                <w:rFonts w:cs="Times New Roman"/>
                <w:sz w:val="24"/>
                <w:szCs w:val="24"/>
              </w:rPr>
            </w:pPr>
          </w:p>
        </w:tc>
        <w:tc>
          <w:tcPr>
            <w:tcW w:w="2278" w:type="dxa"/>
            <w:vAlign w:val="center"/>
          </w:tcPr>
          <w:p w14:paraId="682527E7">
            <w:pPr>
              <w:jc w:val="center"/>
              <w:rPr>
                <w:rFonts w:cs="Times New Roman"/>
                <w:sz w:val="24"/>
                <w:szCs w:val="24"/>
              </w:rPr>
            </w:pPr>
          </w:p>
        </w:tc>
        <w:tc>
          <w:tcPr>
            <w:tcW w:w="602" w:type="dxa"/>
            <w:vAlign w:val="center"/>
          </w:tcPr>
          <w:p w14:paraId="7478AD3E">
            <w:pPr>
              <w:jc w:val="center"/>
              <w:rPr>
                <w:rFonts w:cs="Times New Roman"/>
                <w:sz w:val="24"/>
                <w:szCs w:val="24"/>
              </w:rPr>
            </w:pPr>
          </w:p>
        </w:tc>
      </w:tr>
      <w:tr w14:paraId="53A5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77" w:type="dxa"/>
            <w:vAlign w:val="center"/>
          </w:tcPr>
          <w:p w14:paraId="5FF57A09">
            <w:pPr>
              <w:jc w:val="center"/>
              <w:rPr>
                <w:rFonts w:cs="Times New Roman"/>
                <w:sz w:val="24"/>
                <w:szCs w:val="24"/>
              </w:rPr>
            </w:pPr>
          </w:p>
        </w:tc>
        <w:tc>
          <w:tcPr>
            <w:tcW w:w="1543" w:type="dxa"/>
            <w:vAlign w:val="center"/>
          </w:tcPr>
          <w:p w14:paraId="67579584">
            <w:pPr>
              <w:jc w:val="center"/>
              <w:rPr>
                <w:rFonts w:cs="Times New Roman"/>
                <w:sz w:val="24"/>
                <w:szCs w:val="24"/>
              </w:rPr>
            </w:pPr>
          </w:p>
        </w:tc>
        <w:tc>
          <w:tcPr>
            <w:tcW w:w="720" w:type="dxa"/>
            <w:vAlign w:val="center"/>
          </w:tcPr>
          <w:p w14:paraId="260FD886">
            <w:pPr>
              <w:jc w:val="center"/>
              <w:rPr>
                <w:rFonts w:cs="Times New Roman"/>
                <w:sz w:val="24"/>
                <w:szCs w:val="24"/>
              </w:rPr>
            </w:pPr>
          </w:p>
        </w:tc>
        <w:tc>
          <w:tcPr>
            <w:tcW w:w="1260" w:type="dxa"/>
            <w:vAlign w:val="center"/>
          </w:tcPr>
          <w:p w14:paraId="48F251EA">
            <w:pPr>
              <w:jc w:val="center"/>
              <w:rPr>
                <w:rFonts w:cs="Times New Roman"/>
                <w:sz w:val="24"/>
                <w:szCs w:val="24"/>
              </w:rPr>
            </w:pPr>
          </w:p>
        </w:tc>
        <w:tc>
          <w:tcPr>
            <w:tcW w:w="2278" w:type="dxa"/>
            <w:vAlign w:val="center"/>
          </w:tcPr>
          <w:p w14:paraId="133D518E">
            <w:pPr>
              <w:jc w:val="center"/>
              <w:rPr>
                <w:rFonts w:cs="Times New Roman"/>
                <w:sz w:val="24"/>
                <w:szCs w:val="24"/>
              </w:rPr>
            </w:pPr>
          </w:p>
        </w:tc>
        <w:tc>
          <w:tcPr>
            <w:tcW w:w="602" w:type="dxa"/>
            <w:vAlign w:val="center"/>
          </w:tcPr>
          <w:p w14:paraId="326E7C5E">
            <w:pPr>
              <w:jc w:val="center"/>
              <w:rPr>
                <w:rFonts w:cs="Times New Roman"/>
                <w:sz w:val="24"/>
                <w:szCs w:val="24"/>
              </w:rPr>
            </w:pPr>
          </w:p>
        </w:tc>
      </w:tr>
    </w:tbl>
    <w:p w14:paraId="6CDDA67A">
      <w:pPr>
        <w:widowControl/>
        <w:shd w:val="clear" w:color="auto" w:fill="FFFFFF"/>
        <w:spacing w:before="156" w:beforeLines="50" w:after="156" w:afterLines="50" w:line="360" w:lineRule="auto"/>
        <w:jc w:val="left"/>
        <w:rPr>
          <w:rFonts w:cs="宋体"/>
          <w:sz w:val="24"/>
          <w:szCs w:val="24"/>
        </w:rPr>
      </w:pPr>
      <w:r>
        <w:rPr>
          <w:rFonts w:hint="eastAsia" w:cs="宋体"/>
          <w:b/>
          <w:bCs/>
          <w:sz w:val="24"/>
          <w:szCs w:val="24"/>
        </w:rPr>
        <w:t xml:space="preserve">统计人（签字）： </w:t>
      </w:r>
      <w:r>
        <w:rPr>
          <w:rFonts w:cs="宋体"/>
          <w:b/>
          <w:bCs/>
          <w:sz w:val="24"/>
          <w:szCs w:val="24"/>
        </w:rPr>
        <w:t xml:space="preserve">                  </w:t>
      </w:r>
      <w:r>
        <w:rPr>
          <w:rFonts w:hint="eastAsia" w:cs="宋体"/>
          <w:b/>
          <w:bCs/>
          <w:sz w:val="24"/>
          <w:szCs w:val="24"/>
        </w:rPr>
        <w:t>单位负责人（签字）：</w:t>
      </w:r>
      <w:r>
        <w:rPr>
          <w:rFonts w:hint="eastAsia" w:cs="宋体"/>
          <w:sz w:val="24"/>
          <w:szCs w:val="24"/>
        </w:rPr>
        <w:t xml:space="preserve"> </w:t>
      </w:r>
    </w:p>
    <w:p w14:paraId="21D229CF">
      <w:pPr>
        <w:widowControl/>
        <w:shd w:val="clear" w:color="auto" w:fill="FFFFFF"/>
        <w:spacing w:line="360" w:lineRule="auto"/>
        <w:jc w:val="left"/>
        <w:rPr>
          <w:rFonts w:cs="宋体"/>
          <w:sz w:val="24"/>
          <w:szCs w:val="24"/>
        </w:rPr>
      </w:pPr>
      <w:r>
        <w:rPr>
          <w:rFonts w:hint="eastAsia" w:cs="宋体"/>
          <w:sz w:val="24"/>
          <w:szCs w:val="24"/>
        </w:rPr>
        <w:t>注：</w:t>
      </w:r>
      <w:r>
        <w:rPr>
          <w:sz w:val="24"/>
          <w:szCs w:val="24"/>
        </w:rPr>
        <w:t>1</w:t>
      </w:r>
      <w:r>
        <w:rPr>
          <w:rFonts w:hint="eastAsia" w:cs="宋体"/>
          <w:sz w:val="24"/>
          <w:szCs w:val="24"/>
        </w:rPr>
        <w:t>、寒、暑假期间确因技能竞赛、科研、施工等需要使用实训室的须填写本表；</w:t>
      </w:r>
    </w:p>
    <w:p w14:paraId="169AAADD">
      <w:pPr>
        <w:widowControl/>
        <w:numPr>
          <w:ilvl w:val="0"/>
          <w:numId w:val="2"/>
        </w:numPr>
        <w:shd w:val="clear" w:color="auto" w:fill="FFFFFF"/>
        <w:spacing w:line="360" w:lineRule="auto"/>
        <w:ind w:firstLine="480" w:firstLineChars="200"/>
        <w:jc w:val="left"/>
        <w:rPr>
          <w:rFonts w:cs="宋体"/>
          <w:sz w:val="24"/>
          <w:szCs w:val="24"/>
        </w:rPr>
      </w:pPr>
      <w:r>
        <w:rPr>
          <w:rFonts w:hint="eastAsia" w:cs="宋体"/>
          <w:sz w:val="24"/>
          <w:szCs w:val="24"/>
        </w:rPr>
        <w:t>加强实训室日常安全管理，做好学生安全教育，加强检查、巡查，做好安全措施；</w:t>
      </w:r>
    </w:p>
    <w:p w14:paraId="4699B0C2">
      <w:pPr>
        <w:widowControl/>
        <w:numPr>
          <w:ilvl w:val="0"/>
          <w:numId w:val="2"/>
        </w:numPr>
        <w:shd w:val="clear" w:color="auto" w:fill="FFFFFF"/>
        <w:spacing w:line="360" w:lineRule="auto"/>
        <w:ind w:firstLine="480" w:firstLineChars="200"/>
        <w:jc w:val="left"/>
        <w:rPr>
          <w:rFonts w:cs="宋体"/>
          <w:sz w:val="24"/>
          <w:szCs w:val="24"/>
        </w:rPr>
      </w:pPr>
      <w:r>
        <w:rPr>
          <w:rFonts w:hint="eastAsia" w:cs="宋体"/>
          <w:sz w:val="24"/>
          <w:szCs w:val="24"/>
        </w:rPr>
        <w:t>请相关教学单位于放假前将此表纸质稿和电子稿报送至教务处张鹏老师处。</w:t>
      </w:r>
    </w:p>
    <w:p w14:paraId="1B29FADD">
      <w:pPr>
        <w:rPr>
          <w:sz w:val="30"/>
          <w:szCs w:val="30"/>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46559"/>
    <w:multiLevelType w:val="singleLevel"/>
    <w:tmpl w:val="9DF46559"/>
    <w:lvl w:ilvl="0" w:tentative="0">
      <w:start w:val="2"/>
      <w:numFmt w:val="chineseCounting"/>
      <w:suff w:val="nothing"/>
      <w:lvlText w:val="（%1）"/>
      <w:lvlJc w:val="left"/>
      <w:rPr>
        <w:rFonts w:hint="eastAsia"/>
      </w:rPr>
    </w:lvl>
  </w:abstractNum>
  <w:abstractNum w:abstractNumId="1">
    <w:nsid w:val="1744C153"/>
    <w:multiLevelType w:val="singleLevel"/>
    <w:tmpl w:val="1744C15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jOWVlMjM3NTFlOTQ1ZTQ1YjJlNDdiZWIyMDQ3NGEifQ=="/>
  </w:docVars>
  <w:rsids>
    <w:rsidRoot w:val="00B50AC9"/>
    <w:rsid w:val="0004053D"/>
    <w:rsid w:val="00040CA6"/>
    <w:rsid w:val="00042810"/>
    <w:rsid w:val="000616C6"/>
    <w:rsid w:val="00064693"/>
    <w:rsid w:val="000666E8"/>
    <w:rsid w:val="00081895"/>
    <w:rsid w:val="00091BAB"/>
    <w:rsid w:val="000A0278"/>
    <w:rsid w:val="000A5462"/>
    <w:rsid w:val="000B1A0C"/>
    <w:rsid w:val="000B3B2B"/>
    <w:rsid w:val="000C22D2"/>
    <w:rsid w:val="000C253A"/>
    <w:rsid w:val="000C6408"/>
    <w:rsid w:val="000F03D0"/>
    <w:rsid w:val="000F6C41"/>
    <w:rsid w:val="001102C6"/>
    <w:rsid w:val="00112710"/>
    <w:rsid w:val="00171694"/>
    <w:rsid w:val="00194BF0"/>
    <w:rsid w:val="001B21A8"/>
    <w:rsid w:val="001C79BF"/>
    <w:rsid w:val="001F3270"/>
    <w:rsid w:val="00202618"/>
    <w:rsid w:val="00231941"/>
    <w:rsid w:val="002438B3"/>
    <w:rsid w:val="00260B28"/>
    <w:rsid w:val="00263869"/>
    <w:rsid w:val="00263CF3"/>
    <w:rsid w:val="00264BBA"/>
    <w:rsid w:val="002746A1"/>
    <w:rsid w:val="002919DA"/>
    <w:rsid w:val="002C1B69"/>
    <w:rsid w:val="002C609E"/>
    <w:rsid w:val="002E07F1"/>
    <w:rsid w:val="002E3829"/>
    <w:rsid w:val="002F1D5A"/>
    <w:rsid w:val="003348EB"/>
    <w:rsid w:val="00346C43"/>
    <w:rsid w:val="00347372"/>
    <w:rsid w:val="0038151B"/>
    <w:rsid w:val="0038435A"/>
    <w:rsid w:val="00393F54"/>
    <w:rsid w:val="003A1443"/>
    <w:rsid w:val="003B2ED5"/>
    <w:rsid w:val="003E5954"/>
    <w:rsid w:val="00424A1E"/>
    <w:rsid w:val="00432710"/>
    <w:rsid w:val="004341FA"/>
    <w:rsid w:val="004576C9"/>
    <w:rsid w:val="00460923"/>
    <w:rsid w:val="0046283D"/>
    <w:rsid w:val="004A0D73"/>
    <w:rsid w:val="004E539B"/>
    <w:rsid w:val="005131BD"/>
    <w:rsid w:val="00527C95"/>
    <w:rsid w:val="00552C30"/>
    <w:rsid w:val="005533E3"/>
    <w:rsid w:val="00564298"/>
    <w:rsid w:val="00593C8E"/>
    <w:rsid w:val="005C6FC8"/>
    <w:rsid w:val="005D469D"/>
    <w:rsid w:val="005E62C8"/>
    <w:rsid w:val="0060087C"/>
    <w:rsid w:val="00605300"/>
    <w:rsid w:val="00613925"/>
    <w:rsid w:val="00643C26"/>
    <w:rsid w:val="00667FF7"/>
    <w:rsid w:val="00692377"/>
    <w:rsid w:val="006C1357"/>
    <w:rsid w:val="006E3334"/>
    <w:rsid w:val="007002BC"/>
    <w:rsid w:val="00746344"/>
    <w:rsid w:val="007520C8"/>
    <w:rsid w:val="00764B22"/>
    <w:rsid w:val="007809BC"/>
    <w:rsid w:val="00782D10"/>
    <w:rsid w:val="007F0531"/>
    <w:rsid w:val="00802823"/>
    <w:rsid w:val="00805DA2"/>
    <w:rsid w:val="008075CA"/>
    <w:rsid w:val="0081049D"/>
    <w:rsid w:val="0082347D"/>
    <w:rsid w:val="00830884"/>
    <w:rsid w:val="00831CC3"/>
    <w:rsid w:val="00886304"/>
    <w:rsid w:val="00892B0F"/>
    <w:rsid w:val="008A1603"/>
    <w:rsid w:val="008A51C8"/>
    <w:rsid w:val="008B0C44"/>
    <w:rsid w:val="008D2809"/>
    <w:rsid w:val="008F152B"/>
    <w:rsid w:val="008F39D9"/>
    <w:rsid w:val="008F4A8E"/>
    <w:rsid w:val="00911A64"/>
    <w:rsid w:val="0091269D"/>
    <w:rsid w:val="00913605"/>
    <w:rsid w:val="00925E05"/>
    <w:rsid w:val="00945364"/>
    <w:rsid w:val="00952399"/>
    <w:rsid w:val="00961F75"/>
    <w:rsid w:val="0097477C"/>
    <w:rsid w:val="009800DD"/>
    <w:rsid w:val="00993A6F"/>
    <w:rsid w:val="009A4B42"/>
    <w:rsid w:val="009B08CC"/>
    <w:rsid w:val="009B69A3"/>
    <w:rsid w:val="009C6363"/>
    <w:rsid w:val="00A05DA9"/>
    <w:rsid w:val="00A339F9"/>
    <w:rsid w:val="00A42743"/>
    <w:rsid w:val="00A44B98"/>
    <w:rsid w:val="00A469B9"/>
    <w:rsid w:val="00A46ACE"/>
    <w:rsid w:val="00A5362F"/>
    <w:rsid w:val="00A95943"/>
    <w:rsid w:val="00AB50AF"/>
    <w:rsid w:val="00AF0390"/>
    <w:rsid w:val="00B06443"/>
    <w:rsid w:val="00B2440F"/>
    <w:rsid w:val="00B41224"/>
    <w:rsid w:val="00B43047"/>
    <w:rsid w:val="00B50AC9"/>
    <w:rsid w:val="00B53515"/>
    <w:rsid w:val="00B57F4A"/>
    <w:rsid w:val="00B647FA"/>
    <w:rsid w:val="00B81A2B"/>
    <w:rsid w:val="00B87F85"/>
    <w:rsid w:val="00BA546C"/>
    <w:rsid w:val="00BB7E87"/>
    <w:rsid w:val="00BC7650"/>
    <w:rsid w:val="00BE0DC5"/>
    <w:rsid w:val="00C01651"/>
    <w:rsid w:val="00C13F8B"/>
    <w:rsid w:val="00C30EEE"/>
    <w:rsid w:val="00C735BE"/>
    <w:rsid w:val="00C827C7"/>
    <w:rsid w:val="00C9129B"/>
    <w:rsid w:val="00C958BA"/>
    <w:rsid w:val="00CA17DF"/>
    <w:rsid w:val="00CB7B15"/>
    <w:rsid w:val="00CE11D3"/>
    <w:rsid w:val="00CE241B"/>
    <w:rsid w:val="00D00CFA"/>
    <w:rsid w:val="00D238A2"/>
    <w:rsid w:val="00D363C2"/>
    <w:rsid w:val="00D54FFF"/>
    <w:rsid w:val="00D729DC"/>
    <w:rsid w:val="00D729FB"/>
    <w:rsid w:val="00D83254"/>
    <w:rsid w:val="00D95E89"/>
    <w:rsid w:val="00DA6AF6"/>
    <w:rsid w:val="00DB3040"/>
    <w:rsid w:val="00DD64AF"/>
    <w:rsid w:val="00DF0767"/>
    <w:rsid w:val="00E100AB"/>
    <w:rsid w:val="00E20F53"/>
    <w:rsid w:val="00E226DC"/>
    <w:rsid w:val="00E25939"/>
    <w:rsid w:val="00E34F61"/>
    <w:rsid w:val="00E431AD"/>
    <w:rsid w:val="00E62DE3"/>
    <w:rsid w:val="00E6698A"/>
    <w:rsid w:val="00E86712"/>
    <w:rsid w:val="00E86A08"/>
    <w:rsid w:val="00E9471B"/>
    <w:rsid w:val="00EB3834"/>
    <w:rsid w:val="00EB52D1"/>
    <w:rsid w:val="00EC5BF2"/>
    <w:rsid w:val="00ED09C0"/>
    <w:rsid w:val="00ED2F04"/>
    <w:rsid w:val="00EE320F"/>
    <w:rsid w:val="00EE56D8"/>
    <w:rsid w:val="00EF5495"/>
    <w:rsid w:val="00F067F5"/>
    <w:rsid w:val="00F1623C"/>
    <w:rsid w:val="00F45BF4"/>
    <w:rsid w:val="00F56691"/>
    <w:rsid w:val="00F71773"/>
    <w:rsid w:val="00F74368"/>
    <w:rsid w:val="00F91240"/>
    <w:rsid w:val="00F97B35"/>
    <w:rsid w:val="00FA4806"/>
    <w:rsid w:val="00FB7E32"/>
    <w:rsid w:val="00FC13A7"/>
    <w:rsid w:val="00FC4298"/>
    <w:rsid w:val="00FD04CD"/>
    <w:rsid w:val="00FD2041"/>
    <w:rsid w:val="00FF367D"/>
    <w:rsid w:val="010A06C2"/>
    <w:rsid w:val="01F62F61"/>
    <w:rsid w:val="02A00FF1"/>
    <w:rsid w:val="057F6DC9"/>
    <w:rsid w:val="06EB3278"/>
    <w:rsid w:val="08D84918"/>
    <w:rsid w:val="093D4884"/>
    <w:rsid w:val="0AFC15E8"/>
    <w:rsid w:val="0C2F32F7"/>
    <w:rsid w:val="0DB42B57"/>
    <w:rsid w:val="0FC24482"/>
    <w:rsid w:val="0FC95811"/>
    <w:rsid w:val="15347BD0"/>
    <w:rsid w:val="165D06DF"/>
    <w:rsid w:val="17125CEF"/>
    <w:rsid w:val="17B172B6"/>
    <w:rsid w:val="1C387A76"/>
    <w:rsid w:val="206270C3"/>
    <w:rsid w:val="21585D85"/>
    <w:rsid w:val="223F7E0C"/>
    <w:rsid w:val="24CF313A"/>
    <w:rsid w:val="262773D8"/>
    <w:rsid w:val="28537F15"/>
    <w:rsid w:val="2A9767DF"/>
    <w:rsid w:val="2A99366F"/>
    <w:rsid w:val="2D7C3A6A"/>
    <w:rsid w:val="2FD23E16"/>
    <w:rsid w:val="30E56240"/>
    <w:rsid w:val="31B41A25"/>
    <w:rsid w:val="33B2468A"/>
    <w:rsid w:val="3D44693B"/>
    <w:rsid w:val="3FE9009B"/>
    <w:rsid w:val="40161AFD"/>
    <w:rsid w:val="40692574"/>
    <w:rsid w:val="44022AC4"/>
    <w:rsid w:val="447119F7"/>
    <w:rsid w:val="4E233D62"/>
    <w:rsid w:val="50302767"/>
    <w:rsid w:val="50680222"/>
    <w:rsid w:val="53191742"/>
    <w:rsid w:val="5382152B"/>
    <w:rsid w:val="5993250B"/>
    <w:rsid w:val="59F53D75"/>
    <w:rsid w:val="5E137739"/>
    <w:rsid w:val="5EA06D09"/>
    <w:rsid w:val="5F782FC2"/>
    <w:rsid w:val="604E3803"/>
    <w:rsid w:val="62F34FB4"/>
    <w:rsid w:val="6363769B"/>
    <w:rsid w:val="66B737F1"/>
    <w:rsid w:val="6A5A06B4"/>
    <w:rsid w:val="6E0A419F"/>
    <w:rsid w:val="6F347726"/>
    <w:rsid w:val="706758D9"/>
    <w:rsid w:val="79EC54F5"/>
    <w:rsid w:val="7BBA7205"/>
    <w:rsid w:val="7C7467CD"/>
    <w:rsid w:val="7D430D35"/>
    <w:rsid w:val="7D8A2C07"/>
    <w:rsid w:val="7F98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paragraph" w:styleId="10">
    <w:name w:val="List Paragraph"/>
    <w:basedOn w:val="1"/>
    <w:qFormat/>
    <w:uiPriority w:val="34"/>
    <w:pPr>
      <w:ind w:firstLine="420" w:firstLineChars="200"/>
    </w:pPr>
  </w:style>
  <w:style w:type="character" w:customStyle="1" w:styleId="11">
    <w:name w:val="页眉 字符"/>
    <w:basedOn w:val="8"/>
    <w:link w:val="4"/>
    <w:autoRedefine/>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bjh-p"/>
    <w:basedOn w:val="8"/>
    <w:autoRedefine/>
    <w:qFormat/>
    <w:uiPriority w:val="0"/>
  </w:style>
  <w:style w:type="character" w:customStyle="1" w:styleId="14">
    <w:name w:val="标题 1 字符"/>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3168</Words>
  <Characters>3249</Characters>
  <Lines>17</Lines>
  <Paragraphs>5</Paragraphs>
  <TotalTime>5</TotalTime>
  <ScaleCrop>false</ScaleCrop>
  <LinksUpToDate>false</LinksUpToDate>
  <CharactersWithSpaces>4044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2023-04-11T08:18:00Z</dcterms:created>
  <dc:creator>zhou zhongyan</dc:creator>
  <cp:lastModifiedBy>。。。</cp:lastModifiedBy>
  <cp:lastPrinted>2021-04-25T06:33:00Z</cp:lastPrinted>
  <dcterms:modified xsi:type="dcterms:W3CDTF">2025-01-06T00:42:24Z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3E6A6CA6CF374F958D44FE6C34B7E476</vt:lpwstr>
  </property>
</Properties>
</file>