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0391F" w14:textId="77777777" w:rsidR="004134FD" w:rsidRDefault="00893D81">
      <w:pPr>
        <w:ind w:leftChars="-68" w:left="-142" w:hanging="1"/>
        <w:rPr>
          <w:rFonts w:ascii="等线" w:eastAsia="等线" w:hAnsi="等线" w:hint="eastAsia"/>
        </w:rPr>
      </w:pPr>
      <w:r>
        <w:rPr>
          <w:noProof/>
        </w:rPr>
        <w:drawing>
          <wp:inline distT="0" distB="0" distL="114300" distR="114300" wp14:anchorId="0C79B1B2" wp14:editId="33A2A772">
            <wp:extent cx="4271645" cy="819150"/>
            <wp:effectExtent l="0" t="0" r="20955" b="190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271645" cy="819150"/>
                    </a:xfrm>
                    <a:prstGeom prst="rect">
                      <a:avLst/>
                    </a:prstGeom>
                    <a:noFill/>
                    <a:ln w="9525">
                      <a:noFill/>
                    </a:ln>
                  </pic:spPr>
                </pic:pic>
              </a:graphicData>
            </a:graphic>
          </wp:inline>
        </w:drawing>
      </w:r>
    </w:p>
    <w:p w14:paraId="138C3F31" w14:textId="77777777" w:rsidR="004134FD" w:rsidRDefault="004134FD">
      <w:pPr>
        <w:rPr>
          <w:rFonts w:ascii="等线" w:eastAsia="等线" w:hAnsi="等线" w:hint="eastAsia"/>
        </w:rPr>
      </w:pPr>
    </w:p>
    <w:p w14:paraId="066107FB" w14:textId="77777777" w:rsidR="004134FD" w:rsidRDefault="004134FD">
      <w:pPr>
        <w:rPr>
          <w:rFonts w:ascii="等线" w:eastAsia="等线" w:hAnsi="等线" w:hint="eastAsia"/>
        </w:rPr>
      </w:pPr>
    </w:p>
    <w:p w14:paraId="537BDF1B" w14:textId="77777777" w:rsidR="004134FD" w:rsidRDefault="004134FD">
      <w:pPr>
        <w:rPr>
          <w:rFonts w:ascii="等线" w:eastAsia="等线" w:hAnsi="等线" w:hint="eastAsia"/>
        </w:rPr>
      </w:pPr>
    </w:p>
    <w:p w14:paraId="522AEE1E" w14:textId="77777777" w:rsidR="004134FD" w:rsidRDefault="004134FD">
      <w:pPr>
        <w:spacing w:line="360" w:lineRule="auto"/>
        <w:jc w:val="center"/>
        <w:rPr>
          <w:rFonts w:ascii="黑体" w:eastAsia="黑体" w:hAnsi="黑体" w:cs="宋体" w:hint="eastAsia"/>
          <w:kern w:val="0"/>
          <w:sz w:val="72"/>
          <w:szCs w:val="72"/>
        </w:rPr>
      </w:pPr>
      <w:bookmarkStart w:id="0" w:name="_Hlk25597929"/>
      <w:bookmarkEnd w:id="0"/>
    </w:p>
    <w:p w14:paraId="53FDD089" w14:textId="77777777" w:rsidR="004134FD" w:rsidRDefault="004134FD">
      <w:pPr>
        <w:spacing w:line="360" w:lineRule="auto"/>
        <w:jc w:val="center"/>
        <w:rPr>
          <w:rFonts w:ascii="黑体" w:eastAsia="黑体" w:hAnsi="黑体" w:cs="宋体" w:hint="eastAsia"/>
          <w:kern w:val="0"/>
          <w:sz w:val="72"/>
          <w:szCs w:val="72"/>
        </w:rPr>
      </w:pPr>
    </w:p>
    <w:p w14:paraId="4B35F73A" w14:textId="77777777" w:rsidR="004134FD" w:rsidRDefault="00893D81">
      <w:pPr>
        <w:spacing w:line="360" w:lineRule="auto"/>
        <w:jc w:val="center"/>
        <w:rPr>
          <w:rFonts w:ascii="黑体" w:eastAsia="黑体" w:hAnsi="黑体" w:cs="宋体" w:hint="eastAsia"/>
          <w:kern w:val="0"/>
          <w:sz w:val="52"/>
          <w:szCs w:val="52"/>
        </w:rPr>
      </w:pPr>
      <w:r>
        <w:rPr>
          <w:rFonts w:ascii="黑体" w:eastAsia="黑体" w:hAnsi="黑体" w:cs="宋体" w:hint="eastAsia"/>
          <w:kern w:val="0"/>
          <w:sz w:val="52"/>
          <w:szCs w:val="52"/>
        </w:rPr>
        <w:t>三年制高职电子商务专业人才培养方案</w:t>
      </w:r>
    </w:p>
    <w:p w14:paraId="705A55A4" w14:textId="30D43752" w:rsidR="004134FD" w:rsidRDefault="00893D81">
      <w:pPr>
        <w:spacing w:line="360" w:lineRule="auto"/>
        <w:jc w:val="center"/>
        <w:rPr>
          <w:rFonts w:ascii="黑体" w:eastAsia="黑体" w:hAnsi="黑体" w:cs="宋体" w:hint="eastAsia"/>
          <w:kern w:val="0"/>
          <w:sz w:val="52"/>
          <w:szCs w:val="52"/>
        </w:rPr>
      </w:pPr>
      <w:r>
        <w:rPr>
          <w:rFonts w:ascii="黑体" w:eastAsia="黑体" w:hAnsi="黑体" w:cs="宋体" w:hint="eastAsia"/>
          <w:kern w:val="0"/>
          <w:sz w:val="52"/>
          <w:szCs w:val="52"/>
        </w:rPr>
        <w:t>（</w:t>
      </w:r>
      <w:r w:rsidR="00117BA9">
        <w:rPr>
          <w:rFonts w:ascii="Times New Roman" w:eastAsia="黑体" w:hAnsi="Times New Roman"/>
          <w:sz w:val="36"/>
          <w:szCs w:val="36"/>
        </w:rPr>
        <w:t>2021</w:t>
      </w:r>
      <w:r w:rsidR="00117BA9">
        <w:rPr>
          <w:rFonts w:ascii="Times New Roman" w:eastAsia="黑体" w:hAnsi="Times New Roman" w:hint="eastAsia"/>
          <w:sz w:val="36"/>
          <w:szCs w:val="36"/>
        </w:rPr>
        <w:t>级</w:t>
      </w:r>
      <w:r>
        <w:rPr>
          <w:rFonts w:ascii="黑体" w:eastAsia="黑体" w:hAnsi="黑体" w:cs="宋体" w:hint="eastAsia"/>
          <w:kern w:val="0"/>
          <w:sz w:val="52"/>
          <w:szCs w:val="52"/>
        </w:rPr>
        <w:t>）</w:t>
      </w:r>
    </w:p>
    <w:p w14:paraId="54947228" w14:textId="77777777" w:rsidR="004134FD" w:rsidRDefault="004134FD">
      <w:pPr>
        <w:spacing w:line="360" w:lineRule="auto"/>
        <w:jc w:val="center"/>
        <w:rPr>
          <w:rFonts w:ascii="黑体" w:eastAsia="黑体" w:hAnsi="黑体" w:cs="宋体" w:hint="eastAsia"/>
          <w:kern w:val="0"/>
          <w:sz w:val="52"/>
          <w:szCs w:val="52"/>
        </w:rPr>
      </w:pPr>
    </w:p>
    <w:p w14:paraId="5DEC52DA" w14:textId="77777777" w:rsidR="004134FD" w:rsidRDefault="004134FD">
      <w:pPr>
        <w:rPr>
          <w:rFonts w:ascii="黑体" w:eastAsia="黑体" w:hAnsi="黑体" w:hint="eastAsia"/>
          <w:b/>
          <w:bCs/>
          <w:sz w:val="72"/>
          <w:szCs w:val="72"/>
        </w:rPr>
      </w:pPr>
    </w:p>
    <w:p w14:paraId="4E336BBB" w14:textId="77777777" w:rsidR="004134FD" w:rsidRDefault="004134FD">
      <w:pPr>
        <w:rPr>
          <w:rFonts w:ascii="等线" w:eastAsia="等线" w:hAnsi="等线" w:hint="eastAsia"/>
          <w:sz w:val="44"/>
          <w:szCs w:val="44"/>
        </w:rPr>
      </w:pPr>
    </w:p>
    <w:p w14:paraId="25B8CC69" w14:textId="77777777" w:rsidR="004134FD" w:rsidRDefault="004134FD">
      <w:pPr>
        <w:jc w:val="center"/>
        <w:rPr>
          <w:rFonts w:ascii="等线" w:eastAsia="等线" w:hAnsi="等线" w:hint="eastAsia"/>
          <w:sz w:val="44"/>
          <w:szCs w:val="44"/>
        </w:rPr>
      </w:pPr>
    </w:p>
    <w:p w14:paraId="3D86AC11" w14:textId="77777777" w:rsidR="004134FD" w:rsidRDefault="004134FD">
      <w:pPr>
        <w:jc w:val="center"/>
        <w:rPr>
          <w:rFonts w:ascii="等线" w:eastAsia="等线" w:hAnsi="等线" w:hint="eastAsia"/>
          <w:sz w:val="44"/>
          <w:szCs w:val="44"/>
        </w:rPr>
      </w:pPr>
    </w:p>
    <w:p w14:paraId="7283CC6F" w14:textId="77777777" w:rsidR="004134FD" w:rsidRDefault="004134FD">
      <w:pPr>
        <w:snapToGrid w:val="0"/>
        <w:spacing w:line="300" w:lineRule="auto"/>
        <w:ind w:left="25"/>
        <w:jc w:val="center"/>
        <w:rPr>
          <w:rFonts w:ascii="楷体_GB2312" w:eastAsia="楷体_GB2312" w:hAnsi="Courier New"/>
          <w:sz w:val="36"/>
          <w:szCs w:val="36"/>
        </w:rPr>
      </w:pPr>
    </w:p>
    <w:p w14:paraId="4546AA5F" w14:textId="77777777" w:rsidR="004134FD" w:rsidRDefault="004134FD">
      <w:pPr>
        <w:snapToGrid w:val="0"/>
        <w:spacing w:line="300" w:lineRule="auto"/>
        <w:ind w:left="25"/>
        <w:jc w:val="center"/>
        <w:rPr>
          <w:rFonts w:ascii="楷体_GB2312" w:eastAsia="楷体_GB2312" w:hAnsi="Courier New"/>
          <w:sz w:val="36"/>
          <w:szCs w:val="36"/>
        </w:rPr>
      </w:pPr>
    </w:p>
    <w:p w14:paraId="4302D5A7" w14:textId="77777777" w:rsidR="004134FD" w:rsidRDefault="00893D81">
      <w:pPr>
        <w:snapToGrid w:val="0"/>
        <w:spacing w:line="300" w:lineRule="auto"/>
        <w:ind w:left="25"/>
        <w:jc w:val="center"/>
        <w:rPr>
          <w:rFonts w:ascii="楷体_GB2312" w:eastAsia="楷体_GB2312" w:hAnsi="Courier New"/>
          <w:sz w:val="36"/>
          <w:szCs w:val="36"/>
        </w:rPr>
      </w:pPr>
      <w:r>
        <w:rPr>
          <w:rFonts w:ascii="楷体_GB2312" w:eastAsia="楷体_GB2312" w:hAnsi="Courier New" w:hint="eastAsia"/>
          <w:sz w:val="36"/>
          <w:szCs w:val="36"/>
        </w:rPr>
        <w:t>二〇</w:t>
      </w:r>
      <w:r>
        <w:rPr>
          <w:rFonts w:ascii="楷体_GB2312" w:eastAsia="楷体_GB2312" w:hAnsi="Courier New" w:hint="eastAsia"/>
          <w:sz w:val="36"/>
          <w:szCs w:val="36"/>
          <w:lang w:eastAsia="zh-Hans"/>
        </w:rPr>
        <w:t>二一</w:t>
      </w:r>
      <w:r>
        <w:rPr>
          <w:rFonts w:ascii="楷体_GB2312" w:eastAsia="楷体_GB2312" w:hAnsi="Courier New" w:hint="eastAsia"/>
          <w:sz w:val="36"/>
          <w:szCs w:val="36"/>
        </w:rPr>
        <w:t>年</w:t>
      </w:r>
      <w:r>
        <w:rPr>
          <w:rFonts w:ascii="楷体_GB2312" w:eastAsia="楷体_GB2312" w:hAnsi="Courier New" w:hint="eastAsia"/>
          <w:sz w:val="36"/>
          <w:szCs w:val="36"/>
          <w:lang w:eastAsia="zh-Hans"/>
        </w:rPr>
        <w:t>八</w:t>
      </w:r>
      <w:r>
        <w:rPr>
          <w:rFonts w:ascii="楷体_GB2312" w:eastAsia="楷体_GB2312" w:hAnsi="Courier New" w:hint="eastAsia"/>
          <w:sz w:val="36"/>
          <w:szCs w:val="36"/>
        </w:rPr>
        <w:t>月</w:t>
      </w:r>
    </w:p>
    <w:p w14:paraId="5ECB4B05" w14:textId="77777777" w:rsidR="004134FD" w:rsidRDefault="004134FD" w:rsidP="00E226BD">
      <w:pPr>
        <w:pStyle w:val="a0"/>
        <w:ind w:firstLine="480"/>
      </w:pPr>
    </w:p>
    <w:p w14:paraId="3809F97A" w14:textId="77777777" w:rsidR="004134FD" w:rsidRDefault="004134FD">
      <w:pPr>
        <w:snapToGrid w:val="0"/>
        <w:spacing w:line="300" w:lineRule="auto"/>
        <w:ind w:left="25"/>
        <w:jc w:val="center"/>
        <w:rPr>
          <w:rFonts w:ascii="楷体_GB2312" w:eastAsia="楷体_GB2312" w:hAnsi="Courier New"/>
          <w:sz w:val="36"/>
          <w:szCs w:val="36"/>
        </w:rPr>
        <w:sectPr w:rsidR="004134FD">
          <w:headerReference w:type="default" r:id="rId9"/>
          <w:footerReference w:type="default" r:id="rId10"/>
          <w:headerReference w:type="first" r:id="rId11"/>
          <w:pgSz w:w="11906" w:h="16838"/>
          <w:pgMar w:top="1417" w:right="1417" w:bottom="1417" w:left="1559" w:header="851" w:footer="992" w:gutter="0"/>
          <w:pgNumType w:start="1"/>
          <w:cols w:space="425"/>
          <w:titlePg/>
          <w:docGrid w:type="lines" w:linePitch="312"/>
        </w:sectPr>
      </w:pPr>
    </w:p>
    <w:p w14:paraId="71B47E0E" w14:textId="77777777" w:rsidR="004134FD" w:rsidRDefault="004134FD" w:rsidP="00E226BD">
      <w:pPr>
        <w:pStyle w:val="a0"/>
        <w:ind w:firstLine="480"/>
      </w:pPr>
    </w:p>
    <w:p w14:paraId="3454DCE4" w14:textId="77777777" w:rsidR="004134FD" w:rsidRDefault="00893D81" w:rsidP="00E226BD">
      <w:pPr>
        <w:spacing w:beforeLines="50" w:before="156" w:afterLines="50" w:after="156" w:line="360" w:lineRule="auto"/>
        <w:jc w:val="center"/>
        <w:rPr>
          <w:rFonts w:ascii="宋体" w:hAnsi="宋体" w:cs="宋体" w:hint="eastAsia"/>
          <w:b/>
          <w:bCs/>
          <w:sz w:val="44"/>
          <w:szCs w:val="44"/>
        </w:rPr>
      </w:pPr>
      <w:r>
        <w:rPr>
          <w:rFonts w:ascii="宋体" w:hAnsi="宋体" w:cs="宋体" w:hint="eastAsia"/>
          <w:b/>
          <w:bCs/>
          <w:sz w:val="44"/>
          <w:szCs w:val="44"/>
        </w:rPr>
        <w:t>江苏安全技术职业学院</w:t>
      </w:r>
    </w:p>
    <w:p w14:paraId="5ECCB1A2" w14:textId="77777777" w:rsidR="005C7B82" w:rsidRDefault="00893D81" w:rsidP="00E226BD">
      <w:pPr>
        <w:spacing w:beforeLines="50" w:before="156" w:afterLines="50" w:after="156" w:line="360" w:lineRule="auto"/>
        <w:jc w:val="center"/>
        <w:rPr>
          <w:rFonts w:ascii="宋体" w:hAnsi="宋体" w:cs="宋体" w:hint="eastAsia"/>
          <w:b/>
          <w:bCs/>
          <w:sz w:val="44"/>
          <w:szCs w:val="44"/>
        </w:rPr>
      </w:pPr>
      <w:r>
        <w:rPr>
          <w:rFonts w:ascii="宋体" w:hAnsi="宋体" w:cs="宋体" w:hint="eastAsia"/>
          <w:b/>
          <w:bCs/>
          <w:sz w:val="44"/>
          <w:szCs w:val="44"/>
        </w:rPr>
        <w:t>三年制高职电子商务专业人才培养方案</w:t>
      </w:r>
    </w:p>
    <w:p w14:paraId="36AAEFC5" w14:textId="6DC7866A" w:rsidR="004134FD" w:rsidRDefault="00893D81" w:rsidP="005C7B82">
      <w:pPr>
        <w:spacing w:beforeLines="50" w:before="156" w:afterLines="50" w:after="156" w:line="360" w:lineRule="auto"/>
        <w:jc w:val="center"/>
        <w:rPr>
          <w:rFonts w:ascii="宋体" w:hAnsi="宋体" w:cs="宋体" w:hint="eastAsia"/>
          <w:b/>
          <w:bCs/>
          <w:sz w:val="44"/>
          <w:szCs w:val="44"/>
        </w:rPr>
      </w:pPr>
      <w:r>
        <w:rPr>
          <w:rFonts w:ascii="宋体" w:hAnsi="宋体" w:cs="宋体" w:hint="eastAsia"/>
          <w:b/>
          <w:bCs/>
          <w:sz w:val="44"/>
          <w:szCs w:val="44"/>
        </w:rPr>
        <w:t>（2021</w:t>
      </w:r>
      <w:r w:rsidR="005C7B82">
        <w:rPr>
          <w:rFonts w:ascii="宋体" w:hAnsi="宋体" w:cs="宋体" w:hint="eastAsia"/>
          <w:b/>
          <w:bCs/>
          <w:sz w:val="44"/>
          <w:szCs w:val="44"/>
        </w:rPr>
        <w:t>级</w:t>
      </w:r>
      <w:r>
        <w:rPr>
          <w:rFonts w:ascii="宋体" w:hAnsi="宋体" w:cs="宋体" w:hint="eastAsia"/>
          <w:b/>
          <w:bCs/>
          <w:sz w:val="44"/>
          <w:szCs w:val="44"/>
        </w:rPr>
        <w:t>）</w:t>
      </w:r>
    </w:p>
    <w:p w14:paraId="56BD2358" w14:textId="77777777" w:rsidR="004134FD" w:rsidRDefault="00893D81">
      <w:pPr>
        <w:pStyle w:val="af"/>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3101CB73" w14:textId="77777777" w:rsidR="004134FD" w:rsidRDefault="00893D81">
      <w:pPr>
        <w:widowControl/>
        <w:spacing w:line="360" w:lineRule="auto"/>
        <w:ind w:firstLineChars="200" w:firstLine="480"/>
        <w:jc w:val="left"/>
        <w:rPr>
          <w:rFonts w:ascii="宋体" w:hAnsi="宋体" w:hint="eastAsia"/>
          <w:sz w:val="24"/>
        </w:rPr>
      </w:pPr>
      <w:r>
        <w:rPr>
          <w:rFonts w:ascii="宋体" w:hAnsi="宋体" w:hint="eastAsia"/>
          <w:sz w:val="24"/>
        </w:rPr>
        <w:t>电子商务专业  530701</w:t>
      </w:r>
    </w:p>
    <w:p w14:paraId="2CE6C482" w14:textId="77777777" w:rsidR="004134FD" w:rsidRDefault="00893D81">
      <w:pPr>
        <w:pStyle w:val="af"/>
        <w:spacing w:before="50"/>
        <w:ind w:firstLineChars="196" w:firstLine="551"/>
        <w:rPr>
          <w:rFonts w:ascii="宋体" w:hAnsi="宋体" w:hint="eastAsia"/>
          <w:b/>
          <w:sz w:val="28"/>
          <w:szCs w:val="28"/>
        </w:rPr>
      </w:pPr>
      <w:r>
        <w:rPr>
          <w:rFonts w:ascii="宋体" w:hAnsi="宋体" w:hint="eastAsia"/>
          <w:b/>
          <w:sz w:val="28"/>
          <w:szCs w:val="28"/>
        </w:rPr>
        <w:t>二、入学要求</w:t>
      </w:r>
    </w:p>
    <w:p w14:paraId="2C0D7EE0" w14:textId="77777777" w:rsidR="004134FD" w:rsidRDefault="00893D81">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1CC93470" w14:textId="77777777" w:rsidR="004134FD" w:rsidRDefault="00893D81">
      <w:pPr>
        <w:pStyle w:val="af"/>
        <w:spacing w:before="50"/>
        <w:ind w:firstLineChars="196" w:firstLine="551"/>
        <w:rPr>
          <w:rFonts w:ascii="宋体" w:hAnsi="宋体" w:hint="eastAsia"/>
          <w:b/>
          <w:sz w:val="28"/>
          <w:szCs w:val="28"/>
        </w:rPr>
      </w:pPr>
      <w:r>
        <w:rPr>
          <w:rFonts w:ascii="宋体" w:hAnsi="宋体" w:hint="eastAsia"/>
          <w:b/>
          <w:sz w:val="28"/>
          <w:szCs w:val="28"/>
        </w:rPr>
        <w:t>三、修业年限</w:t>
      </w:r>
    </w:p>
    <w:p w14:paraId="6DED7717"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3年</w:t>
      </w:r>
    </w:p>
    <w:p w14:paraId="49FE955B" w14:textId="77777777" w:rsidR="004134FD" w:rsidRDefault="00893D81">
      <w:pPr>
        <w:pStyle w:val="af"/>
        <w:spacing w:before="50"/>
        <w:ind w:firstLineChars="196" w:firstLine="551"/>
        <w:rPr>
          <w:rFonts w:ascii="宋体" w:hAnsi="宋体" w:hint="eastAsia"/>
          <w:b/>
          <w:sz w:val="28"/>
          <w:szCs w:val="28"/>
        </w:rPr>
      </w:pPr>
      <w:r>
        <w:rPr>
          <w:rFonts w:ascii="宋体" w:hAnsi="宋体" w:hint="eastAsia"/>
          <w:b/>
          <w:sz w:val="28"/>
          <w:szCs w:val="28"/>
        </w:rPr>
        <w:t>四、职业面向</w:t>
      </w:r>
    </w:p>
    <w:p w14:paraId="46B4A265" w14:textId="77777777" w:rsidR="004134FD" w:rsidRDefault="00893D81">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电子商务专业职业面向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1133"/>
        <w:gridCol w:w="1369"/>
        <w:gridCol w:w="1611"/>
        <w:gridCol w:w="1721"/>
        <w:gridCol w:w="2213"/>
      </w:tblGrid>
      <w:tr w:rsidR="004134FD" w14:paraId="3F97FDF1" w14:textId="77777777">
        <w:trPr>
          <w:trHeight w:val="20"/>
        </w:trPr>
        <w:tc>
          <w:tcPr>
            <w:tcW w:w="600" w:type="pct"/>
            <w:vAlign w:val="center"/>
          </w:tcPr>
          <w:p w14:paraId="1AC6CA78" w14:textId="77777777" w:rsidR="004134FD" w:rsidRDefault="00893D81">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619" w:type="pct"/>
            <w:vAlign w:val="center"/>
          </w:tcPr>
          <w:p w14:paraId="575225E6" w14:textId="77777777" w:rsidR="004134FD" w:rsidRDefault="00893D81">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748" w:type="pct"/>
            <w:vAlign w:val="center"/>
          </w:tcPr>
          <w:p w14:paraId="0584CD43" w14:textId="77777777" w:rsidR="004134FD" w:rsidRDefault="00893D81">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880" w:type="pct"/>
            <w:vAlign w:val="center"/>
          </w:tcPr>
          <w:p w14:paraId="52C33B9C" w14:textId="77777777" w:rsidR="004134FD" w:rsidRDefault="00893D81">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941" w:type="pct"/>
            <w:vAlign w:val="center"/>
          </w:tcPr>
          <w:p w14:paraId="26D2B953" w14:textId="77777777" w:rsidR="004134FD" w:rsidRDefault="00893D81">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7D1C5CF8" w14:textId="77777777" w:rsidR="004134FD" w:rsidRDefault="00893D81">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210" w:type="pct"/>
            <w:vAlign w:val="center"/>
          </w:tcPr>
          <w:p w14:paraId="4427A2A9" w14:textId="77777777" w:rsidR="004134FD" w:rsidRDefault="00893D81">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职业技能登记证书或行业企业证书</w:t>
            </w:r>
          </w:p>
        </w:tc>
      </w:tr>
      <w:tr w:rsidR="004134FD" w14:paraId="4215C750" w14:textId="77777777">
        <w:trPr>
          <w:trHeight w:val="20"/>
        </w:trPr>
        <w:tc>
          <w:tcPr>
            <w:tcW w:w="600" w:type="pct"/>
            <w:vAlign w:val="center"/>
          </w:tcPr>
          <w:p w14:paraId="44F5EA81" w14:textId="77777777" w:rsidR="004134FD" w:rsidRDefault="00893D81">
            <w:pPr>
              <w:spacing w:line="300" w:lineRule="auto"/>
              <w:jc w:val="center"/>
              <w:rPr>
                <w:rFonts w:cs="Calibri"/>
                <w:kern w:val="1"/>
                <w:szCs w:val="21"/>
              </w:rPr>
            </w:pPr>
            <w:r>
              <w:rPr>
                <w:rFonts w:ascii="宋体" w:hAnsi="宋体" w:cs="宋体" w:hint="eastAsia"/>
                <w:kern w:val="1"/>
                <w:szCs w:val="21"/>
                <w:lang w:bidi="ar"/>
              </w:rPr>
              <w:t>财经商贸大类</w:t>
            </w:r>
          </w:p>
          <w:p w14:paraId="29323C8B" w14:textId="77777777" w:rsidR="004134FD" w:rsidRDefault="00893D81">
            <w:pPr>
              <w:spacing w:line="300" w:lineRule="auto"/>
              <w:jc w:val="center"/>
              <w:rPr>
                <w:rFonts w:ascii="宋体" w:hAnsi="宋体" w:cs="宋体" w:hint="eastAsia"/>
                <w:kern w:val="1"/>
                <w:szCs w:val="21"/>
              </w:rPr>
            </w:pPr>
            <w:r>
              <w:rPr>
                <w:rFonts w:ascii="宋体" w:hAnsi="宋体" w:cs="宋体" w:hint="eastAsia"/>
                <w:kern w:val="1"/>
                <w:szCs w:val="21"/>
                <w:lang w:bidi="ar"/>
              </w:rPr>
              <w:t>53</w:t>
            </w:r>
          </w:p>
        </w:tc>
        <w:tc>
          <w:tcPr>
            <w:tcW w:w="619" w:type="pct"/>
            <w:vAlign w:val="center"/>
          </w:tcPr>
          <w:p w14:paraId="074966A2" w14:textId="77777777" w:rsidR="004134FD" w:rsidRDefault="00893D81">
            <w:pPr>
              <w:spacing w:line="300" w:lineRule="auto"/>
              <w:jc w:val="center"/>
              <w:rPr>
                <w:rFonts w:cs="Calibri"/>
                <w:kern w:val="1"/>
                <w:szCs w:val="21"/>
              </w:rPr>
            </w:pPr>
            <w:r>
              <w:rPr>
                <w:rFonts w:cs="宋体" w:hint="eastAsia"/>
                <w:kern w:val="1"/>
                <w:szCs w:val="21"/>
                <w:lang w:bidi="ar"/>
              </w:rPr>
              <w:t>电子商务类</w:t>
            </w:r>
          </w:p>
          <w:p w14:paraId="25F308EE" w14:textId="77777777" w:rsidR="004134FD" w:rsidRDefault="00893D81">
            <w:pPr>
              <w:spacing w:line="300" w:lineRule="auto"/>
              <w:jc w:val="center"/>
              <w:rPr>
                <w:rFonts w:ascii="宋体" w:hAnsi="宋体" w:cs="宋体" w:hint="eastAsia"/>
                <w:kern w:val="1"/>
                <w:szCs w:val="21"/>
              </w:rPr>
            </w:pPr>
            <w:r>
              <w:rPr>
                <w:rFonts w:ascii="宋体" w:hAnsi="宋体" w:cs="宋体" w:hint="eastAsia"/>
                <w:kern w:val="1"/>
                <w:szCs w:val="21"/>
                <w:lang w:bidi="ar"/>
              </w:rPr>
              <w:t>5307</w:t>
            </w:r>
          </w:p>
        </w:tc>
        <w:tc>
          <w:tcPr>
            <w:tcW w:w="748" w:type="pct"/>
            <w:vAlign w:val="center"/>
          </w:tcPr>
          <w:p w14:paraId="77AA4F26" w14:textId="77777777" w:rsidR="004134FD" w:rsidRDefault="00893D81">
            <w:pPr>
              <w:spacing w:line="300" w:lineRule="auto"/>
              <w:rPr>
                <w:rFonts w:cs="Calibri"/>
                <w:kern w:val="1"/>
                <w:szCs w:val="21"/>
              </w:rPr>
            </w:pPr>
            <w:r>
              <w:rPr>
                <w:rFonts w:cs="宋体" w:hint="eastAsia"/>
                <w:kern w:val="1"/>
                <w:szCs w:val="21"/>
                <w:lang w:bidi="ar"/>
              </w:rPr>
              <w:t>互联网和相关服务（</w:t>
            </w:r>
            <w:r>
              <w:rPr>
                <w:rFonts w:cs="Calibri"/>
                <w:kern w:val="1"/>
                <w:szCs w:val="21"/>
                <w:lang w:bidi="ar"/>
              </w:rPr>
              <w:t>64</w:t>
            </w:r>
            <w:r>
              <w:rPr>
                <w:rFonts w:ascii="宋体" w:hAnsi="宋体" w:cs="宋体" w:hint="eastAsia"/>
                <w:kern w:val="1"/>
                <w:szCs w:val="21"/>
                <w:lang w:bidi="ar"/>
              </w:rPr>
              <w:t>）</w:t>
            </w:r>
          </w:p>
          <w:p w14:paraId="5BAB69F3" w14:textId="77777777" w:rsidR="004134FD" w:rsidRDefault="00893D81">
            <w:pPr>
              <w:spacing w:line="300" w:lineRule="auto"/>
              <w:jc w:val="center"/>
              <w:rPr>
                <w:rFonts w:cs="Calibri"/>
                <w:kern w:val="1"/>
                <w:szCs w:val="21"/>
              </w:rPr>
            </w:pPr>
            <w:r>
              <w:rPr>
                <w:rFonts w:cs="宋体" w:hint="eastAsia"/>
                <w:kern w:val="1"/>
                <w:szCs w:val="21"/>
                <w:lang w:bidi="ar"/>
              </w:rPr>
              <w:t>批发业（</w:t>
            </w:r>
            <w:r>
              <w:rPr>
                <w:rFonts w:cs="Calibri"/>
                <w:kern w:val="1"/>
                <w:szCs w:val="21"/>
                <w:lang w:bidi="ar"/>
              </w:rPr>
              <w:t>51</w:t>
            </w:r>
            <w:r>
              <w:rPr>
                <w:rFonts w:ascii="宋体" w:hAnsi="宋体" w:cs="宋体" w:hint="eastAsia"/>
                <w:kern w:val="1"/>
                <w:szCs w:val="21"/>
                <w:lang w:bidi="ar"/>
              </w:rPr>
              <w:t>）</w:t>
            </w:r>
          </w:p>
          <w:p w14:paraId="5A0C86F0" w14:textId="77777777" w:rsidR="004134FD" w:rsidRDefault="00893D81">
            <w:pPr>
              <w:spacing w:line="300" w:lineRule="auto"/>
              <w:jc w:val="center"/>
              <w:rPr>
                <w:rFonts w:ascii="宋体" w:hAnsi="宋体" w:cs="宋体" w:hint="eastAsia"/>
                <w:kern w:val="1"/>
                <w:szCs w:val="21"/>
              </w:rPr>
            </w:pPr>
            <w:r>
              <w:rPr>
                <w:rFonts w:cs="宋体" w:hint="eastAsia"/>
                <w:kern w:val="1"/>
                <w:szCs w:val="21"/>
                <w:lang w:bidi="ar"/>
              </w:rPr>
              <w:t>零售业（</w:t>
            </w:r>
            <w:r>
              <w:rPr>
                <w:rFonts w:cs="Calibri"/>
                <w:kern w:val="1"/>
                <w:szCs w:val="21"/>
                <w:lang w:bidi="ar"/>
              </w:rPr>
              <w:t>52</w:t>
            </w:r>
            <w:r>
              <w:rPr>
                <w:rFonts w:ascii="宋体" w:hAnsi="宋体" w:cs="宋体" w:hint="eastAsia"/>
                <w:kern w:val="1"/>
                <w:szCs w:val="21"/>
                <w:lang w:bidi="ar"/>
              </w:rPr>
              <w:t>）</w:t>
            </w:r>
          </w:p>
        </w:tc>
        <w:tc>
          <w:tcPr>
            <w:tcW w:w="880" w:type="pct"/>
            <w:vAlign w:val="center"/>
          </w:tcPr>
          <w:p w14:paraId="2DA1821A" w14:textId="77777777" w:rsidR="004134FD" w:rsidRDefault="00893D81">
            <w:pPr>
              <w:spacing w:line="300" w:lineRule="auto"/>
              <w:jc w:val="center"/>
              <w:rPr>
                <w:rFonts w:cs="宋体"/>
                <w:kern w:val="1"/>
                <w:szCs w:val="21"/>
              </w:rPr>
            </w:pPr>
            <w:r>
              <w:rPr>
                <w:rFonts w:cs="宋体" w:hint="eastAsia"/>
                <w:kern w:val="1"/>
                <w:szCs w:val="21"/>
                <w:lang w:bidi="ar"/>
              </w:rPr>
              <w:t xml:space="preserve"> </w:t>
            </w:r>
            <w:r>
              <w:rPr>
                <w:rFonts w:cs="宋体" w:hint="eastAsia"/>
                <w:kern w:val="1"/>
                <w:szCs w:val="21"/>
                <w:lang w:bidi="ar"/>
              </w:rPr>
              <w:t>销售人员</w:t>
            </w:r>
            <w:r>
              <w:rPr>
                <w:rFonts w:cs="宋体" w:hint="eastAsia"/>
                <w:kern w:val="1"/>
                <w:szCs w:val="21"/>
                <w:lang w:bidi="ar"/>
              </w:rPr>
              <w:t xml:space="preserve"> </w:t>
            </w:r>
            <w:r>
              <w:rPr>
                <w:rFonts w:cs="宋体" w:hint="eastAsia"/>
                <w:kern w:val="1"/>
                <w:szCs w:val="21"/>
                <w:lang w:bidi="ar"/>
              </w:rPr>
              <w:t>（</w:t>
            </w:r>
            <w:r>
              <w:rPr>
                <w:rFonts w:cs="Calibri"/>
                <w:kern w:val="1"/>
                <w:szCs w:val="21"/>
                <w:lang w:bidi="ar"/>
              </w:rPr>
              <w:t>4-01-02</w:t>
            </w:r>
            <w:r>
              <w:rPr>
                <w:rFonts w:ascii="宋体" w:hAnsi="宋体" w:cs="宋体" w:hint="eastAsia"/>
                <w:kern w:val="1"/>
                <w:szCs w:val="21"/>
                <w:lang w:bidi="ar"/>
              </w:rPr>
              <w:t xml:space="preserve">） </w:t>
            </w:r>
          </w:p>
          <w:p w14:paraId="2808DBEA" w14:textId="77777777" w:rsidR="004134FD" w:rsidRDefault="00893D81">
            <w:pPr>
              <w:spacing w:line="300" w:lineRule="auto"/>
              <w:jc w:val="center"/>
              <w:rPr>
                <w:rFonts w:cs="Calibri"/>
                <w:kern w:val="1"/>
                <w:szCs w:val="21"/>
              </w:rPr>
            </w:pPr>
            <w:r>
              <w:rPr>
                <w:rFonts w:cs="宋体" w:hint="eastAsia"/>
                <w:kern w:val="1"/>
                <w:szCs w:val="21"/>
                <w:lang w:bidi="ar"/>
              </w:rPr>
              <w:t>商务咨询服务人员</w:t>
            </w:r>
          </w:p>
          <w:p w14:paraId="76E969E2" w14:textId="77777777" w:rsidR="004134FD" w:rsidRDefault="00893D81">
            <w:pPr>
              <w:spacing w:line="300" w:lineRule="auto"/>
              <w:jc w:val="center"/>
              <w:rPr>
                <w:rFonts w:cs="宋体"/>
                <w:kern w:val="1"/>
                <w:szCs w:val="21"/>
              </w:rPr>
            </w:pPr>
            <w:r>
              <w:rPr>
                <w:rFonts w:cs="宋体" w:hint="eastAsia"/>
                <w:kern w:val="1"/>
                <w:szCs w:val="21"/>
                <w:lang w:bidi="ar"/>
              </w:rPr>
              <w:t>（</w:t>
            </w:r>
            <w:r>
              <w:rPr>
                <w:rFonts w:cs="Calibri"/>
                <w:kern w:val="1"/>
                <w:szCs w:val="21"/>
                <w:lang w:bidi="ar"/>
              </w:rPr>
              <w:t>4-07-02</w:t>
            </w:r>
            <w:r>
              <w:rPr>
                <w:rFonts w:ascii="宋体" w:hAnsi="宋体" w:cs="宋体" w:hint="eastAsia"/>
                <w:kern w:val="1"/>
                <w:szCs w:val="21"/>
                <w:lang w:bidi="ar"/>
              </w:rPr>
              <w:t>）</w:t>
            </w:r>
          </w:p>
          <w:p w14:paraId="7390070C" w14:textId="77777777" w:rsidR="004134FD" w:rsidRDefault="004134FD">
            <w:pPr>
              <w:spacing w:line="300" w:lineRule="auto"/>
              <w:jc w:val="center"/>
              <w:rPr>
                <w:rFonts w:cs="Calibri"/>
                <w:kern w:val="1"/>
                <w:szCs w:val="21"/>
              </w:rPr>
            </w:pPr>
          </w:p>
        </w:tc>
        <w:tc>
          <w:tcPr>
            <w:tcW w:w="941" w:type="pct"/>
            <w:vAlign w:val="center"/>
          </w:tcPr>
          <w:p w14:paraId="776B529D" w14:textId="77777777" w:rsidR="004134FD" w:rsidRDefault="00893D81">
            <w:pPr>
              <w:spacing w:line="300" w:lineRule="auto"/>
              <w:jc w:val="center"/>
              <w:rPr>
                <w:rFonts w:cs="Calibri"/>
                <w:kern w:val="1"/>
                <w:szCs w:val="21"/>
              </w:rPr>
            </w:pPr>
            <w:r>
              <w:rPr>
                <w:rFonts w:cs="宋体" w:hint="eastAsia"/>
                <w:kern w:val="1"/>
                <w:szCs w:val="21"/>
                <w:lang w:bidi="ar"/>
              </w:rPr>
              <w:t>营销推广</w:t>
            </w:r>
          </w:p>
          <w:p w14:paraId="6B4D4998" w14:textId="77777777" w:rsidR="004134FD" w:rsidRDefault="00893D81">
            <w:pPr>
              <w:spacing w:line="300" w:lineRule="auto"/>
              <w:jc w:val="center"/>
              <w:rPr>
                <w:rFonts w:cs="Calibri"/>
                <w:kern w:val="1"/>
                <w:szCs w:val="21"/>
              </w:rPr>
            </w:pPr>
            <w:r>
              <w:rPr>
                <w:rFonts w:cs="宋体" w:hint="eastAsia"/>
                <w:kern w:val="1"/>
                <w:szCs w:val="21"/>
                <w:lang w:bidi="ar"/>
              </w:rPr>
              <w:t>运营管理</w:t>
            </w:r>
          </w:p>
          <w:p w14:paraId="0F0D301A" w14:textId="77777777" w:rsidR="004134FD" w:rsidRDefault="00893D81">
            <w:pPr>
              <w:spacing w:line="300" w:lineRule="auto"/>
              <w:jc w:val="center"/>
              <w:rPr>
                <w:rFonts w:cs="Calibri"/>
                <w:kern w:val="1"/>
                <w:szCs w:val="21"/>
              </w:rPr>
            </w:pPr>
            <w:r>
              <w:rPr>
                <w:rFonts w:cs="宋体" w:hint="eastAsia"/>
                <w:kern w:val="1"/>
                <w:szCs w:val="21"/>
                <w:lang w:bidi="ar"/>
              </w:rPr>
              <w:t>客户服务</w:t>
            </w:r>
          </w:p>
          <w:p w14:paraId="07FB0DDF" w14:textId="77777777" w:rsidR="004134FD" w:rsidRDefault="00893D81">
            <w:pPr>
              <w:spacing w:line="300" w:lineRule="auto"/>
              <w:jc w:val="center"/>
              <w:rPr>
                <w:rFonts w:cs="宋体"/>
                <w:kern w:val="1"/>
                <w:szCs w:val="21"/>
              </w:rPr>
            </w:pPr>
            <w:r>
              <w:rPr>
                <w:rFonts w:cs="宋体" w:hint="eastAsia"/>
                <w:kern w:val="1"/>
                <w:szCs w:val="21"/>
                <w:lang w:bidi="ar"/>
              </w:rPr>
              <w:t>销售人员</w:t>
            </w:r>
          </w:p>
          <w:p w14:paraId="454FCEDF" w14:textId="77777777" w:rsidR="004134FD" w:rsidRDefault="00893D81">
            <w:pPr>
              <w:spacing w:line="300" w:lineRule="auto"/>
              <w:jc w:val="center"/>
              <w:rPr>
                <w:rFonts w:cs="Calibri"/>
                <w:kern w:val="1"/>
                <w:szCs w:val="21"/>
              </w:rPr>
            </w:pPr>
            <w:r>
              <w:rPr>
                <w:rFonts w:cs="宋体" w:hint="eastAsia"/>
                <w:kern w:val="1"/>
                <w:szCs w:val="21"/>
                <w:lang w:bidi="ar"/>
              </w:rPr>
              <w:t>美工专员</w:t>
            </w:r>
          </w:p>
          <w:p w14:paraId="21C016F5" w14:textId="77777777" w:rsidR="004134FD" w:rsidRDefault="00893D81">
            <w:pPr>
              <w:spacing w:line="300" w:lineRule="auto"/>
              <w:jc w:val="center"/>
              <w:rPr>
                <w:rFonts w:ascii="宋体" w:hAnsi="宋体" w:cs="宋体" w:hint="eastAsia"/>
                <w:kern w:val="1"/>
                <w:szCs w:val="21"/>
              </w:rPr>
            </w:pPr>
            <w:r>
              <w:rPr>
                <w:rFonts w:cs="宋体" w:hint="eastAsia"/>
                <w:kern w:val="1"/>
                <w:szCs w:val="21"/>
                <w:lang w:bidi="ar"/>
              </w:rPr>
              <w:t>商务专业人员</w:t>
            </w:r>
          </w:p>
        </w:tc>
        <w:tc>
          <w:tcPr>
            <w:tcW w:w="1210" w:type="pct"/>
          </w:tcPr>
          <w:p w14:paraId="613D7597" w14:textId="77777777" w:rsidR="004134FD" w:rsidRDefault="00893D81">
            <w:pPr>
              <w:spacing w:line="52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网点运营推广（1+X证书中级）</w:t>
            </w:r>
          </w:p>
          <w:p w14:paraId="0DD511BA" w14:textId="77777777" w:rsidR="004134FD" w:rsidRDefault="00893D81">
            <w:pPr>
              <w:spacing w:line="52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电子商务师</w:t>
            </w:r>
          </w:p>
        </w:tc>
      </w:tr>
    </w:tbl>
    <w:p w14:paraId="588C317C" w14:textId="77777777" w:rsidR="004134FD" w:rsidRDefault="00893D81">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155351B1"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3871BF81"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培养思想政治坚定、</w:t>
      </w:r>
      <w:proofErr w:type="gramStart"/>
      <w:r>
        <w:rPr>
          <w:rFonts w:ascii="宋体" w:hAnsi="宋体" w:hint="eastAsia"/>
          <w:sz w:val="24"/>
          <w:szCs w:val="24"/>
        </w:rPr>
        <w:t>德技并</w:t>
      </w:r>
      <w:proofErr w:type="gramEnd"/>
      <w:r>
        <w:rPr>
          <w:rFonts w:ascii="宋体" w:hAnsi="宋体" w:hint="eastAsia"/>
          <w:sz w:val="24"/>
          <w:szCs w:val="24"/>
        </w:rPr>
        <w:t>修、全面发展，适应电子商务经济发展需要，具有良好的职业道德和创新精神素质，掌握信息技术、电子商务、网络运营与推广等理论知识，具备商务信息处理、网络客户服务、商务数据分析、网络营销策划与实施、商务图形图像处理、创新创业等知识和技术技能，面向智慧商务技术应用、电子商务平台运营、网络营销、网店美工、客户服务与管理工作领域的高素质劳动者和技术技能人才。</w:t>
      </w:r>
    </w:p>
    <w:p w14:paraId="7ECC8749" w14:textId="77777777" w:rsidR="004134FD" w:rsidRDefault="004134FD" w:rsidP="00E226BD">
      <w:pPr>
        <w:pStyle w:val="a0"/>
        <w:ind w:firstLine="480"/>
        <w:rPr>
          <w:rFonts w:hAnsi="宋体" w:hint="eastAsia"/>
          <w:szCs w:val="24"/>
        </w:rPr>
      </w:pPr>
    </w:p>
    <w:p w14:paraId="076EEA0B" w14:textId="77777777" w:rsidR="004134FD" w:rsidRDefault="004134FD"/>
    <w:p w14:paraId="4515587A" w14:textId="77777777" w:rsidR="004134FD" w:rsidRDefault="00893D81">
      <w:pPr>
        <w:numPr>
          <w:ilvl w:val="0"/>
          <w:numId w:val="1"/>
        </w:numPr>
        <w:spacing w:beforeLines="50" w:before="156"/>
        <w:ind w:firstLineChars="200" w:firstLine="480"/>
        <w:rPr>
          <w:rFonts w:ascii="宋体" w:hAnsi="宋体" w:hint="eastAsia"/>
          <w:sz w:val="24"/>
          <w:szCs w:val="24"/>
        </w:rPr>
      </w:pPr>
      <w:r>
        <w:rPr>
          <w:rFonts w:ascii="宋体" w:hAnsi="宋体" w:hint="eastAsia"/>
          <w:sz w:val="24"/>
          <w:szCs w:val="24"/>
        </w:rPr>
        <w:t>培养规格</w:t>
      </w:r>
    </w:p>
    <w:p w14:paraId="5EF007CD" w14:textId="77777777" w:rsidR="004134FD" w:rsidRDefault="00893D81">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r>
        <w:rPr>
          <w:rFonts w:ascii="宋体" w:hAnsi="宋体" w:cs="宋体" w:hint="eastAsia"/>
          <w:sz w:val="24"/>
          <w:szCs w:val="24"/>
        </w:rPr>
        <w:t xml:space="preserve"> </w:t>
      </w:r>
    </w:p>
    <w:p w14:paraId="39682840" w14:textId="77777777" w:rsidR="004134FD" w:rsidRDefault="00893D81">
      <w:pPr>
        <w:ind w:firstLineChars="200" w:firstLine="480"/>
        <w:rPr>
          <w:rFonts w:ascii="宋体" w:hAnsi="宋体" w:hint="eastAsia"/>
          <w:sz w:val="24"/>
          <w:szCs w:val="24"/>
        </w:rPr>
      </w:pPr>
      <w:r>
        <w:rPr>
          <w:rFonts w:ascii="宋体" w:hAnsi="宋体" w:hint="eastAsia"/>
          <w:sz w:val="24"/>
          <w:szCs w:val="24"/>
        </w:rPr>
        <w:t>具有正确的世界观、人生观、价值观。坚决拥护中国共产党领导，树立中国特色社会主义共同理想，</w:t>
      </w:r>
      <w:proofErr w:type="gramStart"/>
      <w:r>
        <w:rPr>
          <w:rFonts w:ascii="宋体" w:hAnsi="宋体" w:hint="eastAsia"/>
          <w:sz w:val="24"/>
          <w:szCs w:val="24"/>
        </w:rPr>
        <w:t>践行</w:t>
      </w:r>
      <w:proofErr w:type="gramEnd"/>
      <w:r>
        <w:rPr>
          <w:rFonts w:ascii="宋体" w:hAnsi="宋体" w:hint="eastAsia"/>
          <w:sz w:val="24"/>
          <w:szCs w:val="24"/>
        </w:rPr>
        <w:t>社会主义核心价值观，具有深厚的爱国情感、国家认同感、中华民族自豪感；崇尚宪法、遵守法律、遵规守纪；具有社会责任感和参与意识。</w:t>
      </w:r>
    </w:p>
    <w:p w14:paraId="6BDD04DA" w14:textId="77777777" w:rsidR="004134FD" w:rsidRDefault="00893D81">
      <w:pPr>
        <w:ind w:firstLineChars="200" w:firstLine="480"/>
        <w:rPr>
          <w:rFonts w:ascii="宋体" w:hAnsi="宋体" w:hint="eastAsia"/>
          <w:sz w:val="24"/>
          <w:szCs w:val="24"/>
        </w:rPr>
      </w:pPr>
      <w:r>
        <w:rPr>
          <w:rFonts w:ascii="宋体" w:hAnsi="宋体" w:hint="eastAsia"/>
          <w:sz w:val="24"/>
          <w:szCs w:val="24"/>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191004BA" w14:textId="77777777" w:rsidR="004134FD" w:rsidRDefault="00893D81">
      <w:pPr>
        <w:ind w:firstLineChars="200" w:firstLine="480"/>
        <w:rPr>
          <w:rFonts w:ascii="宋体" w:hAnsi="宋体" w:hint="eastAsia"/>
          <w:sz w:val="24"/>
          <w:szCs w:val="24"/>
        </w:rPr>
      </w:pPr>
      <w:r>
        <w:rPr>
          <w:rFonts w:ascii="宋体" w:hAnsi="宋体" w:hint="eastAsia"/>
          <w:sz w:val="24"/>
          <w:szCs w:val="24"/>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16920BD8"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7BDD20C0" w14:textId="77777777" w:rsidR="004134FD" w:rsidRDefault="00893D81">
      <w:pPr>
        <w:ind w:firstLineChars="200" w:firstLine="480"/>
        <w:rPr>
          <w:rFonts w:ascii="宋体" w:hAnsi="宋体" w:hint="eastAsia"/>
          <w:sz w:val="24"/>
          <w:szCs w:val="24"/>
        </w:rPr>
      </w:pPr>
      <w:r>
        <w:rPr>
          <w:rFonts w:ascii="宋体" w:hAnsi="宋体" w:hint="eastAsia"/>
          <w:sz w:val="24"/>
          <w:szCs w:val="24"/>
        </w:rPr>
        <w:t xml:space="preserve">(1)掌握毛泽东思想和中国特色社会主义理论体系概论、思想道德修养与法律基础、大学英语等公共基础知识；                              </w:t>
      </w:r>
    </w:p>
    <w:p w14:paraId="6D3E6A4C" w14:textId="77777777" w:rsidR="004134FD" w:rsidRDefault="00893D81">
      <w:pPr>
        <w:ind w:firstLineChars="200" w:firstLine="480"/>
        <w:rPr>
          <w:rFonts w:ascii="宋体" w:hAnsi="宋体" w:hint="eastAsia"/>
          <w:sz w:val="24"/>
          <w:szCs w:val="24"/>
        </w:rPr>
      </w:pPr>
      <w:r>
        <w:rPr>
          <w:rFonts w:ascii="宋体" w:hAnsi="宋体" w:hint="eastAsia"/>
          <w:sz w:val="24"/>
          <w:szCs w:val="24"/>
        </w:rPr>
        <w:t>(2)熟悉与本专业相关的法律法规以及环境保护、安全消防等知识；</w:t>
      </w:r>
    </w:p>
    <w:p w14:paraId="0E80CBE4" w14:textId="77777777" w:rsidR="004134FD" w:rsidRDefault="00893D81">
      <w:pPr>
        <w:ind w:firstLineChars="200" w:firstLine="480"/>
        <w:rPr>
          <w:rFonts w:ascii="宋体" w:hAnsi="宋体" w:hint="eastAsia"/>
          <w:sz w:val="24"/>
          <w:szCs w:val="24"/>
        </w:rPr>
      </w:pPr>
      <w:r>
        <w:rPr>
          <w:rFonts w:ascii="宋体" w:hAnsi="宋体" w:hint="eastAsia"/>
          <w:sz w:val="24"/>
          <w:szCs w:val="24"/>
        </w:rPr>
        <w:t>(3)掌握信息技术的基本理论，电子商务的基本理论以及新技术、新业态、新模式、创新创业相关知识；</w:t>
      </w:r>
    </w:p>
    <w:p w14:paraId="7E1A9B0D" w14:textId="77777777" w:rsidR="004134FD" w:rsidRDefault="00893D81">
      <w:pPr>
        <w:ind w:firstLineChars="200" w:firstLine="480"/>
        <w:rPr>
          <w:rFonts w:ascii="宋体" w:hAnsi="宋体" w:hint="eastAsia"/>
          <w:sz w:val="24"/>
          <w:szCs w:val="24"/>
        </w:rPr>
      </w:pPr>
      <w:r>
        <w:rPr>
          <w:rFonts w:ascii="宋体" w:hAnsi="宋体" w:hint="eastAsia"/>
          <w:sz w:val="24"/>
          <w:szCs w:val="24"/>
        </w:rPr>
        <w:t>(4)掌握管理学、基础会计等基本学科的理论和知识；</w:t>
      </w:r>
    </w:p>
    <w:p w14:paraId="5DBB4EE3" w14:textId="77777777" w:rsidR="004134FD" w:rsidRDefault="00893D81">
      <w:pPr>
        <w:ind w:firstLineChars="200" w:firstLine="480"/>
        <w:rPr>
          <w:rFonts w:ascii="宋体" w:hAnsi="宋体" w:hint="eastAsia"/>
          <w:sz w:val="24"/>
          <w:szCs w:val="24"/>
        </w:rPr>
      </w:pPr>
      <w:r>
        <w:rPr>
          <w:rFonts w:ascii="宋体" w:hAnsi="宋体" w:hint="eastAsia"/>
          <w:sz w:val="24"/>
          <w:szCs w:val="24"/>
        </w:rPr>
        <w:t>(5)掌握电子商务、市场营销、网络营销、物流基本理论和知识；</w:t>
      </w:r>
    </w:p>
    <w:p w14:paraId="75CE3C65"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(6)掌握商品拍摄、图形图像处理和网络文案写作的方法；</w:t>
      </w:r>
    </w:p>
    <w:p w14:paraId="03EFD80B"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(7)掌握电子商务数据统计分析和报告撰写以及客户服务与管理的相关知识；</w:t>
      </w:r>
    </w:p>
    <w:p w14:paraId="233FE076"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(8)掌握主流电子商务平台的运营规则和推广方式，跨境电子商务平台和新媒体运营与管理的方法；</w:t>
      </w:r>
    </w:p>
    <w:p w14:paraId="6492C6C3"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(9)</w:t>
      </w:r>
      <w:proofErr w:type="gramStart"/>
      <w:r>
        <w:rPr>
          <w:rFonts w:ascii="宋体" w:hAnsi="宋体" w:hint="eastAsia"/>
          <w:sz w:val="24"/>
          <w:szCs w:val="24"/>
        </w:rPr>
        <w:t>掌握网</w:t>
      </w:r>
      <w:proofErr w:type="gramEnd"/>
      <w:r>
        <w:rPr>
          <w:rFonts w:ascii="宋体" w:hAnsi="宋体" w:hint="eastAsia"/>
          <w:sz w:val="24"/>
          <w:szCs w:val="24"/>
        </w:rPr>
        <w:t>店运营规范与流程等相关知识。</w:t>
      </w:r>
    </w:p>
    <w:p w14:paraId="6DE01402"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486C8384"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(1)具有探究学习、终身学习、分析问题和解决问题的能力；</w:t>
      </w:r>
    </w:p>
    <w:p w14:paraId="05FE4349"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(2)具有良好的语言、文字表达能力和沟通能力；</w:t>
      </w:r>
    </w:p>
    <w:p w14:paraId="06680351"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(3)具有一定的哲学、美学、伦理、计算、数据、交互、互联网思维能力；</w:t>
      </w:r>
    </w:p>
    <w:p w14:paraId="5F53EBF4"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(4)能够熟练应用办公软件，进行文档排版、方案演示、简单的数据分析等；</w:t>
      </w:r>
    </w:p>
    <w:p w14:paraId="318FCBF4"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(5)能够根据摄影色彩、构图策略进行创意拍摄，制作突出商品卖点的商品照片；能够运用相关软件对图片进行处理，提高用户关注度；</w:t>
      </w:r>
    </w:p>
    <w:p w14:paraId="74902116"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(6)具备网络信息采集、筛选和编辑的能力，能够根据要求进行网站内容更新、策划与制作；</w:t>
      </w:r>
    </w:p>
    <w:p w14:paraId="585233D7"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(7)</w:t>
      </w:r>
      <w:proofErr w:type="gramStart"/>
      <w:r>
        <w:rPr>
          <w:rFonts w:ascii="宋体" w:hAnsi="宋体" w:hint="eastAsia"/>
          <w:sz w:val="24"/>
        </w:rPr>
        <w:t>具备网</w:t>
      </w:r>
      <w:proofErr w:type="gramEnd"/>
      <w:r>
        <w:rPr>
          <w:rFonts w:ascii="宋体" w:hAnsi="宋体" w:hint="eastAsia"/>
          <w:sz w:val="24"/>
        </w:rPr>
        <w:t>店设计与装修的能力，能够根据产品页面需求，进行页面设计、布局、美化和制作；</w:t>
      </w:r>
    </w:p>
    <w:p w14:paraId="649B99D7"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lastRenderedPageBreak/>
        <w:t>(8)能够根据网站(店)推广目标，选择合理的推广方式,进行策划、实施和效果评估与优化；</w:t>
      </w:r>
    </w:p>
    <w:p w14:paraId="4069CC09"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(9)能够根据不同商品类型进行产品策划、分类管理；</w:t>
      </w:r>
    </w:p>
    <w:p w14:paraId="35C54392"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(10)能够根据运营目标采集电子商务平台数据，并依据店铺、产品和客户等各类数据，对其进行分析与预测；</w:t>
      </w:r>
    </w:p>
    <w:p w14:paraId="6BBE0AC2"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(11)能够正确进行网络营销，应对客户咨询、异议，处理客户投诉，进行客户个性化服务等；</w:t>
      </w:r>
    </w:p>
    <w:p w14:paraId="74AFA2B1"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(12)能够运用移动商务平台进行活动策划、营销推广、移动店铺的运营与管理；</w:t>
      </w:r>
    </w:p>
    <w:p w14:paraId="11016800"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(13)能够在各主流平台上开展直播，进行直播电商活动。包括对通用能力和专业技术技能等的培养规格要求。</w:t>
      </w:r>
    </w:p>
    <w:p w14:paraId="7DFF79AD" w14:textId="77777777" w:rsidR="004134FD" w:rsidRDefault="00893D81">
      <w:pPr>
        <w:pStyle w:val="af"/>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4CEBCC18"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（一）公共基础课程</w:t>
      </w:r>
    </w:p>
    <w:p w14:paraId="0D01A471" w14:textId="77777777" w:rsidR="004134FD" w:rsidRDefault="00893D81">
      <w:pPr>
        <w:pStyle w:val="af"/>
        <w:spacing w:before="50"/>
        <w:ind w:firstLineChars="196" w:firstLine="470"/>
        <w:jc w:val="center"/>
        <w:rPr>
          <w:rFonts w:ascii="宋体" w:hAnsi="宋体" w:hint="eastAsia"/>
          <w:sz w:val="24"/>
        </w:rPr>
      </w:pPr>
      <w:r>
        <w:rPr>
          <w:rFonts w:ascii="宋体" w:hAnsi="宋体" w:hint="eastAsia"/>
          <w:sz w:val="24"/>
        </w:rPr>
        <w:t>表2公共基础课程简介</w:t>
      </w:r>
    </w:p>
    <w:tbl>
      <w:tblPr>
        <w:tblW w:w="5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34"/>
        <w:gridCol w:w="2607"/>
        <w:gridCol w:w="2920"/>
        <w:gridCol w:w="2501"/>
      </w:tblGrid>
      <w:tr w:rsidR="004134FD" w14:paraId="1CC45177"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130E2FDC" w14:textId="77777777" w:rsidR="004134FD" w:rsidRDefault="00893D81">
            <w:pPr>
              <w:jc w:val="center"/>
              <w:rPr>
                <w:rFonts w:ascii="宋体" w:hAnsi="宋体" w:hint="eastAsia"/>
                <w:szCs w:val="21"/>
              </w:rPr>
            </w:pPr>
            <w:r>
              <w:rPr>
                <w:rFonts w:ascii="宋体" w:hAnsi="宋体" w:hint="eastAsia"/>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224ED63A" w14:textId="77777777" w:rsidR="004134FD" w:rsidRDefault="00893D81">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457D379A" w14:textId="77777777" w:rsidR="004134FD" w:rsidRDefault="00893D81">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6FCAE230" w14:textId="77777777" w:rsidR="004134FD" w:rsidRDefault="00893D81">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55544412" w14:textId="77777777" w:rsidR="004134FD" w:rsidRDefault="00893D81">
            <w:pPr>
              <w:jc w:val="center"/>
              <w:rPr>
                <w:rFonts w:ascii="宋体" w:hAnsi="宋体" w:hint="eastAsia"/>
                <w:szCs w:val="21"/>
              </w:rPr>
            </w:pPr>
            <w:r>
              <w:rPr>
                <w:rFonts w:ascii="宋体" w:hAnsi="宋体" w:hint="eastAsia"/>
                <w:szCs w:val="21"/>
              </w:rPr>
              <w:t>教学要求</w:t>
            </w:r>
          </w:p>
        </w:tc>
      </w:tr>
      <w:tr w:rsidR="004134FD" w14:paraId="4C2C44E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275FD6D" w14:textId="77777777" w:rsidR="004134FD" w:rsidRDefault="00893D81">
            <w:pPr>
              <w:jc w:val="center"/>
              <w:rPr>
                <w:rFonts w:ascii="宋体" w:hAnsi="宋体" w:hint="eastAsia"/>
                <w:szCs w:val="21"/>
              </w:rPr>
            </w:pPr>
            <w:r>
              <w:rPr>
                <w:rFonts w:ascii="宋体" w:hAnsi="宋体" w:hint="eastAsia"/>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7388051A" w14:textId="77777777" w:rsidR="004134FD" w:rsidRDefault="00893D81">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307" w:type="pct"/>
            <w:tcBorders>
              <w:top w:val="single" w:sz="4" w:space="0" w:color="auto"/>
              <w:left w:val="single" w:sz="4" w:space="0" w:color="auto"/>
              <w:bottom w:val="single" w:sz="4" w:space="0" w:color="auto"/>
              <w:right w:val="single" w:sz="4" w:space="0" w:color="auto"/>
            </w:tcBorders>
            <w:vAlign w:val="center"/>
          </w:tcPr>
          <w:p w14:paraId="4438B3BA" w14:textId="77777777" w:rsidR="004134FD" w:rsidRDefault="00893D81">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4E53B505" w14:textId="77777777" w:rsidR="004134FD" w:rsidRDefault="00893D81">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w:t>
            </w:r>
            <w:proofErr w:type="gramStart"/>
            <w:r>
              <w:rPr>
                <w:rFonts w:ascii="宋体" w:hAnsi="宋体" w:hint="eastAsia"/>
                <w:color w:val="000000"/>
                <w:szCs w:val="21"/>
              </w:rPr>
              <w:t>践行</w:t>
            </w:r>
            <w:proofErr w:type="gramEnd"/>
            <w:r>
              <w:rPr>
                <w:rFonts w:ascii="宋体" w:hAnsi="宋体" w:hint="eastAsia"/>
                <w:color w:val="000000"/>
                <w:szCs w:val="21"/>
              </w:rPr>
              <w:t>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7C546178" w14:textId="77777777" w:rsidR="004134FD" w:rsidRDefault="00893D81">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4134FD" w14:paraId="36149A2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95D66E7" w14:textId="77777777" w:rsidR="004134FD" w:rsidRDefault="00893D81">
            <w:pPr>
              <w:jc w:val="center"/>
              <w:rPr>
                <w:rFonts w:ascii="宋体" w:hAnsi="宋体" w:hint="eastAsia"/>
                <w:szCs w:val="21"/>
              </w:rPr>
            </w:pPr>
            <w:r>
              <w:rPr>
                <w:rFonts w:ascii="宋体" w:hAnsi="宋体" w:hint="eastAsia"/>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6F41A334" w14:textId="77777777" w:rsidR="004134FD" w:rsidRDefault="00893D81">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7" w:type="pct"/>
            <w:tcBorders>
              <w:top w:val="single" w:sz="4" w:space="0" w:color="auto"/>
              <w:left w:val="single" w:sz="4" w:space="0" w:color="auto"/>
              <w:bottom w:val="single" w:sz="4" w:space="0" w:color="auto"/>
              <w:right w:val="single" w:sz="4" w:space="0" w:color="auto"/>
            </w:tcBorders>
            <w:vAlign w:val="center"/>
          </w:tcPr>
          <w:p w14:paraId="441EE253" w14:textId="77777777" w:rsidR="004134FD" w:rsidRDefault="00893D81">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6FDD5B4C" w14:textId="77777777" w:rsidR="004134FD" w:rsidRDefault="00893D81">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1A0467F3" w14:textId="77777777" w:rsidR="004134FD" w:rsidRDefault="00893D81">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4134FD" w14:paraId="060456E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F6A07C8" w14:textId="77777777" w:rsidR="004134FD" w:rsidRDefault="00893D81">
            <w:pPr>
              <w:jc w:val="center"/>
              <w:rPr>
                <w:rFonts w:ascii="宋体" w:hAnsi="宋体" w:hint="eastAsia"/>
                <w:szCs w:val="21"/>
              </w:rPr>
            </w:pPr>
            <w:r>
              <w:rPr>
                <w:rFonts w:ascii="宋体" w:hAnsi="宋体" w:hint="eastAsia"/>
                <w:szCs w:val="21"/>
              </w:rPr>
              <w:t>3</w:t>
            </w:r>
          </w:p>
        </w:tc>
        <w:tc>
          <w:tcPr>
            <w:tcW w:w="670" w:type="pct"/>
            <w:tcBorders>
              <w:top w:val="single" w:sz="4" w:space="0" w:color="auto"/>
              <w:left w:val="single" w:sz="4" w:space="0" w:color="auto"/>
              <w:bottom w:val="single" w:sz="4" w:space="0" w:color="auto"/>
              <w:right w:val="single" w:sz="4" w:space="0" w:color="auto"/>
            </w:tcBorders>
            <w:vAlign w:val="center"/>
          </w:tcPr>
          <w:p w14:paraId="31B9600B" w14:textId="77777777" w:rsidR="004134FD" w:rsidRDefault="00893D81">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7" w:type="pct"/>
            <w:tcBorders>
              <w:top w:val="single" w:sz="4" w:space="0" w:color="auto"/>
              <w:left w:val="single" w:sz="4" w:space="0" w:color="auto"/>
              <w:bottom w:val="single" w:sz="4" w:space="0" w:color="auto"/>
              <w:right w:val="single" w:sz="4" w:space="0" w:color="auto"/>
            </w:tcBorders>
            <w:vAlign w:val="center"/>
          </w:tcPr>
          <w:p w14:paraId="2FA65E6A" w14:textId="77777777" w:rsidR="004134FD" w:rsidRDefault="00893D81">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w:t>
            </w:r>
            <w:r>
              <w:rPr>
                <w:rFonts w:ascii="宋体" w:hAnsi="宋体" w:hint="eastAsia"/>
                <w:szCs w:val="21"/>
              </w:rPr>
              <w:lastRenderedPageBreak/>
              <w:t>线、基本方略</w:t>
            </w:r>
          </w:p>
        </w:tc>
        <w:tc>
          <w:tcPr>
            <w:tcW w:w="1464" w:type="pct"/>
            <w:tcBorders>
              <w:top w:val="single" w:sz="4" w:space="0" w:color="auto"/>
              <w:left w:val="single" w:sz="4" w:space="0" w:color="auto"/>
              <w:bottom w:val="single" w:sz="4" w:space="0" w:color="auto"/>
              <w:right w:val="single" w:sz="4" w:space="0" w:color="auto"/>
            </w:tcBorders>
            <w:vAlign w:val="center"/>
          </w:tcPr>
          <w:p w14:paraId="1C80C8E0" w14:textId="77777777" w:rsidR="004134FD" w:rsidRDefault="00893D81">
            <w:pPr>
              <w:adjustRightInd w:val="0"/>
              <w:snapToGrid w:val="0"/>
              <w:jc w:val="left"/>
              <w:rPr>
                <w:rFonts w:ascii="宋体" w:hAnsi="宋体" w:hint="eastAsia"/>
                <w:szCs w:val="21"/>
              </w:rPr>
            </w:pPr>
            <w:r>
              <w:rPr>
                <w:rFonts w:ascii="宋体" w:hAnsi="宋体" w:hint="eastAsia"/>
                <w:szCs w:val="21"/>
              </w:rPr>
              <w:lastRenderedPageBreak/>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w:t>
            </w:r>
            <w:r>
              <w:rPr>
                <w:rFonts w:ascii="宋体" w:hAnsi="宋体" w:hint="eastAsia"/>
                <w:szCs w:val="21"/>
              </w:rPr>
              <w:lastRenderedPageBreak/>
              <w:t>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13A6EDFA" w14:textId="77777777" w:rsidR="004134FD" w:rsidRDefault="00893D81">
            <w:pPr>
              <w:adjustRightInd w:val="0"/>
              <w:snapToGrid w:val="0"/>
              <w:jc w:val="left"/>
              <w:rPr>
                <w:rFonts w:ascii="宋体" w:hAnsi="宋体" w:hint="eastAsia"/>
                <w:szCs w:val="21"/>
              </w:rPr>
            </w:pPr>
            <w:r>
              <w:rPr>
                <w:rFonts w:ascii="宋体" w:hAnsi="宋体" w:hint="eastAsia"/>
                <w:szCs w:val="21"/>
              </w:rPr>
              <w:lastRenderedPageBreak/>
              <w:t>通过教学，引导学生正确认识世界和中国发展大势，正确认识中国特色和国际比较，正确认识时代责任和历史使命，正确认识远大抱负和脚踏实地</w:t>
            </w:r>
          </w:p>
        </w:tc>
      </w:tr>
      <w:tr w:rsidR="004134FD" w14:paraId="39F0535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F87AA65" w14:textId="77777777" w:rsidR="004134FD" w:rsidRDefault="00893D81">
            <w:pPr>
              <w:jc w:val="center"/>
              <w:rPr>
                <w:rFonts w:ascii="宋体" w:hAnsi="宋体" w:hint="eastAsia"/>
                <w:szCs w:val="21"/>
              </w:rPr>
            </w:pPr>
            <w:r>
              <w:rPr>
                <w:rFonts w:ascii="宋体" w:hAnsi="宋体" w:hint="eastAsia"/>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42A0DEE6" w14:textId="77777777" w:rsidR="004134FD" w:rsidRDefault="00893D81">
            <w:pPr>
              <w:adjustRightInd w:val="0"/>
              <w:snapToGrid w:val="0"/>
              <w:jc w:val="left"/>
              <w:rPr>
                <w:rFonts w:ascii="宋体" w:hAnsi="宋体" w:hint="eastAsia"/>
                <w:szCs w:val="21"/>
              </w:rPr>
            </w:pPr>
            <w:r>
              <w:rPr>
                <w:rFonts w:ascii="宋体" w:hAnsi="宋体" w:hint="eastAsia"/>
                <w:szCs w:val="21"/>
              </w:rPr>
              <w:t>大学英语1</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30940149" w14:textId="77777777" w:rsidR="004134FD" w:rsidRDefault="00893D81">
            <w:pPr>
              <w:adjustRightInd w:val="0"/>
              <w:snapToGrid w:val="0"/>
              <w:jc w:val="left"/>
              <w:rPr>
                <w:rFonts w:ascii="宋体" w:hAnsi="宋体" w:hint="eastAsia"/>
                <w:szCs w:val="21"/>
              </w:rPr>
            </w:pPr>
            <w:r>
              <w:rPr>
                <w:rFonts w:ascii="宋体" w:hAnsi="宋体" w:hint="eastAsia"/>
                <w:szCs w:val="21"/>
              </w:rPr>
              <w:t>（1）能基本听懂发音清晰、语速较慢的日常生活语篇和</w:t>
            </w:r>
            <w:proofErr w:type="gramStart"/>
            <w:r>
              <w:rPr>
                <w:rFonts w:ascii="宋体" w:hAnsi="宋体" w:hint="eastAsia"/>
                <w:szCs w:val="21"/>
              </w:rPr>
              <w:t>职场</w:t>
            </w:r>
            <w:proofErr w:type="gramEnd"/>
            <w:r>
              <w:rPr>
                <w:rFonts w:ascii="宋体" w:hAnsi="宋体" w:hint="eastAsia"/>
                <w:szCs w:val="21"/>
              </w:rPr>
              <w:t>话题的语篇，能借助语音、语调、背景知识、语境等因素理解大意，获取关键信息。（2）能基本读懂、看懂职场中的书面或视频英文资料，理解主要内容，获取关键信息，区分事实和观点，并进行简单推断，领会文化内涵。（3）能在日常生活和</w:t>
            </w:r>
            <w:proofErr w:type="gramStart"/>
            <w:r>
              <w:rPr>
                <w:rFonts w:ascii="宋体" w:hAnsi="宋体" w:hint="eastAsia"/>
                <w:szCs w:val="21"/>
              </w:rPr>
              <w:t>职场中</w:t>
            </w:r>
            <w:proofErr w:type="gramEnd"/>
            <w:r>
              <w:rPr>
                <w:rFonts w:ascii="宋体" w:hAnsi="宋体" w:hint="eastAsia"/>
                <w:szCs w:val="21"/>
              </w:rPr>
              <w:t>就比较熟悉的话题与他人进行语言交流， 表达基本准确、流畅；能借助工具或他人帮助参与工作讨论；能简单介绍</w:t>
            </w:r>
            <w:proofErr w:type="gramStart"/>
            <w:r>
              <w:rPr>
                <w:rFonts w:ascii="宋体" w:hAnsi="宋体" w:hint="eastAsia"/>
                <w:szCs w:val="21"/>
              </w:rPr>
              <w:t>职场文化</w:t>
            </w:r>
            <w:proofErr w:type="gramEnd"/>
            <w:r>
              <w:rPr>
                <w:rFonts w:ascii="宋体" w:hAnsi="宋体" w:hint="eastAsia"/>
                <w:szCs w:val="21"/>
              </w:rPr>
              <w:t>和企业文化；能简单用英语讲述中国故事。（4）能以书面形式简要表达自己的经历、观点、情感；能仿</w:t>
            </w:r>
            <w:proofErr w:type="gramStart"/>
            <w:r>
              <w:rPr>
                <w:rFonts w:ascii="宋体" w:hAnsi="宋体" w:hint="eastAsia"/>
                <w:szCs w:val="21"/>
              </w:rPr>
              <w:t>写职场</w:t>
            </w:r>
            <w:proofErr w:type="gramEnd"/>
            <w:r>
              <w:rPr>
                <w:rFonts w:ascii="宋体" w:hAnsi="宋体" w:hint="eastAsia"/>
                <w:szCs w:val="21"/>
              </w:rPr>
              <w:t>常用的应用文，语句基本正确，表达清楚，格式恰当。（5）能就日常生活和</w:t>
            </w:r>
            <w:proofErr w:type="gramStart"/>
            <w:r>
              <w:rPr>
                <w:rFonts w:ascii="宋体" w:hAnsi="宋体" w:hint="eastAsia"/>
                <w:szCs w:val="21"/>
              </w:rPr>
              <w:t>职场中</w:t>
            </w:r>
            <w:proofErr w:type="gramEnd"/>
            <w:r>
              <w:rPr>
                <w:rFonts w:ascii="宋体" w:hAnsi="宋体" w:hint="eastAsia"/>
                <w:szCs w:val="21"/>
              </w:rPr>
              <w:t>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39021E4B" w14:textId="77777777" w:rsidR="004134FD" w:rsidRDefault="00893D81">
            <w:pPr>
              <w:adjustRightInd w:val="0"/>
              <w:snapToGrid w:val="0"/>
              <w:ind w:firstLineChars="100" w:firstLine="210"/>
              <w:jc w:val="left"/>
              <w:rPr>
                <w:rFonts w:ascii="宋体" w:hAnsi="宋体" w:hint="eastAsia"/>
                <w:szCs w:val="21"/>
              </w:rPr>
            </w:pPr>
            <w:r>
              <w:rPr>
                <w:rFonts w:ascii="宋体" w:hAnsi="宋体" w:hint="eastAsia"/>
                <w:szCs w:val="21"/>
              </w:rPr>
              <w:t>主题类别为高等职业教育专科英语课程提供的与职业相关的教学主题。语</w:t>
            </w:r>
            <w:proofErr w:type="gramStart"/>
            <w:r>
              <w:rPr>
                <w:rFonts w:ascii="宋体" w:hAnsi="宋体" w:hint="eastAsia"/>
                <w:szCs w:val="21"/>
              </w:rPr>
              <w:t>篇类型</w:t>
            </w:r>
            <w:proofErr w:type="gramEnd"/>
            <w:r>
              <w:rPr>
                <w:rFonts w:ascii="宋体" w:hAnsi="宋体" w:hint="eastAsia"/>
                <w:szCs w:val="21"/>
              </w:rPr>
              <w:t>包括口头、书面、新媒体等多模态语篇，涵盖不同类型的体裁，为语言学习提供素材。语言知识</w:t>
            </w:r>
            <w:proofErr w:type="gramStart"/>
            <w:r>
              <w:rPr>
                <w:rFonts w:ascii="宋体" w:hAnsi="宋体" w:hint="eastAsia"/>
                <w:szCs w:val="21"/>
              </w:rPr>
              <w:t>是职场涉外</w:t>
            </w:r>
            <w:proofErr w:type="gramEnd"/>
            <w:r>
              <w:rPr>
                <w:rFonts w:ascii="宋体" w:hAnsi="宋体" w:hint="eastAsia"/>
                <w:szCs w:val="21"/>
              </w:rPr>
              <w:t>沟通的重要基础，重点突出应用性。文化知识包括世界多元文化和中华文化，尤其是</w:t>
            </w:r>
            <w:proofErr w:type="gramStart"/>
            <w:r>
              <w:rPr>
                <w:rFonts w:ascii="宋体" w:hAnsi="宋体" w:hint="eastAsia"/>
                <w:szCs w:val="21"/>
              </w:rPr>
              <w:t>职场文化</w:t>
            </w:r>
            <w:proofErr w:type="gramEnd"/>
            <w:r>
              <w:rPr>
                <w:rFonts w:ascii="宋体" w:hAnsi="宋体" w:hint="eastAsia"/>
                <w:szCs w:val="21"/>
              </w:rPr>
              <w:t>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2150F5BF" w14:textId="77777777" w:rsidR="004134FD" w:rsidRDefault="00893D81">
            <w:pPr>
              <w:adjustRightInd w:val="0"/>
              <w:snapToGrid w:val="0"/>
              <w:ind w:firstLineChars="200" w:firstLine="420"/>
              <w:jc w:val="left"/>
              <w:rPr>
                <w:rFonts w:ascii="宋体" w:hAnsi="宋体" w:hint="eastAsia"/>
                <w:szCs w:val="21"/>
              </w:rPr>
            </w:pPr>
            <w:r>
              <w:rPr>
                <w:rFonts w:ascii="宋体" w:hAnsi="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w:t>
            </w:r>
            <w:proofErr w:type="gramStart"/>
            <w:r>
              <w:rPr>
                <w:rFonts w:ascii="宋体" w:hAnsi="宋体" w:hint="eastAsia"/>
                <w:szCs w:val="21"/>
              </w:rPr>
              <w:t>学方式</w:t>
            </w:r>
            <w:proofErr w:type="gramEnd"/>
            <w:r>
              <w:rPr>
                <w:rFonts w:ascii="宋体" w:hAnsi="宋体" w:hint="eastAsia"/>
                <w:szCs w:val="21"/>
              </w:rPr>
              <w:t>的转变；尊重个体差异，促进学生全面与个性化发展。</w:t>
            </w:r>
          </w:p>
        </w:tc>
      </w:tr>
      <w:tr w:rsidR="004134FD" w14:paraId="68AE87B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3B9F7DD" w14:textId="77777777" w:rsidR="004134FD" w:rsidRDefault="00893D81">
            <w:pPr>
              <w:jc w:val="center"/>
              <w:rPr>
                <w:rFonts w:ascii="宋体" w:hAnsi="宋体" w:hint="eastAsia"/>
                <w:szCs w:val="21"/>
              </w:rPr>
            </w:pPr>
            <w:r>
              <w:rPr>
                <w:rFonts w:ascii="宋体" w:hAnsi="宋体" w:hint="eastAsia"/>
                <w:szCs w:val="21"/>
              </w:rPr>
              <w:t>5</w:t>
            </w:r>
          </w:p>
        </w:tc>
        <w:tc>
          <w:tcPr>
            <w:tcW w:w="670" w:type="pct"/>
            <w:tcBorders>
              <w:top w:val="single" w:sz="4" w:space="0" w:color="auto"/>
              <w:left w:val="single" w:sz="4" w:space="0" w:color="auto"/>
              <w:bottom w:val="single" w:sz="4" w:space="0" w:color="auto"/>
              <w:right w:val="single" w:sz="4" w:space="0" w:color="auto"/>
            </w:tcBorders>
            <w:vAlign w:val="center"/>
          </w:tcPr>
          <w:p w14:paraId="2066A929" w14:textId="77777777" w:rsidR="004134FD" w:rsidRDefault="00893D81">
            <w:pPr>
              <w:adjustRightInd w:val="0"/>
              <w:snapToGrid w:val="0"/>
              <w:jc w:val="left"/>
              <w:rPr>
                <w:rFonts w:ascii="宋体" w:hAnsi="宋体" w:hint="eastAsia"/>
                <w:szCs w:val="21"/>
              </w:rPr>
            </w:pPr>
            <w:r>
              <w:rPr>
                <w:rFonts w:ascii="宋体" w:hAnsi="宋体" w:hint="eastAsia"/>
                <w:szCs w:val="21"/>
              </w:rPr>
              <w:t>大学英语2</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1D745580" w14:textId="77777777" w:rsidR="004134FD" w:rsidRDefault="00893D81">
            <w:pPr>
              <w:adjustRightInd w:val="0"/>
              <w:snapToGrid w:val="0"/>
              <w:rPr>
                <w:rFonts w:ascii="宋体" w:hAnsi="宋体" w:hint="eastAsia"/>
                <w:szCs w:val="21"/>
              </w:rPr>
            </w:pPr>
            <w:r>
              <w:rPr>
                <w:rFonts w:ascii="宋体" w:hAnsi="宋体" w:hint="eastAsia"/>
                <w:szCs w:val="21"/>
              </w:rPr>
              <w:t>（1）能听懂一般语速的日常生活语篇和</w:t>
            </w:r>
            <w:proofErr w:type="gramStart"/>
            <w:r>
              <w:rPr>
                <w:rFonts w:ascii="宋体" w:hAnsi="宋体" w:hint="eastAsia"/>
                <w:szCs w:val="21"/>
              </w:rPr>
              <w:t>职场</w:t>
            </w:r>
            <w:proofErr w:type="gramEnd"/>
            <w:r>
              <w:rPr>
                <w:rFonts w:ascii="宋体" w:hAnsi="宋体" w:hint="eastAsia"/>
                <w:szCs w:val="21"/>
              </w:rPr>
              <w:t>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w:t>
            </w:r>
            <w:proofErr w:type="gramStart"/>
            <w:r>
              <w:rPr>
                <w:rFonts w:ascii="宋体" w:hAnsi="宋体" w:hint="eastAsia"/>
                <w:szCs w:val="21"/>
              </w:rPr>
              <w:t>职场中</w:t>
            </w:r>
            <w:proofErr w:type="gramEnd"/>
            <w:r>
              <w:rPr>
                <w:rFonts w:ascii="宋体" w:hAnsi="宋体" w:hint="eastAsia"/>
                <w:szCs w:val="21"/>
              </w:rPr>
              <w:t>就相关话题与他人进行语言交流，表达较为准确、连贯、流畅；能描述语篇中</w:t>
            </w:r>
            <w:r>
              <w:rPr>
                <w:rFonts w:ascii="宋体" w:hAnsi="宋体" w:hint="eastAsia"/>
                <w:szCs w:val="21"/>
              </w:rPr>
              <w:lastRenderedPageBreak/>
              <w:t>不同文化现象的异同；能</w:t>
            </w:r>
            <w:proofErr w:type="gramStart"/>
            <w:r>
              <w:rPr>
                <w:rFonts w:ascii="宋体" w:hAnsi="宋体" w:hint="eastAsia"/>
                <w:szCs w:val="21"/>
              </w:rPr>
              <w:t>在职场交流</w:t>
            </w:r>
            <w:proofErr w:type="gramEnd"/>
            <w:r>
              <w:rPr>
                <w:rFonts w:ascii="宋体" w:hAnsi="宋体" w:hint="eastAsia"/>
                <w:szCs w:val="21"/>
              </w:rPr>
              <w:t>中较为恰当地表达自己的观点、情感、态度；能较为详细地介绍</w:t>
            </w:r>
            <w:proofErr w:type="gramStart"/>
            <w:r>
              <w:rPr>
                <w:rFonts w:ascii="宋体" w:hAnsi="宋体" w:hint="eastAsia"/>
                <w:szCs w:val="21"/>
              </w:rPr>
              <w:t>职场文化</w:t>
            </w:r>
            <w:proofErr w:type="gramEnd"/>
            <w:r>
              <w:rPr>
                <w:rFonts w:ascii="宋体" w:hAnsi="宋体" w:hint="eastAsia"/>
                <w:szCs w:val="21"/>
              </w:rPr>
              <w:t>和企业文化；能用英语较为生动地讲述中国故事。（4）能以书面形式较好地表达自己的经历、观点、情感；能用英语</w:t>
            </w:r>
            <w:proofErr w:type="gramStart"/>
            <w:r>
              <w:rPr>
                <w:rFonts w:ascii="宋体" w:hAnsi="宋体" w:hint="eastAsia"/>
                <w:szCs w:val="21"/>
              </w:rPr>
              <w:t>写出职场常用</w:t>
            </w:r>
            <w:proofErr w:type="gramEnd"/>
            <w:r>
              <w:rPr>
                <w:rFonts w:ascii="宋体" w:hAnsi="宋体" w:hint="eastAsia"/>
                <w:szCs w:val="21"/>
              </w:rPr>
              <w:t>的应用文，语句正确，表达清楚，格式恰当。（5）能就日常生活和</w:t>
            </w:r>
            <w:proofErr w:type="gramStart"/>
            <w:r>
              <w:rPr>
                <w:rFonts w:ascii="宋体" w:hAnsi="宋体" w:hint="eastAsia"/>
                <w:szCs w:val="21"/>
              </w:rPr>
              <w:t>职场中</w:t>
            </w:r>
            <w:proofErr w:type="gramEnd"/>
            <w:r>
              <w:rPr>
                <w:rFonts w:ascii="宋体" w:hAnsi="宋体" w:hint="eastAsia"/>
                <w:szCs w:val="21"/>
              </w:rPr>
              <w:t>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1300CD8B" w14:textId="77777777" w:rsidR="004134FD" w:rsidRDefault="00893D81">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w:t>
            </w:r>
            <w:proofErr w:type="gramStart"/>
            <w:r>
              <w:rPr>
                <w:rFonts w:ascii="宋体" w:hAnsi="宋体" w:hint="eastAsia"/>
                <w:szCs w:val="21"/>
              </w:rPr>
              <w:t>篇类型</w:t>
            </w:r>
            <w:proofErr w:type="gramEnd"/>
            <w:r>
              <w:rPr>
                <w:rFonts w:ascii="宋体" w:hAnsi="宋体" w:hint="eastAsia"/>
                <w:szCs w:val="21"/>
              </w:rPr>
              <w:t>包括口头、书面、新媒体等多模态语篇，涵盖不同类型的体裁，为语言学习提供素材。语言知识</w:t>
            </w:r>
            <w:proofErr w:type="gramStart"/>
            <w:r>
              <w:rPr>
                <w:rFonts w:ascii="宋体" w:hAnsi="宋体" w:hint="eastAsia"/>
                <w:szCs w:val="21"/>
              </w:rPr>
              <w:t>是职场涉外</w:t>
            </w:r>
            <w:proofErr w:type="gramEnd"/>
            <w:r>
              <w:rPr>
                <w:rFonts w:ascii="宋体" w:hAnsi="宋体" w:hint="eastAsia"/>
                <w:szCs w:val="21"/>
              </w:rPr>
              <w:t>沟通的重要基础，重点突出应用性。文化知识包括世界多元文化和中华文化，尤其是</w:t>
            </w:r>
            <w:proofErr w:type="gramStart"/>
            <w:r>
              <w:rPr>
                <w:rFonts w:ascii="宋体" w:hAnsi="宋体" w:hint="eastAsia"/>
                <w:szCs w:val="21"/>
              </w:rPr>
              <w:t>职场文化</w:t>
            </w:r>
            <w:proofErr w:type="gramEnd"/>
            <w:r>
              <w:rPr>
                <w:rFonts w:ascii="宋体" w:hAnsi="宋体" w:hint="eastAsia"/>
                <w:szCs w:val="21"/>
              </w:rPr>
              <w:t>和企业文化，是学生形成跨文化交际能力、坚定文化自信的知识源泉。职业英语技能对学生在职场中的口头和书面沟通能力提出具体要求，包含理解技能、表达技能和互动技能，具体包括听、说、读、看、写以及中英两种语言的初步互</w:t>
            </w:r>
            <w:r>
              <w:rPr>
                <w:rFonts w:ascii="宋体" w:hAnsi="宋体" w:hint="eastAsia"/>
                <w:szCs w:val="21"/>
              </w:rPr>
              <w:lastRenderedPageBreak/>
              <w:t>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20DA1042" w14:textId="77777777" w:rsidR="004134FD" w:rsidRDefault="00893D81">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w:t>
            </w:r>
            <w:proofErr w:type="gramStart"/>
            <w:r>
              <w:rPr>
                <w:rFonts w:ascii="宋体" w:hAnsi="宋体" w:hint="eastAsia"/>
                <w:szCs w:val="21"/>
              </w:rPr>
              <w:t>学方式</w:t>
            </w:r>
            <w:proofErr w:type="gramEnd"/>
            <w:r>
              <w:rPr>
                <w:rFonts w:ascii="宋体" w:hAnsi="宋体" w:hint="eastAsia"/>
                <w:szCs w:val="21"/>
              </w:rPr>
              <w:t>的转变；尊重个体差异，促进学生全面与个性化发展。注重现代信息技术与传统课堂教学的融合，优化教学过程。注重学生语言基础知识和语言基本技能的提升，能达到相关行业或社会考试证书要求的英语语</w:t>
            </w:r>
            <w:r>
              <w:rPr>
                <w:rFonts w:ascii="宋体" w:hAnsi="宋体" w:hint="eastAsia"/>
                <w:szCs w:val="21"/>
              </w:rPr>
              <w:lastRenderedPageBreak/>
              <w:t>言知识和应用能力水平。</w:t>
            </w:r>
          </w:p>
        </w:tc>
      </w:tr>
      <w:tr w:rsidR="004134FD" w14:paraId="397D4D7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A9A8714" w14:textId="77777777" w:rsidR="004134FD" w:rsidRDefault="00893D81">
            <w:pPr>
              <w:jc w:val="center"/>
              <w:rPr>
                <w:rFonts w:ascii="宋体" w:hAnsi="宋体" w:hint="eastAsia"/>
                <w:szCs w:val="21"/>
              </w:rPr>
            </w:pPr>
            <w:r>
              <w:rPr>
                <w:rFonts w:ascii="宋体" w:hAnsi="宋体" w:hint="eastAsia"/>
                <w:szCs w:val="21"/>
              </w:rPr>
              <w:lastRenderedPageBreak/>
              <w:t>6</w:t>
            </w:r>
          </w:p>
        </w:tc>
        <w:tc>
          <w:tcPr>
            <w:tcW w:w="670" w:type="pct"/>
            <w:tcBorders>
              <w:top w:val="single" w:sz="4" w:space="0" w:color="auto"/>
              <w:left w:val="single" w:sz="4" w:space="0" w:color="auto"/>
              <w:bottom w:val="single" w:sz="4" w:space="0" w:color="auto"/>
              <w:right w:val="single" w:sz="4" w:space="0" w:color="auto"/>
            </w:tcBorders>
            <w:vAlign w:val="center"/>
          </w:tcPr>
          <w:p w14:paraId="653CB1D3" w14:textId="77777777" w:rsidR="004134FD" w:rsidRDefault="00893D81">
            <w:pPr>
              <w:adjustRightInd w:val="0"/>
              <w:snapToGrid w:val="0"/>
              <w:jc w:val="left"/>
              <w:rPr>
                <w:rFonts w:ascii="宋体" w:hAnsi="宋体" w:hint="eastAsia"/>
                <w:szCs w:val="21"/>
              </w:rPr>
            </w:pPr>
            <w:r>
              <w:rPr>
                <w:rFonts w:ascii="宋体" w:hAnsi="宋体" w:hint="eastAsia"/>
                <w:szCs w:val="21"/>
              </w:rPr>
              <w:t>大学语文</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647EE842" w14:textId="77777777" w:rsidR="004134FD" w:rsidRDefault="00893D81">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73A1086F" w14:textId="77777777" w:rsidR="004134FD" w:rsidRDefault="00893D81">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3CD9013" w14:textId="77777777" w:rsidR="004134FD" w:rsidRDefault="00893D81">
            <w:pPr>
              <w:pStyle w:val="af"/>
              <w:numPr>
                <w:ilvl w:val="0"/>
                <w:numId w:val="2"/>
              </w:numPr>
              <w:adjustRightInd w:val="0"/>
              <w:snapToGrid w:val="0"/>
              <w:ind w:firstLineChars="0"/>
              <w:rPr>
                <w:rFonts w:ascii="宋体" w:hAnsi="宋体" w:hint="eastAsia"/>
                <w:bCs/>
                <w:szCs w:val="21"/>
              </w:rPr>
            </w:pPr>
            <w:r>
              <w:rPr>
                <w:rFonts w:ascii="宋体" w:hAnsi="宋体" w:hint="eastAsia"/>
                <w:bCs/>
                <w:szCs w:val="21"/>
              </w:rPr>
              <w:t>文学鉴赏</w:t>
            </w:r>
          </w:p>
          <w:p w14:paraId="001CE539" w14:textId="77777777" w:rsidR="004134FD" w:rsidRDefault="00893D81">
            <w:pPr>
              <w:pStyle w:val="af"/>
              <w:numPr>
                <w:ilvl w:val="0"/>
                <w:numId w:val="2"/>
              </w:numPr>
              <w:adjustRightInd w:val="0"/>
              <w:snapToGrid w:val="0"/>
              <w:ind w:firstLineChars="0"/>
              <w:rPr>
                <w:rFonts w:ascii="宋体" w:hAnsi="宋体" w:hint="eastAsia"/>
                <w:bCs/>
                <w:szCs w:val="21"/>
              </w:rPr>
            </w:pPr>
            <w:r>
              <w:rPr>
                <w:rFonts w:ascii="宋体" w:hAnsi="宋体" w:hint="eastAsia"/>
                <w:bCs/>
                <w:szCs w:val="21"/>
              </w:rPr>
              <w:t>应用文写作</w:t>
            </w:r>
          </w:p>
          <w:p w14:paraId="6F9277A6" w14:textId="77777777" w:rsidR="004134FD" w:rsidRDefault="00893D81">
            <w:pPr>
              <w:pStyle w:val="af"/>
              <w:numPr>
                <w:ilvl w:val="0"/>
                <w:numId w:val="2"/>
              </w:numPr>
              <w:adjustRightInd w:val="0"/>
              <w:snapToGrid w:val="0"/>
              <w:ind w:firstLineChars="0"/>
              <w:rPr>
                <w:rFonts w:ascii="宋体" w:hAnsi="宋体" w:hint="eastAsia"/>
                <w:bCs/>
                <w:szCs w:val="21"/>
              </w:rPr>
            </w:pPr>
            <w:r>
              <w:rPr>
                <w:rFonts w:ascii="宋体" w:hAnsi="宋体" w:hint="eastAsia"/>
                <w:bCs/>
                <w:szCs w:val="21"/>
              </w:rPr>
              <w:t>口语交际</w:t>
            </w:r>
          </w:p>
          <w:p w14:paraId="61050122" w14:textId="77777777" w:rsidR="004134FD" w:rsidRDefault="004134FD">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80957E3" w14:textId="77777777" w:rsidR="004134FD" w:rsidRDefault="00893D81">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w:t>
            </w:r>
            <w:proofErr w:type="gramStart"/>
            <w:r>
              <w:rPr>
                <w:rFonts w:ascii="宋体" w:hAnsi="宋体" w:cs="宋体" w:hint="eastAsia"/>
              </w:rPr>
              <w:t>与职场发展</w:t>
            </w:r>
            <w:proofErr w:type="gramEnd"/>
            <w:r>
              <w:rPr>
                <w:rFonts w:ascii="宋体" w:hAnsi="宋体" w:cs="宋体" w:hint="eastAsia"/>
              </w:rPr>
              <w:t>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4134FD" w14:paraId="532C3175"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711E2AB" w14:textId="77777777" w:rsidR="004134FD" w:rsidRDefault="00893D81">
            <w:pPr>
              <w:jc w:val="center"/>
              <w:rPr>
                <w:rFonts w:ascii="宋体" w:hAnsi="宋体" w:hint="eastAsia"/>
                <w:szCs w:val="21"/>
              </w:rPr>
            </w:pPr>
            <w:r>
              <w:rPr>
                <w:rFonts w:ascii="宋体" w:hAnsi="宋体" w:hint="eastAsia"/>
                <w:szCs w:val="21"/>
              </w:rPr>
              <w:t>7</w:t>
            </w:r>
          </w:p>
        </w:tc>
        <w:tc>
          <w:tcPr>
            <w:tcW w:w="670" w:type="pct"/>
            <w:tcBorders>
              <w:top w:val="single" w:sz="4" w:space="0" w:color="auto"/>
              <w:left w:val="single" w:sz="4" w:space="0" w:color="auto"/>
              <w:bottom w:val="single" w:sz="4" w:space="0" w:color="auto"/>
              <w:right w:val="single" w:sz="4" w:space="0" w:color="auto"/>
            </w:tcBorders>
            <w:vAlign w:val="center"/>
          </w:tcPr>
          <w:p w14:paraId="24316715" w14:textId="77777777" w:rsidR="004134FD" w:rsidRDefault="00893D81">
            <w:pPr>
              <w:adjustRightInd w:val="0"/>
              <w:snapToGrid w:val="0"/>
              <w:jc w:val="left"/>
              <w:rPr>
                <w:rFonts w:ascii="宋体" w:hAnsi="宋体" w:hint="eastAsia"/>
                <w:szCs w:val="21"/>
              </w:rPr>
            </w:pPr>
            <w:r>
              <w:rPr>
                <w:rFonts w:ascii="宋体" w:hAnsi="宋体" w:hint="eastAsia"/>
                <w:szCs w:val="21"/>
              </w:rPr>
              <w:t>信息技术</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164C4382" w14:textId="77777777" w:rsidR="004134FD" w:rsidRDefault="00893D81">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w:t>
            </w:r>
            <w:r>
              <w:rPr>
                <w:rFonts w:ascii="宋体" w:hAnsi="宋体" w:cs="宋体" w:hint="eastAsia"/>
                <w:kern w:val="0"/>
                <w:szCs w:val="21"/>
              </w:rPr>
              <w:lastRenderedPageBreak/>
              <w:t>硬件系统的基本组成；了解操作系统的功能，掌握Windows7的基本操作方法</w:t>
            </w:r>
          </w:p>
          <w:p w14:paraId="06C69285" w14:textId="77777777" w:rsidR="004134FD" w:rsidRDefault="00893D81">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0AEFA5F4" w14:textId="77777777" w:rsidR="004134FD" w:rsidRDefault="00893D81">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26BE2682" w14:textId="77777777" w:rsidR="004134FD" w:rsidRDefault="00893D81">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67D80AC9" w14:textId="77777777" w:rsidR="004134FD" w:rsidRDefault="00893D81">
            <w:pPr>
              <w:adjustRightInd w:val="0"/>
              <w:snapToGrid w:val="0"/>
              <w:rPr>
                <w:rFonts w:ascii="宋体" w:hAnsi="宋体" w:hint="eastAsia"/>
                <w:bCs/>
                <w:szCs w:val="21"/>
              </w:rPr>
            </w:pPr>
            <w:r>
              <w:rPr>
                <w:rFonts w:ascii="宋体" w:hAnsi="宋体" w:hint="eastAsia"/>
                <w:bCs/>
                <w:szCs w:val="21"/>
              </w:rPr>
              <w:lastRenderedPageBreak/>
              <w:t>（1）计算机的基础知识</w:t>
            </w:r>
          </w:p>
          <w:p w14:paraId="6622BEBF" w14:textId="77777777" w:rsidR="004134FD" w:rsidRDefault="00893D81">
            <w:pPr>
              <w:adjustRightInd w:val="0"/>
              <w:snapToGrid w:val="0"/>
              <w:rPr>
                <w:rFonts w:ascii="宋体" w:hAnsi="宋体" w:hint="eastAsia"/>
                <w:bCs/>
                <w:szCs w:val="21"/>
              </w:rPr>
            </w:pPr>
            <w:r>
              <w:rPr>
                <w:rFonts w:ascii="宋体" w:hAnsi="宋体" w:hint="eastAsia"/>
                <w:bCs/>
                <w:szCs w:val="21"/>
              </w:rPr>
              <w:t>（2）Windows基本操作</w:t>
            </w:r>
          </w:p>
          <w:p w14:paraId="5DFC9DA5" w14:textId="77777777" w:rsidR="004134FD" w:rsidRDefault="00893D81">
            <w:pPr>
              <w:adjustRightInd w:val="0"/>
              <w:snapToGrid w:val="0"/>
              <w:rPr>
                <w:rFonts w:ascii="宋体" w:hAnsi="宋体" w:hint="eastAsia"/>
                <w:bCs/>
                <w:szCs w:val="21"/>
              </w:rPr>
            </w:pPr>
            <w:r>
              <w:rPr>
                <w:rFonts w:ascii="宋体" w:hAnsi="宋体" w:hint="eastAsia"/>
                <w:bCs/>
                <w:szCs w:val="21"/>
              </w:rPr>
              <w:lastRenderedPageBreak/>
              <w:t>（3）文字处理软件</w:t>
            </w:r>
            <w:r>
              <w:rPr>
                <w:rFonts w:ascii="宋体" w:hAnsi="宋体"/>
                <w:bCs/>
                <w:szCs w:val="21"/>
              </w:rPr>
              <w:t>W</w:t>
            </w:r>
            <w:r>
              <w:rPr>
                <w:rFonts w:ascii="宋体" w:hAnsi="宋体" w:hint="eastAsia"/>
                <w:bCs/>
                <w:szCs w:val="21"/>
              </w:rPr>
              <w:t>ord2010使用</w:t>
            </w:r>
          </w:p>
          <w:p w14:paraId="3F38B13C" w14:textId="77777777" w:rsidR="004134FD" w:rsidRDefault="00893D81">
            <w:pPr>
              <w:adjustRightInd w:val="0"/>
              <w:snapToGrid w:val="0"/>
              <w:rPr>
                <w:rFonts w:ascii="宋体" w:hAnsi="宋体" w:hint="eastAsia"/>
                <w:bCs/>
                <w:szCs w:val="21"/>
              </w:rPr>
            </w:pPr>
            <w:r>
              <w:rPr>
                <w:rFonts w:ascii="宋体" w:hAnsi="宋体" w:hint="eastAsia"/>
                <w:bCs/>
                <w:szCs w:val="21"/>
              </w:rPr>
              <w:t>（4）电子表格软件Excel2010的使用</w:t>
            </w:r>
          </w:p>
          <w:p w14:paraId="7CF43305" w14:textId="77777777" w:rsidR="004134FD" w:rsidRDefault="00893D81">
            <w:pPr>
              <w:adjustRightInd w:val="0"/>
              <w:snapToGrid w:val="0"/>
              <w:rPr>
                <w:rFonts w:ascii="宋体" w:hAnsi="宋体" w:hint="eastAsia"/>
                <w:bCs/>
                <w:szCs w:val="21"/>
              </w:rPr>
            </w:pPr>
            <w:r>
              <w:rPr>
                <w:rFonts w:ascii="宋体" w:hAnsi="宋体" w:hint="eastAsia"/>
                <w:bCs/>
                <w:szCs w:val="21"/>
              </w:rPr>
              <w:t>（5）幻灯片制作软件Power point2010的操作</w:t>
            </w:r>
          </w:p>
          <w:p w14:paraId="3F563A0E" w14:textId="77777777" w:rsidR="004134FD" w:rsidRDefault="00893D81">
            <w:pPr>
              <w:adjustRightInd w:val="0"/>
              <w:snapToGrid w:val="0"/>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9FE1302" w14:textId="77777777" w:rsidR="004134FD" w:rsidRDefault="00893D81">
            <w:pPr>
              <w:adjustRightInd w:val="0"/>
              <w:snapToGrid w:val="0"/>
              <w:rPr>
                <w:rFonts w:ascii="宋体" w:hAnsi="宋体" w:hint="eastAsia"/>
                <w:szCs w:val="21"/>
              </w:rPr>
            </w:pPr>
            <w:r>
              <w:rPr>
                <w:rFonts w:ascii="宋体" w:hAnsi="宋体" w:hint="eastAsia"/>
                <w:color w:val="000000"/>
                <w:szCs w:val="21"/>
              </w:rPr>
              <w:lastRenderedPageBreak/>
              <w:t>教学指导思想是在有限的时间内精讲多练，培养</w:t>
            </w:r>
            <w:r>
              <w:rPr>
                <w:rFonts w:ascii="宋体" w:hAnsi="宋体" w:hint="eastAsia"/>
                <w:color w:val="000000"/>
                <w:szCs w:val="21"/>
              </w:rPr>
              <w:lastRenderedPageBreak/>
              <w:t>学生的实际动手能力，自学能力、开拓创新能力和综合处理能力。理论学时和上机学时的比例设置为1:1，让学生有更多的时间练习操作性的知识。通过实验指导给出详细的操作步骤</w:t>
            </w:r>
          </w:p>
        </w:tc>
      </w:tr>
      <w:tr w:rsidR="004134FD" w14:paraId="4B761034" w14:textId="77777777">
        <w:trPr>
          <w:trHeight w:val="2461"/>
          <w:jc w:val="center"/>
        </w:trPr>
        <w:tc>
          <w:tcPr>
            <w:tcW w:w="303" w:type="pct"/>
            <w:tcBorders>
              <w:top w:val="single" w:sz="4" w:space="0" w:color="auto"/>
              <w:left w:val="single" w:sz="4" w:space="0" w:color="auto"/>
              <w:right w:val="single" w:sz="4" w:space="0" w:color="auto"/>
            </w:tcBorders>
            <w:vAlign w:val="center"/>
          </w:tcPr>
          <w:p w14:paraId="61722766" w14:textId="77777777" w:rsidR="004134FD" w:rsidRDefault="00893D81">
            <w:pPr>
              <w:jc w:val="center"/>
              <w:rPr>
                <w:rFonts w:ascii="宋体" w:hAnsi="宋体" w:hint="eastAsia"/>
                <w:szCs w:val="21"/>
              </w:rPr>
            </w:pPr>
            <w:r>
              <w:rPr>
                <w:rFonts w:ascii="宋体" w:hAnsi="宋体" w:hint="eastAsia"/>
                <w:szCs w:val="21"/>
              </w:rPr>
              <w:lastRenderedPageBreak/>
              <w:t>8</w:t>
            </w:r>
          </w:p>
        </w:tc>
        <w:tc>
          <w:tcPr>
            <w:tcW w:w="670" w:type="pct"/>
            <w:tcBorders>
              <w:top w:val="single" w:sz="4" w:space="0" w:color="auto"/>
              <w:left w:val="single" w:sz="4" w:space="0" w:color="auto"/>
              <w:right w:val="single" w:sz="4" w:space="0" w:color="auto"/>
            </w:tcBorders>
            <w:vAlign w:val="center"/>
          </w:tcPr>
          <w:p w14:paraId="735E6259" w14:textId="77777777" w:rsidR="004134FD" w:rsidRDefault="00893D81">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7" w:type="pct"/>
            <w:tcBorders>
              <w:top w:val="single" w:sz="4" w:space="0" w:color="auto"/>
              <w:left w:val="single" w:sz="4" w:space="0" w:color="auto"/>
              <w:right w:val="single" w:sz="4" w:space="0" w:color="auto"/>
            </w:tcBorders>
            <w:vAlign w:val="center"/>
          </w:tcPr>
          <w:p w14:paraId="06EFD890" w14:textId="77777777" w:rsidR="004134FD" w:rsidRDefault="00893D81">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3A53B2E7" w14:textId="77777777" w:rsidR="004134FD" w:rsidRDefault="00893D81">
            <w:pPr>
              <w:adjustRightInd w:val="0"/>
              <w:snapToGrid w:val="0"/>
              <w:jc w:val="left"/>
              <w:rPr>
                <w:rFonts w:ascii="宋体" w:hAnsi="宋体" w:hint="eastAsia"/>
                <w:szCs w:val="21"/>
              </w:rPr>
            </w:pPr>
            <w:r>
              <w:rPr>
                <w:rFonts w:ascii="宋体" w:hAnsi="宋体" w:hint="eastAsia"/>
                <w:szCs w:val="21"/>
              </w:rPr>
              <w:t>（1）中国国防</w:t>
            </w:r>
          </w:p>
          <w:p w14:paraId="3803104D" w14:textId="77777777" w:rsidR="004134FD" w:rsidRDefault="00893D81">
            <w:pPr>
              <w:adjustRightInd w:val="0"/>
              <w:snapToGrid w:val="0"/>
              <w:jc w:val="left"/>
              <w:rPr>
                <w:rFonts w:ascii="宋体" w:hAnsi="宋体" w:hint="eastAsia"/>
                <w:szCs w:val="21"/>
              </w:rPr>
            </w:pPr>
            <w:r>
              <w:rPr>
                <w:rFonts w:ascii="宋体" w:hAnsi="宋体" w:hint="eastAsia"/>
                <w:szCs w:val="21"/>
              </w:rPr>
              <w:t>（2）国家安全</w:t>
            </w:r>
          </w:p>
          <w:p w14:paraId="68951F47" w14:textId="77777777" w:rsidR="004134FD" w:rsidRDefault="00893D81">
            <w:pPr>
              <w:adjustRightInd w:val="0"/>
              <w:snapToGrid w:val="0"/>
              <w:jc w:val="left"/>
              <w:rPr>
                <w:rFonts w:ascii="宋体" w:hAnsi="宋体" w:hint="eastAsia"/>
                <w:szCs w:val="21"/>
              </w:rPr>
            </w:pPr>
            <w:r>
              <w:rPr>
                <w:rFonts w:ascii="宋体" w:hAnsi="宋体" w:hint="eastAsia"/>
                <w:szCs w:val="21"/>
              </w:rPr>
              <w:t>（3）军事思想</w:t>
            </w:r>
          </w:p>
          <w:p w14:paraId="3BDDE7AC" w14:textId="77777777" w:rsidR="004134FD" w:rsidRDefault="00893D81">
            <w:pPr>
              <w:adjustRightInd w:val="0"/>
              <w:snapToGrid w:val="0"/>
              <w:jc w:val="left"/>
              <w:rPr>
                <w:rFonts w:ascii="宋体" w:hAnsi="宋体" w:hint="eastAsia"/>
                <w:szCs w:val="21"/>
              </w:rPr>
            </w:pPr>
            <w:r>
              <w:rPr>
                <w:rFonts w:ascii="宋体" w:hAnsi="宋体" w:hint="eastAsia"/>
                <w:szCs w:val="21"/>
              </w:rPr>
              <w:t>（4）现代战争</w:t>
            </w:r>
          </w:p>
          <w:p w14:paraId="4B0D7525" w14:textId="77777777" w:rsidR="004134FD" w:rsidRDefault="00893D81">
            <w:pPr>
              <w:adjustRightInd w:val="0"/>
              <w:snapToGrid w:val="0"/>
              <w:jc w:val="left"/>
              <w:rPr>
                <w:rFonts w:ascii="宋体" w:hAnsi="宋体" w:hint="eastAsia"/>
                <w:szCs w:val="21"/>
              </w:rPr>
            </w:pPr>
            <w:r>
              <w:rPr>
                <w:rFonts w:ascii="宋体" w:hAnsi="宋体" w:hint="eastAsia"/>
                <w:szCs w:val="21"/>
              </w:rPr>
              <w:t>（5）信息化装备</w:t>
            </w:r>
          </w:p>
          <w:p w14:paraId="5E53E71A" w14:textId="77777777" w:rsidR="004134FD" w:rsidRDefault="00893D81">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53D5C868" w14:textId="77777777" w:rsidR="004134FD" w:rsidRDefault="00893D81">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w:t>
            </w:r>
            <w:proofErr w:type="gramStart"/>
            <w:r>
              <w:rPr>
                <w:rFonts w:ascii="宋体" w:hAnsi="宋体" w:hint="eastAsia"/>
                <w:szCs w:val="21"/>
              </w:rPr>
              <w:t>慕课</w:t>
            </w:r>
            <w:proofErr w:type="gramEnd"/>
            <w:r>
              <w:rPr>
                <w:rFonts w:ascii="宋体" w:hAnsi="宋体" w:hint="eastAsia"/>
                <w:szCs w:val="21"/>
              </w:rPr>
              <w:t>、微课、视频公开课等在线课程在教学中的应用和管理</w:t>
            </w:r>
          </w:p>
        </w:tc>
      </w:tr>
      <w:tr w:rsidR="004134FD" w14:paraId="5E21377B" w14:textId="77777777">
        <w:trPr>
          <w:trHeight w:val="2461"/>
          <w:jc w:val="center"/>
        </w:trPr>
        <w:tc>
          <w:tcPr>
            <w:tcW w:w="303" w:type="pct"/>
            <w:tcBorders>
              <w:top w:val="single" w:sz="4" w:space="0" w:color="auto"/>
              <w:left w:val="single" w:sz="4" w:space="0" w:color="auto"/>
              <w:right w:val="single" w:sz="4" w:space="0" w:color="auto"/>
            </w:tcBorders>
            <w:vAlign w:val="center"/>
          </w:tcPr>
          <w:p w14:paraId="0B586D3E" w14:textId="77777777" w:rsidR="004134FD" w:rsidRDefault="00893D81">
            <w:pPr>
              <w:jc w:val="center"/>
              <w:rPr>
                <w:rFonts w:ascii="宋体" w:hAnsi="宋体" w:hint="eastAsia"/>
                <w:szCs w:val="21"/>
              </w:rPr>
            </w:pPr>
            <w:r>
              <w:rPr>
                <w:rFonts w:ascii="宋体" w:hAnsi="宋体" w:hint="eastAsia"/>
                <w:szCs w:val="21"/>
              </w:rPr>
              <w:t>9</w:t>
            </w:r>
          </w:p>
        </w:tc>
        <w:tc>
          <w:tcPr>
            <w:tcW w:w="670" w:type="pct"/>
            <w:tcBorders>
              <w:top w:val="single" w:sz="4" w:space="0" w:color="auto"/>
              <w:left w:val="single" w:sz="4" w:space="0" w:color="auto"/>
              <w:right w:val="single" w:sz="4" w:space="0" w:color="auto"/>
            </w:tcBorders>
            <w:vAlign w:val="center"/>
          </w:tcPr>
          <w:p w14:paraId="5A638889" w14:textId="77777777" w:rsidR="004134FD" w:rsidRDefault="00893D81">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7" w:type="pct"/>
            <w:tcBorders>
              <w:top w:val="single" w:sz="4" w:space="0" w:color="auto"/>
              <w:left w:val="single" w:sz="4" w:space="0" w:color="auto"/>
              <w:right w:val="single" w:sz="4" w:space="0" w:color="auto"/>
            </w:tcBorders>
            <w:vAlign w:val="center"/>
          </w:tcPr>
          <w:p w14:paraId="3779E5A2" w14:textId="77777777" w:rsidR="004134FD" w:rsidRDefault="00893D81">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w:t>
            </w:r>
            <w:proofErr w:type="gramStart"/>
            <w:r>
              <w:rPr>
                <w:rFonts w:ascii="宋体" w:hAnsi="宋体" w:hint="eastAsia"/>
                <w:szCs w:val="21"/>
              </w:rPr>
              <w:t>践行</w:t>
            </w:r>
            <w:proofErr w:type="gramEnd"/>
            <w:r>
              <w:rPr>
                <w:rFonts w:ascii="宋体" w:hAnsi="宋体" w:hint="eastAsia"/>
                <w:szCs w:val="21"/>
              </w:rPr>
              <w:t>总体国家安全观。使学生系统掌握总体国家安全观的内涵和精神实质，理解中国特色国家安全体系，树立国家安全底线思维，将国家安全意识转化为自觉行动，强化责任担当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5A6B46F9" w14:textId="77777777" w:rsidR="004134FD" w:rsidRDefault="00893D81">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608EB777" w14:textId="77777777" w:rsidR="004134FD" w:rsidRDefault="00893D81">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4134FD" w14:paraId="3B64B5B0" w14:textId="77777777">
        <w:trPr>
          <w:trHeight w:val="2461"/>
          <w:jc w:val="center"/>
        </w:trPr>
        <w:tc>
          <w:tcPr>
            <w:tcW w:w="303" w:type="pct"/>
            <w:tcBorders>
              <w:top w:val="single" w:sz="4" w:space="0" w:color="auto"/>
              <w:left w:val="single" w:sz="4" w:space="0" w:color="auto"/>
              <w:right w:val="single" w:sz="4" w:space="0" w:color="auto"/>
            </w:tcBorders>
            <w:vAlign w:val="center"/>
          </w:tcPr>
          <w:p w14:paraId="3B5A4F10" w14:textId="77777777" w:rsidR="004134FD" w:rsidRDefault="00893D81">
            <w:pPr>
              <w:jc w:val="center"/>
              <w:rPr>
                <w:rFonts w:ascii="宋体" w:hAnsi="宋体" w:hint="eastAsia"/>
                <w:szCs w:val="21"/>
              </w:rPr>
            </w:pPr>
            <w:r>
              <w:rPr>
                <w:rFonts w:ascii="宋体" w:hAnsi="宋体" w:hint="eastAsia"/>
                <w:szCs w:val="21"/>
              </w:rPr>
              <w:t>10</w:t>
            </w:r>
          </w:p>
        </w:tc>
        <w:tc>
          <w:tcPr>
            <w:tcW w:w="670" w:type="pct"/>
            <w:tcBorders>
              <w:top w:val="single" w:sz="4" w:space="0" w:color="auto"/>
              <w:left w:val="single" w:sz="4" w:space="0" w:color="auto"/>
              <w:right w:val="single" w:sz="4" w:space="0" w:color="auto"/>
            </w:tcBorders>
            <w:vAlign w:val="center"/>
          </w:tcPr>
          <w:p w14:paraId="1297E970" w14:textId="77777777" w:rsidR="004134FD" w:rsidRDefault="00893D81">
            <w:pPr>
              <w:adjustRightInd w:val="0"/>
              <w:snapToGrid w:val="0"/>
              <w:jc w:val="left"/>
              <w:rPr>
                <w:rFonts w:ascii="宋体" w:hAnsi="宋体" w:hint="eastAsia"/>
                <w:szCs w:val="21"/>
              </w:rPr>
            </w:pPr>
            <w:r>
              <w:rPr>
                <w:rFonts w:ascii="宋体" w:hAnsi="宋体" w:hint="eastAsia"/>
                <w:szCs w:val="21"/>
              </w:rPr>
              <w:t>大学生心理健康教育</w:t>
            </w:r>
          </w:p>
        </w:tc>
        <w:tc>
          <w:tcPr>
            <w:tcW w:w="1307" w:type="pct"/>
            <w:tcBorders>
              <w:top w:val="single" w:sz="4" w:space="0" w:color="auto"/>
              <w:left w:val="single" w:sz="4" w:space="0" w:color="auto"/>
              <w:right w:val="single" w:sz="4" w:space="0" w:color="auto"/>
            </w:tcBorders>
            <w:vAlign w:val="center"/>
          </w:tcPr>
          <w:p w14:paraId="68E3323F" w14:textId="77777777" w:rsidR="004134FD" w:rsidRDefault="00893D81">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right w:val="single" w:sz="4" w:space="0" w:color="auto"/>
            </w:tcBorders>
            <w:vAlign w:val="center"/>
          </w:tcPr>
          <w:p w14:paraId="6F0B7C71" w14:textId="77777777" w:rsidR="004134FD" w:rsidRDefault="00893D81">
            <w:pPr>
              <w:adjustRightInd w:val="0"/>
              <w:snapToGrid w:val="0"/>
              <w:jc w:val="left"/>
              <w:rPr>
                <w:rFonts w:ascii="宋体" w:hAnsi="宋体" w:hint="eastAsia"/>
                <w:szCs w:val="21"/>
              </w:rPr>
            </w:pPr>
            <w:r>
              <w:rPr>
                <w:rFonts w:ascii="宋体" w:hAnsi="宋体" w:hint="eastAsia"/>
                <w:szCs w:val="21"/>
              </w:rPr>
              <w:t>（1）心理健康维护</w:t>
            </w:r>
          </w:p>
          <w:p w14:paraId="26B1E7EC" w14:textId="77777777" w:rsidR="004134FD" w:rsidRDefault="00893D81">
            <w:pPr>
              <w:adjustRightInd w:val="0"/>
              <w:snapToGrid w:val="0"/>
              <w:jc w:val="left"/>
              <w:rPr>
                <w:rFonts w:ascii="宋体" w:hAnsi="宋体" w:hint="eastAsia"/>
                <w:szCs w:val="21"/>
              </w:rPr>
            </w:pPr>
            <w:r>
              <w:rPr>
                <w:rFonts w:ascii="宋体" w:hAnsi="宋体" w:hint="eastAsia"/>
                <w:szCs w:val="21"/>
              </w:rPr>
              <w:t>（2）心理发展成熟</w:t>
            </w:r>
          </w:p>
          <w:p w14:paraId="121B1FBB" w14:textId="77777777" w:rsidR="004134FD" w:rsidRDefault="00893D81">
            <w:pPr>
              <w:adjustRightInd w:val="0"/>
              <w:snapToGrid w:val="0"/>
              <w:jc w:val="left"/>
              <w:rPr>
                <w:rFonts w:ascii="宋体" w:hAnsi="宋体" w:hint="eastAsia"/>
                <w:szCs w:val="21"/>
              </w:rPr>
            </w:pPr>
            <w:r>
              <w:rPr>
                <w:rFonts w:ascii="宋体" w:hAnsi="宋体" w:hint="eastAsia"/>
                <w:szCs w:val="21"/>
              </w:rPr>
              <w:t>（3）心理素质培养</w:t>
            </w:r>
          </w:p>
          <w:p w14:paraId="359CF7FD" w14:textId="77777777" w:rsidR="004134FD" w:rsidRDefault="00893D81">
            <w:pPr>
              <w:adjustRightInd w:val="0"/>
              <w:snapToGrid w:val="0"/>
              <w:jc w:val="left"/>
              <w:rPr>
                <w:rFonts w:ascii="宋体" w:hAnsi="宋体" w:hint="eastAsia"/>
                <w:szCs w:val="21"/>
              </w:rPr>
            </w:pPr>
            <w:r>
              <w:rPr>
                <w:rFonts w:ascii="宋体" w:hAnsi="宋体" w:hint="eastAsia"/>
                <w:szCs w:val="21"/>
              </w:rPr>
              <w:t>（4）积极人格铸造</w:t>
            </w:r>
          </w:p>
          <w:p w14:paraId="61E28172" w14:textId="77777777" w:rsidR="004134FD" w:rsidRDefault="00893D81">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498CD8C4" w14:textId="77777777" w:rsidR="004134FD" w:rsidRDefault="00893D81">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4134FD" w14:paraId="3798581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19AFCA7" w14:textId="77777777" w:rsidR="004134FD" w:rsidRDefault="00893D81">
            <w:pPr>
              <w:jc w:val="center"/>
              <w:rPr>
                <w:rFonts w:ascii="宋体" w:hAnsi="宋体" w:hint="eastAsia"/>
                <w:szCs w:val="21"/>
              </w:rPr>
            </w:pPr>
            <w:r>
              <w:rPr>
                <w:rFonts w:ascii="宋体" w:hAnsi="宋体" w:hint="eastAsia"/>
                <w:szCs w:val="21"/>
              </w:rPr>
              <w:lastRenderedPageBreak/>
              <w:t>11</w:t>
            </w:r>
          </w:p>
        </w:tc>
        <w:tc>
          <w:tcPr>
            <w:tcW w:w="670" w:type="pct"/>
            <w:tcBorders>
              <w:top w:val="single" w:sz="4" w:space="0" w:color="auto"/>
              <w:left w:val="single" w:sz="4" w:space="0" w:color="auto"/>
              <w:bottom w:val="single" w:sz="4" w:space="0" w:color="auto"/>
              <w:right w:val="single" w:sz="4" w:space="0" w:color="auto"/>
            </w:tcBorders>
            <w:vAlign w:val="center"/>
          </w:tcPr>
          <w:p w14:paraId="51DB52BB" w14:textId="77777777" w:rsidR="004134FD" w:rsidRDefault="00893D81">
            <w:pPr>
              <w:adjustRightInd w:val="0"/>
              <w:snapToGrid w:val="0"/>
              <w:jc w:val="left"/>
              <w:rPr>
                <w:rFonts w:ascii="宋体" w:hAnsi="宋体" w:hint="eastAsia"/>
                <w:color w:val="000000"/>
                <w:szCs w:val="21"/>
              </w:rPr>
            </w:pPr>
            <w:r>
              <w:rPr>
                <w:rFonts w:ascii="宋体" w:hAnsi="宋体" w:hint="eastAsia"/>
                <w:color w:val="000000"/>
                <w:szCs w:val="21"/>
              </w:rPr>
              <w:t>体育与</w:t>
            </w:r>
            <w:proofErr w:type="gramStart"/>
            <w:r>
              <w:rPr>
                <w:rFonts w:ascii="宋体" w:hAnsi="宋体" w:hint="eastAsia"/>
                <w:color w:val="000000"/>
                <w:szCs w:val="21"/>
              </w:rPr>
              <w:t>健康1、2、3、4</w:t>
            </w:r>
            <w:proofErr w:type="gramEnd"/>
          </w:p>
        </w:tc>
        <w:tc>
          <w:tcPr>
            <w:tcW w:w="1307" w:type="pct"/>
            <w:tcBorders>
              <w:top w:val="single" w:sz="4" w:space="0" w:color="auto"/>
              <w:left w:val="single" w:sz="4" w:space="0" w:color="auto"/>
              <w:bottom w:val="single" w:sz="4" w:space="0" w:color="auto"/>
              <w:right w:val="single" w:sz="4" w:space="0" w:color="auto"/>
            </w:tcBorders>
            <w:vAlign w:val="center"/>
          </w:tcPr>
          <w:p w14:paraId="6601B562" w14:textId="77777777" w:rsidR="004134FD" w:rsidRDefault="00893D81">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6A986E8E" w14:textId="77777777" w:rsidR="004134FD" w:rsidRDefault="00893D81">
            <w:pPr>
              <w:adjustRightInd w:val="0"/>
              <w:snapToGrid w:val="0"/>
              <w:jc w:val="left"/>
              <w:rPr>
                <w:rFonts w:ascii="宋体" w:hAnsi="宋体" w:hint="eastAsia"/>
                <w:szCs w:val="21"/>
              </w:rPr>
            </w:pPr>
            <w:r>
              <w:rPr>
                <w:rFonts w:ascii="宋体" w:hAnsi="宋体" w:hint="eastAsia"/>
                <w:szCs w:val="21"/>
              </w:rPr>
              <w:t>田径</w:t>
            </w:r>
          </w:p>
          <w:p w14:paraId="74D62462" w14:textId="77777777" w:rsidR="004134FD" w:rsidRDefault="00893D81">
            <w:pPr>
              <w:adjustRightInd w:val="0"/>
              <w:snapToGrid w:val="0"/>
              <w:jc w:val="left"/>
              <w:rPr>
                <w:rFonts w:ascii="宋体" w:hAnsi="宋体" w:hint="eastAsia"/>
                <w:szCs w:val="21"/>
              </w:rPr>
            </w:pPr>
            <w:r>
              <w:rPr>
                <w:rFonts w:ascii="宋体" w:hAnsi="宋体" w:hint="eastAsia"/>
                <w:szCs w:val="21"/>
              </w:rPr>
              <w:t>篮球</w:t>
            </w:r>
          </w:p>
          <w:p w14:paraId="563ECBE5" w14:textId="77777777" w:rsidR="004134FD" w:rsidRDefault="00893D81">
            <w:pPr>
              <w:adjustRightInd w:val="0"/>
              <w:snapToGrid w:val="0"/>
              <w:jc w:val="left"/>
              <w:rPr>
                <w:rFonts w:ascii="宋体" w:hAnsi="宋体" w:hint="eastAsia"/>
                <w:szCs w:val="21"/>
              </w:rPr>
            </w:pPr>
            <w:r>
              <w:rPr>
                <w:rFonts w:ascii="宋体" w:hAnsi="宋体" w:hint="eastAsia"/>
                <w:szCs w:val="21"/>
              </w:rPr>
              <w:t>武术</w:t>
            </w:r>
          </w:p>
          <w:p w14:paraId="4220F99E" w14:textId="77777777" w:rsidR="004134FD" w:rsidRDefault="00893D81">
            <w:pPr>
              <w:adjustRightInd w:val="0"/>
              <w:snapToGrid w:val="0"/>
              <w:jc w:val="left"/>
              <w:rPr>
                <w:rFonts w:ascii="宋体" w:hAnsi="宋体" w:hint="eastAsia"/>
                <w:szCs w:val="21"/>
              </w:rPr>
            </w:pPr>
            <w:r>
              <w:rPr>
                <w:rFonts w:ascii="宋体" w:hAnsi="宋体" w:hint="eastAsia"/>
                <w:szCs w:val="21"/>
              </w:rPr>
              <w:t>健美操</w:t>
            </w:r>
          </w:p>
          <w:p w14:paraId="0614EBAF" w14:textId="77777777" w:rsidR="004134FD" w:rsidRDefault="00893D81">
            <w:pPr>
              <w:adjustRightInd w:val="0"/>
              <w:snapToGrid w:val="0"/>
              <w:jc w:val="left"/>
              <w:rPr>
                <w:rFonts w:ascii="宋体" w:hAnsi="宋体" w:hint="eastAsia"/>
                <w:szCs w:val="21"/>
              </w:rPr>
            </w:pPr>
            <w:r>
              <w:rPr>
                <w:rFonts w:ascii="宋体" w:hAnsi="宋体" w:hint="eastAsia"/>
                <w:szCs w:val="21"/>
              </w:rPr>
              <w:t>（1）健身健美</w:t>
            </w:r>
          </w:p>
          <w:p w14:paraId="6BA23E69" w14:textId="77777777" w:rsidR="004134FD" w:rsidRDefault="00893D81">
            <w:pPr>
              <w:adjustRightInd w:val="0"/>
              <w:snapToGrid w:val="0"/>
              <w:jc w:val="left"/>
              <w:rPr>
                <w:rFonts w:ascii="宋体" w:hAnsi="宋体" w:hint="eastAsia"/>
                <w:szCs w:val="21"/>
              </w:rPr>
            </w:pPr>
            <w:r>
              <w:rPr>
                <w:rFonts w:ascii="宋体" w:hAnsi="宋体" w:hint="eastAsia"/>
                <w:szCs w:val="21"/>
              </w:rPr>
              <w:t>（2）乒乓球</w:t>
            </w:r>
          </w:p>
          <w:p w14:paraId="4A4137EE" w14:textId="77777777" w:rsidR="004134FD" w:rsidRDefault="00893D81">
            <w:pPr>
              <w:adjustRightInd w:val="0"/>
              <w:snapToGrid w:val="0"/>
              <w:jc w:val="left"/>
              <w:rPr>
                <w:rFonts w:ascii="宋体" w:hAnsi="宋体" w:hint="eastAsia"/>
                <w:szCs w:val="21"/>
              </w:rPr>
            </w:pPr>
            <w:r>
              <w:rPr>
                <w:rFonts w:ascii="宋体" w:hAnsi="宋体" w:hint="eastAsia"/>
                <w:szCs w:val="21"/>
              </w:rPr>
              <w:t>（3）排球</w:t>
            </w:r>
          </w:p>
          <w:p w14:paraId="430B93FB" w14:textId="77777777" w:rsidR="004134FD" w:rsidRDefault="00893D81">
            <w:pPr>
              <w:adjustRightInd w:val="0"/>
              <w:snapToGrid w:val="0"/>
              <w:jc w:val="left"/>
              <w:rPr>
                <w:rFonts w:ascii="宋体" w:hAnsi="宋体" w:hint="eastAsia"/>
                <w:szCs w:val="21"/>
              </w:rPr>
            </w:pPr>
            <w:r>
              <w:rPr>
                <w:rFonts w:ascii="宋体" w:hAnsi="宋体" w:hint="eastAsia"/>
                <w:szCs w:val="21"/>
              </w:rPr>
              <w:t>（4）足球</w:t>
            </w:r>
          </w:p>
          <w:p w14:paraId="2E38DAF4" w14:textId="77777777" w:rsidR="004134FD" w:rsidRDefault="00893D81">
            <w:pPr>
              <w:adjustRightInd w:val="0"/>
              <w:snapToGrid w:val="0"/>
              <w:jc w:val="left"/>
              <w:rPr>
                <w:rFonts w:ascii="宋体" w:hAnsi="宋体" w:hint="eastAsia"/>
                <w:szCs w:val="21"/>
              </w:rPr>
            </w:pPr>
            <w:r>
              <w:rPr>
                <w:rFonts w:ascii="宋体" w:hAnsi="宋体" w:hint="eastAsia"/>
                <w:szCs w:val="21"/>
              </w:rPr>
              <w:t>（5）羽毛球</w:t>
            </w:r>
          </w:p>
        </w:tc>
        <w:tc>
          <w:tcPr>
            <w:tcW w:w="1254" w:type="pct"/>
            <w:tcBorders>
              <w:top w:val="single" w:sz="4" w:space="0" w:color="auto"/>
              <w:left w:val="single" w:sz="4" w:space="0" w:color="auto"/>
              <w:bottom w:val="single" w:sz="4" w:space="0" w:color="auto"/>
              <w:right w:val="single" w:sz="4" w:space="0" w:color="auto"/>
            </w:tcBorders>
            <w:vAlign w:val="center"/>
          </w:tcPr>
          <w:p w14:paraId="56348327" w14:textId="77777777" w:rsidR="004134FD" w:rsidRDefault="00893D81">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4134FD" w14:paraId="1BFBB97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A776967" w14:textId="77777777" w:rsidR="004134FD" w:rsidRDefault="00893D81">
            <w:pPr>
              <w:jc w:val="center"/>
              <w:rPr>
                <w:rFonts w:ascii="宋体" w:hAnsi="宋体" w:hint="eastAsia"/>
                <w:szCs w:val="21"/>
              </w:rPr>
            </w:pPr>
            <w:r>
              <w:rPr>
                <w:rFonts w:ascii="宋体" w:hAnsi="宋体" w:hint="eastAsia"/>
                <w:szCs w:val="21"/>
              </w:rPr>
              <w:t>12</w:t>
            </w:r>
          </w:p>
        </w:tc>
        <w:tc>
          <w:tcPr>
            <w:tcW w:w="670" w:type="pct"/>
            <w:tcBorders>
              <w:top w:val="single" w:sz="4" w:space="0" w:color="auto"/>
              <w:left w:val="single" w:sz="4" w:space="0" w:color="auto"/>
              <w:bottom w:val="single" w:sz="4" w:space="0" w:color="auto"/>
              <w:right w:val="single" w:sz="4" w:space="0" w:color="auto"/>
            </w:tcBorders>
            <w:vAlign w:val="center"/>
          </w:tcPr>
          <w:p w14:paraId="02137D79" w14:textId="77777777" w:rsidR="004134FD" w:rsidRDefault="00893D81">
            <w:pPr>
              <w:adjustRightInd w:val="0"/>
              <w:snapToGrid w:val="0"/>
              <w:jc w:val="left"/>
              <w:rPr>
                <w:rFonts w:ascii="宋体" w:hAnsi="宋体" w:hint="eastAsia"/>
                <w:szCs w:val="21"/>
              </w:rPr>
            </w:pPr>
            <w:r>
              <w:rPr>
                <w:rFonts w:ascii="宋体" w:hAnsi="宋体" w:hint="eastAsia"/>
                <w:szCs w:val="21"/>
              </w:rPr>
              <w:t>职业健康与安全</w:t>
            </w:r>
          </w:p>
        </w:tc>
        <w:tc>
          <w:tcPr>
            <w:tcW w:w="1307" w:type="pct"/>
            <w:tcBorders>
              <w:top w:val="single" w:sz="4" w:space="0" w:color="auto"/>
              <w:left w:val="single" w:sz="4" w:space="0" w:color="auto"/>
              <w:bottom w:val="single" w:sz="4" w:space="0" w:color="auto"/>
              <w:right w:val="single" w:sz="4" w:space="0" w:color="auto"/>
            </w:tcBorders>
            <w:vAlign w:val="center"/>
          </w:tcPr>
          <w:p w14:paraId="40C13165" w14:textId="77777777" w:rsidR="004134FD" w:rsidRDefault="00893D81">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w:t>
            </w:r>
            <w:proofErr w:type="gramStart"/>
            <w:r>
              <w:rPr>
                <w:rFonts w:ascii="宋体" w:hAnsi="宋体" w:hint="eastAsia"/>
                <w:szCs w:val="21"/>
              </w:rPr>
              <w:t>安全发展</w:t>
            </w:r>
            <w:proofErr w:type="gramEnd"/>
            <w:r>
              <w:rPr>
                <w:rFonts w:ascii="宋体" w:hAnsi="宋体" w:hint="eastAsia"/>
                <w:szCs w:val="21"/>
              </w:rPr>
              <w:t>的观念，形成职业安全和职业健康意识。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4E90D080" w14:textId="77777777" w:rsidR="004134FD" w:rsidRDefault="00893D81">
            <w:pPr>
              <w:adjustRightInd w:val="0"/>
              <w:snapToGrid w:val="0"/>
              <w:jc w:val="left"/>
              <w:rPr>
                <w:rFonts w:ascii="宋体" w:hAnsi="宋体" w:hint="eastAsia"/>
                <w:szCs w:val="21"/>
              </w:rPr>
            </w:pPr>
            <w:r>
              <w:rPr>
                <w:rFonts w:ascii="宋体" w:hAnsi="宋体" w:hint="eastAsia"/>
                <w:szCs w:val="21"/>
              </w:rPr>
              <w:t>（1）相关法律法规</w:t>
            </w:r>
          </w:p>
          <w:p w14:paraId="249BA30E" w14:textId="77777777" w:rsidR="004134FD" w:rsidRDefault="00893D81">
            <w:pPr>
              <w:adjustRightInd w:val="0"/>
              <w:snapToGrid w:val="0"/>
              <w:jc w:val="left"/>
              <w:rPr>
                <w:rFonts w:ascii="宋体" w:hAnsi="宋体" w:hint="eastAsia"/>
                <w:szCs w:val="21"/>
              </w:rPr>
            </w:pPr>
            <w:r>
              <w:rPr>
                <w:rFonts w:ascii="宋体" w:hAnsi="宋体" w:hint="eastAsia"/>
                <w:szCs w:val="21"/>
              </w:rPr>
              <w:t>（2）职业健康</w:t>
            </w:r>
          </w:p>
          <w:p w14:paraId="01CB20CA" w14:textId="77777777" w:rsidR="004134FD" w:rsidRDefault="00893D81">
            <w:pPr>
              <w:adjustRightInd w:val="0"/>
              <w:snapToGrid w:val="0"/>
              <w:jc w:val="left"/>
              <w:rPr>
                <w:rFonts w:ascii="宋体" w:hAnsi="宋体" w:hint="eastAsia"/>
                <w:szCs w:val="21"/>
              </w:rPr>
            </w:pPr>
            <w:r>
              <w:rPr>
                <w:rFonts w:ascii="宋体" w:hAnsi="宋体" w:hint="eastAsia"/>
                <w:szCs w:val="21"/>
              </w:rPr>
              <w:t>（3）职业安全</w:t>
            </w:r>
          </w:p>
          <w:p w14:paraId="68B58A8C" w14:textId="77777777" w:rsidR="004134FD" w:rsidRDefault="00893D81">
            <w:pPr>
              <w:adjustRightInd w:val="0"/>
              <w:snapToGrid w:val="0"/>
              <w:jc w:val="left"/>
              <w:rPr>
                <w:rFonts w:ascii="宋体" w:hAnsi="宋体" w:hint="eastAsia"/>
                <w:szCs w:val="21"/>
              </w:rPr>
            </w:pPr>
            <w:r>
              <w:rPr>
                <w:rFonts w:ascii="宋体" w:hAnsi="宋体" w:hint="eastAsia"/>
                <w:szCs w:val="21"/>
              </w:rPr>
              <w:t>（4）个人防护</w:t>
            </w:r>
          </w:p>
          <w:p w14:paraId="1790FA4D" w14:textId="77777777" w:rsidR="004134FD" w:rsidRDefault="00893D81">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2FDF137F" w14:textId="77777777" w:rsidR="004134FD" w:rsidRDefault="00893D81">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w:t>
            </w:r>
            <w:proofErr w:type="gramStart"/>
            <w:r>
              <w:rPr>
                <w:rFonts w:ascii="宋体" w:hAnsi="宋体" w:hint="eastAsia"/>
                <w:szCs w:val="21"/>
              </w:rPr>
              <w:t>微课等</w:t>
            </w:r>
            <w:proofErr w:type="gramEnd"/>
            <w:r>
              <w:rPr>
                <w:rFonts w:ascii="宋体" w:hAnsi="宋体" w:hint="eastAsia"/>
                <w:szCs w:val="21"/>
              </w:rPr>
              <w:t>信息化教学手段和教学资源，调动学生学习的积极性和主动性。采取讨论、案例分析、课外实践、等多种教学形式和方法，注重培养学生的分析问题和解决问题的能力；提高学生的安全意识和职业道德修养。</w:t>
            </w:r>
          </w:p>
        </w:tc>
      </w:tr>
      <w:tr w:rsidR="004134FD" w14:paraId="3539E67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306EB44" w14:textId="77777777" w:rsidR="004134FD" w:rsidRDefault="00893D81">
            <w:pPr>
              <w:jc w:val="center"/>
              <w:rPr>
                <w:rFonts w:ascii="宋体" w:hAnsi="宋体" w:hint="eastAsia"/>
                <w:szCs w:val="21"/>
              </w:rPr>
            </w:pPr>
            <w:r>
              <w:rPr>
                <w:rFonts w:ascii="宋体" w:hAnsi="宋体" w:hint="eastAsia"/>
                <w:szCs w:val="21"/>
              </w:rPr>
              <w:t>13</w:t>
            </w:r>
          </w:p>
        </w:tc>
        <w:tc>
          <w:tcPr>
            <w:tcW w:w="670" w:type="pct"/>
            <w:tcBorders>
              <w:top w:val="single" w:sz="4" w:space="0" w:color="auto"/>
              <w:left w:val="single" w:sz="4" w:space="0" w:color="auto"/>
              <w:bottom w:val="single" w:sz="4" w:space="0" w:color="auto"/>
              <w:right w:val="single" w:sz="4" w:space="0" w:color="auto"/>
            </w:tcBorders>
            <w:vAlign w:val="center"/>
          </w:tcPr>
          <w:p w14:paraId="5B7C4BCB" w14:textId="77777777" w:rsidR="004134FD" w:rsidRDefault="00893D81">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307" w:type="pct"/>
            <w:tcBorders>
              <w:top w:val="single" w:sz="4" w:space="0" w:color="auto"/>
              <w:left w:val="single" w:sz="4" w:space="0" w:color="auto"/>
              <w:bottom w:val="single" w:sz="4" w:space="0" w:color="auto"/>
              <w:right w:val="single" w:sz="4" w:space="0" w:color="auto"/>
            </w:tcBorders>
            <w:vAlign w:val="center"/>
          </w:tcPr>
          <w:p w14:paraId="4A749E83" w14:textId="77777777" w:rsidR="004134FD" w:rsidRDefault="00893D81">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76F1D36A" w14:textId="77777777" w:rsidR="004134FD" w:rsidRDefault="00893D81">
            <w:pPr>
              <w:adjustRightInd w:val="0"/>
              <w:snapToGrid w:val="0"/>
              <w:jc w:val="left"/>
              <w:rPr>
                <w:rFonts w:ascii="宋体" w:hAnsi="宋体" w:hint="eastAsia"/>
                <w:szCs w:val="21"/>
              </w:rPr>
            </w:pPr>
            <w:r>
              <w:rPr>
                <w:rFonts w:ascii="宋体" w:hAnsi="宋体" w:hint="eastAsia"/>
                <w:szCs w:val="21"/>
              </w:rPr>
              <w:t>（1）职业生涯规划概述</w:t>
            </w:r>
          </w:p>
          <w:p w14:paraId="364882D1" w14:textId="77777777" w:rsidR="004134FD" w:rsidRDefault="00893D81">
            <w:pPr>
              <w:adjustRightInd w:val="0"/>
              <w:snapToGrid w:val="0"/>
              <w:jc w:val="left"/>
              <w:rPr>
                <w:rFonts w:ascii="宋体" w:hAnsi="宋体" w:hint="eastAsia"/>
                <w:szCs w:val="21"/>
              </w:rPr>
            </w:pPr>
            <w:r>
              <w:rPr>
                <w:rFonts w:ascii="宋体" w:hAnsi="宋体" w:hint="eastAsia"/>
                <w:szCs w:val="21"/>
              </w:rPr>
              <w:t>（2）职业与职业发展趋势</w:t>
            </w:r>
          </w:p>
          <w:p w14:paraId="16CF68C4" w14:textId="77777777" w:rsidR="004134FD" w:rsidRDefault="00893D81">
            <w:pPr>
              <w:adjustRightInd w:val="0"/>
              <w:snapToGrid w:val="0"/>
              <w:jc w:val="left"/>
              <w:rPr>
                <w:rFonts w:ascii="宋体" w:hAnsi="宋体" w:hint="eastAsia"/>
                <w:szCs w:val="21"/>
              </w:rPr>
            </w:pPr>
            <w:r>
              <w:rPr>
                <w:rFonts w:ascii="宋体" w:hAnsi="宋体" w:hint="eastAsia"/>
                <w:szCs w:val="21"/>
              </w:rPr>
              <w:t>（3）自我分析与职业心理测评</w:t>
            </w:r>
          </w:p>
          <w:p w14:paraId="2DF2DCB4" w14:textId="77777777" w:rsidR="004134FD" w:rsidRDefault="00893D81">
            <w:pPr>
              <w:adjustRightInd w:val="0"/>
              <w:snapToGrid w:val="0"/>
              <w:jc w:val="left"/>
              <w:rPr>
                <w:rFonts w:ascii="宋体" w:hAnsi="宋体" w:hint="eastAsia"/>
                <w:szCs w:val="21"/>
              </w:rPr>
            </w:pPr>
            <w:r>
              <w:rPr>
                <w:rFonts w:ascii="宋体" w:hAnsi="宋体" w:hint="eastAsia"/>
                <w:szCs w:val="21"/>
              </w:rPr>
              <w:t>（4）如何制定职业生涯规划</w:t>
            </w:r>
          </w:p>
          <w:p w14:paraId="5909B364" w14:textId="77777777" w:rsidR="004134FD" w:rsidRDefault="00893D81">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6433E089" w14:textId="77777777" w:rsidR="004134FD" w:rsidRDefault="00893D81">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4134FD" w14:paraId="1E63EAF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94B8FB8" w14:textId="77777777" w:rsidR="004134FD" w:rsidRDefault="00893D81">
            <w:pPr>
              <w:jc w:val="center"/>
              <w:rPr>
                <w:rFonts w:ascii="宋体" w:hAnsi="宋体" w:hint="eastAsia"/>
                <w:szCs w:val="21"/>
              </w:rPr>
            </w:pPr>
            <w:r>
              <w:rPr>
                <w:rFonts w:ascii="宋体" w:hAnsi="宋体" w:hint="eastAsia"/>
                <w:szCs w:val="21"/>
              </w:rPr>
              <w:t>14</w:t>
            </w:r>
          </w:p>
        </w:tc>
        <w:tc>
          <w:tcPr>
            <w:tcW w:w="670" w:type="pct"/>
            <w:tcBorders>
              <w:top w:val="single" w:sz="4" w:space="0" w:color="auto"/>
              <w:left w:val="single" w:sz="4" w:space="0" w:color="auto"/>
              <w:bottom w:val="single" w:sz="4" w:space="0" w:color="auto"/>
              <w:right w:val="single" w:sz="4" w:space="0" w:color="auto"/>
            </w:tcBorders>
            <w:vAlign w:val="center"/>
          </w:tcPr>
          <w:p w14:paraId="32D53E91" w14:textId="77777777" w:rsidR="004134FD" w:rsidRDefault="00893D81">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307" w:type="pct"/>
            <w:tcBorders>
              <w:top w:val="single" w:sz="4" w:space="0" w:color="auto"/>
              <w:left w:val="single" w:sz="4" w:space="0" w:color="auto"/>
              <w:bottom w:val="single" w:sz="4" w:space="0" w:color="auto"/>
              <w:right w:val="single" w:sz="4" w:space="0" w:color="auto"/>
            </w:tcBorders>
            <w:vAlign w:val="center"/>
          </w:tcPr>
          <w:p w14:paraId="39CE0769" w14:textId="77777777" w:rsidR="004134FD" w:rsidRDefault="00893D81">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2FFF0C9B" w14:textId="77777777" w:rsidR="004134FD" w:rsidRDefault="00893D81">
            <w:pPr>
              <w:adjustRightInd w:val="0"/>
              <w:snapToGrid w:val="0"/>
              <w:jc w:val="left"/>
              <w:rPr>
                <w:rFonts w:ascii="宋体" w:hAnsi="宋体" w:hint="eastAsia"/>
                <w:szCs w:val="21"/>
              </w:rPr>
            </w:pPr>
            <w:r>
              <w:rPr>
                <w:rFonts w:ascii="宋体" w:hAnsi="宋体" w:hint="eastAsia"/>
                <w:szCs w:val="21"/>
              </w:rPr>
              <w:t>（1）就业形势与政策</w:t>
            </w:r>
          </w:p>
          <w:p w14:paraId="66935865" w14:textId="77777777" w:rsidR="004134FD" w:rsidRDefault="00893D81">
            <w:pPr>
              <w:adjustRightInd w:val="0"/>
              <w:snapToGrid w:val="0"/>
              <w:jc w:val="left"/>
              <w:rPr>
                <w:rFonts w:ascii="宋体" w:hAnsi="宋体" w:hint="eastAsia"/>
                <w:szCs w:val="21"/>
              </w:rPr>
            </w:pPr>
            <w:r>
              <w:rPr>
                <w:rFonts w:ascii="宋体" w:hAnsi="宋体" w:hint="eastAsia"/>
                <w:szCs w:val="21"/>
              </w:rPr>
              <w:t>（2）就业前的准备</w:t>
            </w:r>
          </w:p>
          <w:p w14:paraId="3DB2FC79" w14:textId="77777777" w:rsidR="004134FD" w:rsidRDefault="00893D81">
            <w:pPr>
              <w:adjustRightInd w:val="0"/>
              <w:snapToGrid w:val="0"/>
              <w:jc w:val="left"/>
              <w:rPr>
                <w:rFonts w:ascii="宋体" w:hAnsi="宋体" w:hint="eastAsia"/>
                <w:szCs w:val="21"/>
              </w:rPr>
            </w:pPr>
            <w:r>
              <w:rPr>
                <w:rFonts w:ascii="宋体" w:hAnsi="宋体" w:hint="eastAsia"/>
                <w:szCs w:val="21"/>
              </w:rPr>
              <w:t>（3）求职与面试</w:t>
            </w:r>
          </w:p>
          <w:p w14:paraId="168C895F" w14:textId="77777777" w:rsidR="004134FD" w:rsidRDefault="00893D81">
            <w:pPr>
              <w:adjustRightInd w:val="0"/>
              <w:snapToGrid w:val="0"/>
              <w:jc w:val="left"/>
              <w:rPr>
                <w:rFonts w:ascii="宋体" w:hAnsi="宋体" w:hint="eastAsia"/>
                <w:szCs w:val="21"/>
              </w:rPr>
            </w:pPr>
            <w:r>
              <w:rPr>
                <w:rFonts w:ascii="宋体" w:hAnsi="宋体" w:hint="eastAsia"/>
                <w:szCs w:val="21"/>
              </w:rPr>
              <w:t>（4）就业法律保护</w:t>
            </w:r>
          </w:p>
          <w:p w14:paraId="287ECC11" w14:textId="77777777" w:rsidR="004134FD" w:rsidRDefault="00893D81">
            <w:pPr>
              <w:adjustRightInd w:val="0"/>
              <w:snapToGrid w:val="0"/>
              <w:jc w:val="left"/>
              <w:rPr>
                <w:rFonts w:ascii="宋体" w:hAnsi="宋体" w:hint="eastAsia"/>
                <w:szCs w:val="21"/>
              </w:rPr>
            </w:pPr>
            <w:r>
              <w:rPr>
                <w:rFonts w:ascii="宋体" w:hAnsi="宋体" w:hint="eastAsia"/>
                <w:szCs w:val="21"/>
              </w:rPr>
              <w:t>（5）入职与发展</w:t>
            </w:r>
          </w:p>
          <w:p w14:paraId="236777C0" w14:textId="77777777" w:rsidR="004134FD" w:rsidRDefault="00893D81">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5369D6D7" w14:textId="77777777" w:rsidR="004134FD" w:rsidRDefault="00893D81">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4134FD" w14:paraId="79B43B9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A3AF9E5" w14:textId="77777777" w:rsidR="004134FD" w:rsidRDefault="00893D81">
            <w:pPr>
              <w:jc w:val="center"/>
              <w:rPr>
                <w:rFonts w:ascii="宋体" w:hAnsi="宋体" w:hint="eastAsia"/>
                <w:szCs w:val="21"/>
              </w:rPr>
            </w:pPr>
            <w:r>
              <w:rPr>
                <w:rFonts w:ascii="宋体" w:hAnsi="宋体" w:hint="eastAsia"/>
                <w:szCs w:val="21"/>
              </w:rPr>
              <w:t>15</w:t>
            </w:r>
          </w:p>
        </w:tc>
        <w:tc>
          <w:tcPr>
            <w:tcW w:w="670" w:type="pct"/>
            <w:tcBorders>
              <w:top w:val="single" w:sz="4" w:space="0" w:color="auto"/>
              <w:left w:val="single" w:sz="4" w:space="0" w:color="auto"/>
              <w:bottom w:val="single" w:sz="4" w:space="0" w:color="auto"/>
              <w:right w:val="single" w:sz="4" w:space="0" w:color="auto"/>
            </w:tcBorders>
            <w:vAlign w:val="center"/>
          </w:tcPr>
          <w:p w14:paraId="4391CE69" w14:textId="77777777" w:rsidR="004134FD" w:rsidRDefault="00893D81">
            <w:pPr>
              <w:jc w:val="center"/>
              <w:rPr>
                <w:rFonts w:ascii="宋体" w:hAnsi="宋体" w:hint="eastAsia"/>
                <w:szCs w:val="21"/>
              </w:rPr>
            </w:pPr>
            <w:r>
              <w:rPr>
                <w:rFonts w:ascii="宋体" w:hAnsi="宋体" w:hint="eastAsia"/>
                <w:szCs w:val="21"/>
              </w:rPr>
              <w:t>劳动教育</w:t>
            </w:r>
          </w:p>
        </w:tc>
        <w:tc>
          <w:tcPr>
            <w:tcW w:w="1307" w:type="pct"/>
            <w:tcBorders>
              <w:top w:val="single" w:sz="4" w:space="0" w:color="auto"/>
              <w:left w:val="single" w:sz="4" w:space="0" w:color="auto"/>
              <w:bottom w:val="single" w:sz="4" w:space="0" w:color="auto"/>
              <w:right w:val="single" w:sz="4" w:space="0" w:color="auto"/>
            </w:tcBorders>
            <w:vAlign w:val="center"/>
          </w:tcPr>
          <w:p w14:paraId="4BA874AD" w14:textId="77777777" w:rsidR="004134FD" w:rsidRDefault="00893D81">
            <w:pPr>
              <w:jc w:val="left"/>
              <w:rPr>
                <w:rFonts w:ascii="宋体" w:hAnsi="宋体" w:hint="eastAsia"/>
                <w:szCs w:val="21"/>
              </w:rPr>
            </w:pPr>
            <w:r>
              <w:rPr>
                <w:rFonts w:ascii="宋体" w:hAnsi="宋体" w:hint="eastAsia"/>
                <w:szCs w:val="21"/>
              </w:rPr>
              <w:t>贯彻马克思主义劳动观，</w:t>
            </w:r>
            <w:r>
              <w:rPr>
                <w:rFonts w:ascii="宋体" w:hAnsi="宋体" w:hint="eastAsia"/>
                <w:szCs w:val="21"/>
              </w:rPr>
              <w:lastRenderedPageBreak/>
              <w:t>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1890E538" w14:textId="77777777" w:rsidR="004134FD" w:rsidRDefault="00893D81">
            <w:pPr>
              <w:adjustRightInd w:val="0"/>
              <w:snapToGrid w:val="0"/>
              <w:jc w:val="left"/>
              <w:rPr>
                <w:rFonts w:ascii="宋体" w:hAnsi="宋体" w:hint="eastAsia"/>
                <w:szCs w:val="21"/>
              </w:rPr>
            </w:pPr>
            <w:r>
              <w:rPr>
                <w:rFonts w:ascii="宋体" w:hAnsi="宋体" w:hint="eastAsia"/>
                <w:szCs w:val="21"/>
              </w:rPr>
              <w:lastRenderedPageBreak/>
              <w:t>（1）劳动精神</w:t>
            </w:r>
          </w:p>
          <w:p w14:paraId="09B65D0E" w14:textId="77777777" w:rsidR="004134FD" w:rsidRDefault="00893D81">
            <w:pPr>
              <w:adjustRightInd w:val="0"/>
              <w:snapToGrid w:val="0"/>
              <w:jc w:val="left"/>
              <w:rPr>
                <w:rFonts w:ascii="宋体" w:hAnsi="宋体" w:hint="eastAsia"/>
                <w:szCs w:val="21"/>
              </w:rPr>
            </w:pPr>
            <w:r>
              <w:rPr>
                <w:rFonts w:ascii="宋体" w:hAnsi="宋体" w:hint="eastAsia"/>
                <w:szCs w:val="21"/>
              </w:rPr>
              <w:t>（2）劳模精神</w:t>
            </w:r>
          </w:p>
          <w:p w14:paraId="341C8F0B" w14:textId="77777777" w:rsidR="004134FD" w:rsidRDefault="00893D81">
            <w:pPr>
              <w:adjustRightInd w:val="0"/>
              <w:snapToGrid w:val="0"/>
              <w:jc w:val="left"/>
              <w:rPr>
                <w:rFonts w:ascii="宋体" w:hAnsi="宋体" w:hint="eastAsia"/>
                <w:szCs w:val="21"/>
              </w:rPr>
            </w:pPr>
            <w:r>
              <w:rPr>
                <w:rFonts w:ascii="宋体" w:hAnsi="宋体" w:hint="eastAsia"/>
                <w:szCs w:val="21"/>
              </w:rPr>
              <w:lastRenderedPageBreak/>
              <w:t>（3）工匠精神</w:t>
            </w:r>
          </w:p>
          <w:p w14:paraId="46A8723C" w14:textId="77777777" w:rsidR="004134FD" w:rsidRDefault="00893D81">
            <w:pPr>
              <w:adjustRightInd w:val="0"/>
              <w:snapToGrid w:val="0"/>
              <w:jc w:val="left"/>
              <w:rPr>
                <w:rFonts w:ascii="宋体" w:hAnsi="宋体" w:hint="eastAsia"/>
                <w:szCs w:val="21"/>
              </w:rPr>
            </w:pPr>
            <w:r>
              <w:rPr>
                <w:rFonts w:ascii="宋体" w:hAnsi="宋体" w:hint="eastAsia"/>
                <w:szCs w:val="21"/>
              </w:rPr>
              <w:t>（4）劳动组织</w:t>
            </w:r>
          </w:p>
          <w:p w14:paraId="47334E73" w14:textId="77777777" w:rsidR="004134FD" w:rsidRDefault="00893D81">
            <w:pPr>
              <w:adjustRightInd w:val="0"/>
              <w:snapToGrid w:val="0"/>
              <w:jc w:val="left"/>
              <w:rPr>
                <w:rFonts w:ascii="宋体" w:hAnsi="宋体" w:hint="eastAsia"/>
                <w:szCs w:val="21"/>
              </w:rPr>
            </w:pPr>
            <w:r>
              <w:rPr>
                <w:rFonts w:ascii="宋体" w:hAnsi="宋体" w:hint="eastAsia"/>
                <w:szCs w:val="21"/>
              </w:rPr>
              <w:t>（5）劳动安全</w:t>
            </w:r>
          </w:p>
          <w:p w14:paraId="165565C6" w14:textId="77777777" w:rsidR="004134FD" w:rsidRDefault="00893D81">
            <w:pPr>
              <w:adjustRightInd w:val="0"/>
              <w:snapToGrid w:val="0"/>
              <w:jc w:val="left"/>
              <w:rPr>
                <w:rFonts w:ascii="宋体" w:hAnsi="宋体" w:hint="eastAsia"/>
                <w:szCs w:val="21"/>
              </w:rPr>
            </w:pPr>
            <w:r>
              <w:rPr>
                <w:rFonts w:ascii="宋体" w:hAnsi="宋体" w:hint="eastAsia"/>
                <w:szCs w:val="21"/>
              </w:rPr>
              <w:t>（6）劳动法规</w:t>
            </w:r>
          </w:p>
          <w:p w14:paraId="652E2828" w14:textId="77777777" w:rsidR="004134FD" w:rsidRDefault="00893D81">
            <w:pPr>
              <w:adjustRightInd w:val="0"/>
              <w:snapToGrid w:val="0"/>
              <w:jc w:val="left"/>
              <w:rPr>
                <w:rFonts w:ascii="宋体" w:hAnsi="宋体" w:hint="eastAsia"/>
                <w:szCs w:val="21"/>
              </w:rPr>
            </w:pPr>
            <w:r>
              <w:rPr>
                <w:rFonts w:ascii="宋体" w:hAnsi="宋体" w:hint="eastAsia"/>
                <w:szCs w:val="21"/>
              </w:rPr>
              <w:t>（7）日常生活劳动</w:t>
            </w:r>
          </w:p>
          <w:p w14:paraId="36C76E75" w14:textId="77777777" w:rsidR="004134FD" w:rsidRDefault="00893D81">
            <w:pPr>
              <w:adjustRightInd w:val="0"/>
              <w:snapToGrid w:val="0"/>
              <w:jc w:val="left"/>
              <w:rPr>
                <w:rFonts w:ascii="宋体" w:hAnsi="宋体" w:hint="eastAsia"/>
                <w:szCs w:val="21"/>
              </w:rPr>
            </w:pPr>
            <w:r>
              <w:rPr>
                <w:rFonts w:ascii="宋体" w:hAnsi="宋体" w:hint="eastAsia"/>
                <w:szCs w:val="21"/>
              </w:rPr>
              <w:t>（8）校内外公益服务性劳动</w:t>
            </w:r>
          </w:p>
          <w:p w14:paraId="1BE555DF" w14:textId="77777777" w:rsidR="004134FD" w:rsidRDefault="00893D81">
            <w:pP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481C1DE8" w14:textId="77777777" w:rsidR="004134FD" w:rsidRDefault="00893D81">
            <w:pPr>
              <w:jc w:val="left"/>
              <w:rPr>
                <w:rFonts w:ascii="宋体" w:hAnsi="宋体" w:hint="eastAsia"/>
                <w:szCs w:val="21"/>
              </w:rPr>
            </w:pPr>
            <w:r>
              <w:rPr>
                <w:rFonts w:ascii="宋体" w:hAnsi="宋体" w:hint="eastAsia"/>
                <w:szCs w:val="21"/>
              </w:rPr>
              <w:lastRenderedPageBreak/>
              <w:t>严格落实教育部《大中小</w:t>
            </w:r>
            <w:r>
              <w:rPr>
                <w:rFonts w:ascii="宋体" w:hAnsi="宋体" w:hint="eastAsia"/>
                <w:szCs w:val="21"/>
              </w:rPr>
              <w:lastRenderedPageBreak/>
              <w:t>学劳动教育指导纲要（试行）》，以日常生活劳动、生产劳动和服务性劳动为主，分类实施。</w:t>
            </w:r>
            <w:proofErr w:type="gramStart"/>
            <w:r>
              <w:rPr>
                <w:rFonts w:ascii="宋体" w:hAnsi="宋体" w:hint="eastAsia"/>
                <w:szCs w:val="21"/>
              </w:rPr>
              <w:t>思政课</w:t>
            </w:r>
            <w:proofErr w:type="gramEnd"/>
            <w:r>
              <w:rPr>
                <w:rFonts w:ascii="宋体" w:hAnsi="宋体" w:hint="eastAsia"/>
                <w:szCs w:val="21"/>
              </w:rPr>
              <w:t>和专业课教学中要有机融入劳动教育内容</w:t>
            </w:r>
          </w:p>
        </w:tc>
      </w:tr>
      <w:tr w:rsidR="004134FD" w14:paraId="3D10CBC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25E5EA1" w14:textId="77777777" w:rsidR="004134FD" w:rsidRDefault="00893D81">
            <w:pPr>
              <w:jc w:val="center"/>
              <w:rPr>
                <w:rFonts w:ascii="宋体" w:hAnsi="宋体" w:hint="eastAsia"/>
                <w:szCs w:val="21"/>
              </w:rPr>
            </w:pPr>
            <w:r>
              <w:rPr>
                <w:rFonts w:ascii="宋体" w:hAnsi="宋体" w:hint="eastAsia"/>
                <w:szCs w:val="21"/>
              </w:rPr>
              <w:lastRenderedPageBreak/>
              <w:t>16</w:t>
            </w:r>
          </w:p>
        </w:tc>
        <w:tc>
          <w:tcPr>
            <w:tcW w:w="670" w:type="pct"/>
            <w:tcBorders>
              <w:top w:val="single" w:sz="4" w:space="0" w:color="auto"/>
              <w:left w:val="single" w:sz="4" w:space="0" w:color="auto"/>
              <w:bottom w:val="single" w:sz="4" w:space="0" w:color="auto"/>
              <w:right w:val="single" w:sz="4" w:space="0" w:color="auto"/>
            </w:tcBorders>
            <w:vAlign w:val="center"/>
          </w:tcPr>
          <w:p w14:paraId="49611370" w14:textId="77777777" w:rsidR="004134FD" w:rsidRDefault="00893D81">
            <w:pPr>
              <w:adjustRightInd w:val="0"/>
              <w:snapToGrid w:val="0"/>
              <w:jc w:val="left"/>
              <w:rPr>
                <w:rFonts w:ascii="宋体" w:hAnsi="宋体" w:hint="eastAsia"/>
                <w:szCs w:val="21"/>
              </w:rPr>
            </w:pPr>
            <w:r>
              <w:rPr>
                <w:rFonts w:ascii="宋体" w:hAnsi="宋体" w:hint="eastAsia"/>
                <w:szCs w:val="21"/>
              </w:rPr>
              <w:t>美育教育</w:t>
            </w:r>
          </w:p>
        </w:tc>
        <w:tc>
          <w:tcPr>
            <w:tcW w:w="1307" w:type="pct"/>
            <w:tcBorders>
              <w:top w:val="single" w:sz="4" w:space="0" w:color="auto"/>
              <w:left w:val="single" w:sz="4" w:space="0" w:color="auto"/>
              <w:bottom w:val="single" w:sz="4" w:space="0" w:color="auto"/>
              <w:right w:val="single" w:sz="4" w:space="0" w:color="auto"/>
            </w:tcBorders>
            <w:vAlign w:val="center"/>
          </w:tcPr>
          <w:p w14:paraId="2C339E6F" w14:textId="77777777" w:rsidR="004134FD" w:rsidRDefault="00893D81">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w:t>
            </w:r>
            <w:proofErr w:type="gramStart"/>
            <w:r>
              <w:rPr>
                <w:rFonts w:ascii="宋体" w:hAnsi="宋体" w:hint="eastAsia"/>
                <w:szCs w:val="21"/>
              </w:rPr>
              <w:t>以美培元</w:t>
            </w:r>
            <w:proofErr w:type="gramEnd"/>
            <w:r>
              <w:rPr>
                <w:rFonts w:ascii="宋体" w:hAnsi="宋体" w:hint="eastAsia"/>
                <w:szCs w:val="21"/>
              </w:rPr>
              <w:t>，强化艺术实践，培养具有审美修养的高素质技术技能人才，引导学生完善人格修养，增强文化创新意识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5351CDA2" w14:textId="77777777" w:rsidR="004134FD" w:rsidRDefault="00893D81">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044A9A5E" w14:textId="77777777" w:rsidR="004134FD" w:rsidRDefault="00893D81">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48679EDD"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（二）专业技能课程</w:t>
      </w:r>
    </w:p>
    <w:p w14:paraId="4A4655E2" w14:textId="77777777" w:rsidR="004134FD" w:rsidRDefault="00893D81">
      <w:pPr>
        <w:pStyle w:val="af"/>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226"/>
        <w:gridCol w:w="2393"/>
        <w:gridCol w:w="2678"/>
        <w:gridCol w:w="2294"/>
      </w:tblGrid>
      <w:tr w:rsidR="004134FD" w14:paraId="1CE48841"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07599187" w14:textId="77777777" w:rsidR="004134FD" w:rsidRDefault="00893D81">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12309407" w14:textId="77777777" w:rsidR="004134FD" w:rsidRDefault="00893D81">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6CAB9BEB" w14:textId="77777777" w:rsidR="004134FD" w:rsidRDefault="00893D81">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0E897C3D" w14:textId="77777777" w:rsidR="004134FD" w:rsidRDefault="00893D81">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4B6FD8FF" w14:textId="77777777" w:rsidR="004134FD" w:rsidRDefault="00893D81">
            <w:pPr>
              <w:jc w:val="center"/>
              <w:rPr>
                <w:rFonts w:ascii="宋体" w:hAnsi="宋体" w:hint="eastAsia"/>
                <w:szCs w:val="21"/>
              </w:rPr>
            </w:pPr>
            <w:r>
              <w:rPr>
                <w:rFonts w:ascii="宋体" w:hAnsi="宋体" w:hint="eastAsia"/>
                <w:szCs w:val="21"/>
              </w:rPr>
              <w:t>教学要求</w:t>
            </w:r>
          </w:p>
        </w:tc>
      </w:tr>
      <w:tr w:rsidR="004134FD" w14:paraId="5C3ED7C2"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064BE262" w14:textId="77777777" w:rsidR="004134FD" w:rsidRDefault="00893D81">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283888FE" w14:textId="77777777" w:rsidR="004134FD" w:rsidRDefault="00893D81">
            <w:pPr>
              <w:jc w:val="center"/>
              <w:rPr>
                <w:rFonts w:ascii="宋体" w:hAnsi="宋体" w:cs="宋体" w:hint="eastAsia"/>
                <w:szCs w:val="21"/>
              </w:rPr>
            </w:pPr>
            <w:r>
              <w:rPr>
                <w:rFonts w:ascii="宋体" w:hAnsi="宋体" w:cs="宋体" w:hint="eastAsia"/>
                <w:szCs w:val="21"/>
              </w:rPr>
              <w:t>网店运营与管理</w:t>
            </w:r>
          </w:p>
        </w:tc>
        <w:tc>
          <w:tcPr>
            <w:tcW w:w="1307" w:type="pct"/>
            <w:tcBorders>
              <w:top w:val="single" w:sz="4" w:space="0" w:color="auto"/>
              <w:left w:val="single" w:sz="4" w:space="0" w:color="auto"/>
              <w:bottom w:val="single" w:sz="4" w:space="0" w:color="auto"/>
              <w:right w:val="single" w:sz="4" w:space="0" w:color="auto"/>
            </w:tcBorders>
            <w:vAlign w:val="center"/>
          </w:tcPr>
          <w:p w14:paraId="1BEC4561"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拓展知识体系，</w:t>
            </w:r>
            <w:proofErr w:type="gramStart"/>
            <w:r>
              <w:rPr>
                <w:rFonts w:ascii="宋体" w:hAnsi="宋体" w:cs="宋体" w:hint="eastAsia"/>
                <w:szCs w:val="21"/>
              </w:rPr>
              <w:t>掌握网</w:t>
            </w:r>
            <w:proofErr w:type="gramEnd"/>
            <w:r>
              <w:rPr>
                <w:rFonts w:ascii="宋体" w:hAnsi="宋体" w:cs="宋体" w:hint="eastAsia"/>
                <w:szCs w:val="21"/>
              </w:rPr>
              <w:t>店开设、网店装修、网店基础操作、网店客户服务、运营数据分析等基本知识；深入理解网店经营中各环节管理地位与作用；打破知识之间的壁垒，理解网店经营管理各环节之间的必然联系，融通所学的知识，开拓思维空间。</w:t>
            </w:r>
          </w:p>
          <w:p w14:paraId="522E4A31" w14:textId="77777777" w:rsidR="004134FD" w:rsidRDefault="004134FD">
            <w:pPr>
              <w:adjustRightInd w:val="0"/>
              <w:snapToGrid w:val="0"/>
              <w:jc w:val="left"/>
              <w:rPr>
                <w:rFonts w:ascii="宋体" w:hAnsi="宋体" w:cs="宋体" w:hint="eastAsia"/>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54E11D3B"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定位网店运营岗位，主要</w:t>
            </w:r>
            <w:proofErr w:type="gramStart"/>
            <w:r>
              <w:rPr>
                <w:rFonts w:ascii="宋体" w:hAnsi="宋体" w:cs="宋体" w:hint="eastAsia"/>
                <w:szCs w:val="21"/>
              </w:rPr>
              <w:t>面向网</w:t>
            </w:r>
            <w:proofErr w:type="gramEnd"/>
            <w:r>
              <w:rPr>
                <w:rFonts w:ascii="宋体" w:hAnsi="宋体" w:cs="宋体" w:hint="eastAsia"/>
                <w:szCs w:val="21"/>
              </w:rPr>
              <w:t>店装修、网络编辑、网店美工、网店客服等岗位群，完成商品上传与维护、营销活动设置、日常订单管理、首页设计与制作、详情页设计与制作、自定义页设计与制作、客户问题处理、交易促成以及客户关系维护等工作任务，具备开好店的能力，学生</w:t>
            </w:r>
            <w:proofErr w:type="gramStart"/>
            <w:r>
              <w:rPr>
                <w:rFonts w:ascii="宋体" w:hAnsi="宋体" w:cs="宋体" w:hint="eastAsia"/>
                <w:szCs w:val="21"/>
              </w:rPr>
              <w:t>具备网</w:t>
            </w:r>
            <w:proofErr w:type="gramEnd"/>
            <w:r>
              <w:rPr>
                <w:rFonts w:ascii="宋体" w:hAnsi="宋体" w:cs="宋体" w:hint="eastAsia"/>
                <w:szCs w:val="21"/>
              </w:rPr>
              <w:t>店经营管理的基本操作技能。</w:t>
            </w:r>
          </w:p>
          <w:p w14:paraId="5B2B3BB2" w14:textId="77777777" w:rsidR="004134FD" w:rsidRDefault="004134FD">
            <w:pPr>
              <w:adjustRightInd w:val="0"/>
              <w:snapToGrid w:val="0"/>
              <w:jc w:val="left"/>
              <w:rPr>
                <w:rFonts w:ascii="宋体" w:hAnsi="宋体" w:cs="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249DFEA5"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课程采用情景教学模式，按照“高技能型人才”的培养目标要求，将传统教学、多媒体教学、网络教学和工学结合有机结合，并将其应用到教学实践当中，多种教学方法相互渗透、灵活运用。在情境的教学过程中，将学生分为若干组，每组按照项目的要求，</w:t>
            </w:r>
            <w:proofErr w:type="gramStart"/>
            <w:r>
              <w:rPr>
                <w:rFonts w:ascii="宋体" w:hAnsi="宋体" w:cs="宋体" w:hint="eastAsia"/>
                <w:szCs w:val="21"/>
              </w:rPr>
              <w:t>完成网店系统</w:t>
            </w:r>
            <w:proofErr w:type="gramEnd"/>
            <w:r>
              <w:rPr>
                <w:rFonts w:ascii="宋体" w:hAnsi="宋体" w:cs="宋体" w:hint="eastAsia"/>
                <w:szCs w:val="21"/>
              </w:rPr>
              <w:t>的设计、实施、测试、管理和评价。</w:t>
            </w:r>
          </w:p>
        </w:tc>
      </w:tr>
      <w:tr w:rsidR="004134FD" w14:paraId="623384E7"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1E802D1" w14:textId="77777777" w:rsidR="004134FD" w:rsidRDefault="00893D81">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6CC107DB" w14:textId="77777777" w:rsidR="004134FD" w:rsidRDefault="00893D81">
            <w:pPr>
              <w:jc w:val="center"/>
              <w:rPr>
                <w:rFonts w:ascii="宋体" w:hAnsi="宋体" w:cs="宋体" w:hint="eastAsia"/>
                <w:szCs w:val="21"/>
              </w:rPr>
            </w:pPr>
            <w:r>
              <w:rPr>
                <w:rFonts w:ascii="宋体" w:hAnsi="宋体" w:cs="宋体" w:hint="eastAsia"/>
                <w:szCs w:val="21"/>
              </w:rPr>
              <w:t>网络营销实务</w:t>
            </w:r>
          </w:p>
        </w:tc>
        <w:tc>
          <w:tcPr>
            <w:tcW w:w="1307" w:type="pct"/>
            <w:tcBorders>
              <w:top w:val="single" w:sz="4" w:space="0" w:color="auto"/>
              <w:left w:val="single" w:sz="4" w:space="0" w:color="auto"/>
              <w:bottom w:val="single" w:sz="4" w:space="0" w:color="auto"/>
              <w:right w:val="single" w:sz="4" w:space="0" w:color="auto"/>
            </w:tcBorders>
            <w:vAlign w:val="center"/>
          </w:tcPr>
          <w:p w14:paraId="4457472E"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掌握网络营销相关岗位及岗位工作任务，建立基本的网络岗位职业规划，了解和掌握网络营销的基本理论和核心内</w:t>
            </w:r>
            <w:r>
              <w:rPr>
                <w:rFonts w:ascii="宋体" w:hAnsi="宋体" w:cs="宋体" w:hint="eastAsia"/>
                <w:szCs w:val="21"/>
              </w:rPr>
              <w:lastRenderedPageBreak/>
              <w:t>容，针对企业常见网络营销项目，具备整合营销的能力，灵活运用网络营销常见的工具、方法、策略，有效开展网络营销策划与推广。</w:t>
            </w:r>
          </w:p>
          <w:p w14:paraId="63529BD5" w14:textId="77777777" w:rsidR="004134FD" w:rsidRDefault="004134FD">
            <w:pPr>
              <w:adjustRightInd w:val="0"/>
              <w:snapToGrid w:val="0"/>
              <w:jc w:val="left"/>
              <w:rPr>
                <w:rFonts w:ascii="宋体" w:hAnsi="宋体" w:cs="宋体" w:hint="eastAsia"/>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73311856"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lastRenderedPageBreak/>
              <w:t>能够掌握微信、微博、视频网站、直播等营销导向的网络平台的推广方法和技巧；掌握网络广告的基本表现形式，掌握网络广告策划的</w:t>
            </w:r>
            <w:r>
              <w:rPr>
                <w:rFonts w:ascii="宋体" w:hAnsi="宋体" w:cs="宋体" w:hint="eastAsia"/>
                <w:szCs w:val="21"/>
              </w:rPr>
              <w:lastRenderedPageBreak/>
              <w:t>内容；能够掌握并运用网络事件营销、病毒式营销等营销模式；能够独立运用本课程所学的网络营销理论、工具和方法，策划网络营销方案并进行实践营销推广</w:t>
            </w:r>
          </w:p>
        </w:tc>
        <w:tc>
          <w:tcPr>
            <w:tcW w:w="1253" w:type="pct"/>
            <w:tcBorders>
              <w:top w:val="single" w:sz="4" w:space="0" w:color="auto"/>
              <w:left w:val="single" w:sz="4" w:space="0" w:color="auto"/>
              <w:bottom w:val="single" w:sz="4" w:space="0" w:color="auto"/>
              <w:right w:val="single" w:sz="4" w:space="0" w:color="auto"/>
            </w:tcBorders>
            <w:vAlign w:val="center"/>
          </w:tcPr>
          <w:p w14:paraId="3D7F92E7"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lastRenderedPageBreak/>
              <w:t>建议在有网络环境的教室展开教学，充分利用网络开发资源和相关教学软件，通过教师讲投、案例分析、网络</w:t>
            </w:r>
            <w:r>
              <w:rPr>
                <w:rFonts w:ascii="宋体" w:hAnsi="宋体" w:cs="宋体" w:hint="eastAsia"/>
                <w:szCs w:val="21"/>
              </w:rPr>
              <w:lastRenderedPageBreak/>
              <w:t>实践等丰富的教学手段，给学生的学习过程带来更多的综合体验。本课程可采用项目导向，任务驱动式的教学模式，根据课程内容、课程目标结合人才培养目标提炼适当的项目任务，每个具体的项目任务中应明确学生要达到的知识目标、能力目标与素质目标，学生完成任务的各项指标及衡量方式</w:t>
            </w:r>
          </w:p>
        </w:tc>
      </w:tr>
      <w:tr w:rsidR="004134FD" w14:paraId="1767E676"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6D7E7BB7" w14:textId="77777777" w:rsidR="004134FD" w:rsidRDefault="00893D81">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auto"/>
              <w:left w:val="single" w:sz="4" w:space="0" w:color="auto"/>
              <w:bottom w:val="single" w:sz="4" w:space="0" w:color="auto"/>
              <w:right w:val="single" w:sz="4" w:space="0" w:color="auto"/>
            </w:tcBorders>
            <w:vAlign w:val="center"/>
          </w:tcPr>
          <w:p w14:paraId="285D079B" w14:textId="77777777" w:rsidR="004134FD" w:rsidRDefault="00893D81">
            <w:pPr>
              <w:jc w:val="center"/>
              <w:rPr>
                <w:rFonts w:ascii="宋体" w:hAnsi="宋体" w:cs="宋体" w:hint="eastAsia"/>
                <w:szCs w:val="21"/>
              </w:rPr>
            </w:pPr>
            <w:r>
              <w:rPr>
                <w:rFonts w:ascii="宋体" w:hAnsi="宋体" w:cs="宋体" w:hint="eastAsia"/>
                <w:szCs w:val="21"/>
              </w:rPr>
              <w:t>电子商务视觉营销设计</w:t>
            </w:r>
          </w:p>
        </w:tc>
        <w:tc>
          <w:tcPr>
            <w:tcW w:w="1307" w:type="pct"/>
            <w:tcBorders>
              <w:top w:val="single" w:sz="4" w:space="0" w:color="auto"/>
              <w:left w:val="single" w:sz="4" w:space="0" w:color="auto"/>
              <w:bottom w:val="single" w:sz="4" w:space="0" w:color="auto"/>
              <w:right w:val="single" w:sz="4" w:space="0" w:color="auto"/>
            </w:tcBorders>
            <w:vAlign w:val="center"/>
          </w:tcPr>
          <w:p w14:paraId="13F97CFC"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以突出课程综合性、实用性、实践性为前提，通过本课程的学习，使学生根据网店实际经营过程进行商品视觉营销设计，最终达到能够掌握商品视觉营销的创意要求，并能充分运用视觉营销表达并设计主题的能力，并初步具有分析、解决网店开店后所面临的各种问题的能力。</w:t>
            </w:r>
          </w:p>
          <w:p w14:paraId="653C8172" w14:textId="77777777" w:rsidR="004134FD" w:rsidRDefault="004134FD">
            <w:pPr>
              <w:adjustRightInd w:val="0"/>
              <w:snapToGrid w:val="0"/>
              <w:jc w:val="left"/>
              <w:rPr>
                <w:rFonts w:ascii="宋体" w:hAnsi="宋体" w:cs="宋体" w:hint="eastAsia"/>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5D3EF191" w14:textId="77777777" w:rsidR="004134FD" w:rsidRDefault="00893D81">
            <w:pPr>
              <w:adjustRightInd w:val="0"/>
              <w:snapToGrid w:val="0"/>
              <w:jc w:val="left"/>
              <w:rPr>
                <w:rFonts w:ascii="宋体" w:hAnsi="宋体" w:cs="宋体" w:hint="eastAsia"/>
                <w:szCs w:val="21"/>
              </w:rPr>
            </w:pPr>
            <w:proofErr w:type="gramStart"/>
            <w:r>
              <w:rPr>
                <w:rFonts w:ascii="宋体" w:hAnsi="宋体" w:cs="宋体" w:hint="eastAsia"/>
                <w:szCs w:val="21"/>
              </w:rPr>
              <w:t>掌握网</w:t>
            </w:r>
            <w:proofErr w:type="gramEnd"/>
            <w:r>
              <w:rPr>
                <w:rFonts w:ascii="宋体" w:hAnsi="宋体" w:cs="宋体" w:hint="eastAsia"/>
                <w:szCs w:val="21"/>
              </w:rPr>
              <w:t>店商品图片与主图视频、网</w:t>
            </w:r>
            <w:proofErr w:type="gramStart"/>
            <w:r>
              <w:rPr>
                <w:rFonts w:ascii="宋体" w:hAnsi="宋体" w:cs="宋体" w:hint="eastAsia"/>
                <w:szCs w:val="21"/>
              </w:rPr>
              <w:t>店摄影</w:t>
            </w:r>
            <w:proofErr w:type="gramEnd"/>
            <w:r>
              <w:rPr>
                <w:rFonts w:ascii="宋体" w:hAnsi="宋体" w:cs="宋体" w:hint="eastAsia"/>
                <w:szCs w:val="21"/>
              </w:rPr>
              <w:t>的基础知识、拍摄的基本技巧、拍摄的基本流程、网</w:t>
            </w:r>
            <w:proofErr w:type="gramStart"/>
            <w:r>
              <w:rPr>
                <w:rFonts w:ascii="宋体" w:hAnsi="宋体" w:cs="宋体" w:hint="eastAsia"/>
                <w:szCs w:val="21"/>
              </w:rPr>
              <w:t>店图片</w:t>
            </w:r>
            <w:proofErr w:type="gramEnd"/>
            <w:r>
              <w:rPr>
                <w:rFonts w:ascii="宋体" w:hAnsi="宋体" w:cs="宋体" w:hint="eastAsia"/>
                <w:szCs w:val="21"/>
              </w:rPr>
              <w:t>拍摄实战、Photoshop技法与图片处理、网店视频拍摄的基础知识、网店视频的拍摄技巧、网店视频拍摄实战，以及网店视频的后期制作等内容，让学生在真实的工作任务中学习，通过多环节的技能训练，全面掌握网页美工设计基础知识和技能，能够承担企业相应的设计和制作任务</w:t>
            </w:r>
          </w:p>
        </w:tc>
        <w:tc>
          <w:tcPr>
            <w:tcW w:w="1253" w:type="pct"/>
            <w:tcBorders>
              <w:top w:val="single" w:sz="4" w:space="0" w:color="auto"/>
              <w:left w:val="single" w:sz="4" w:space="0" w:color="auto"/>
              <w:bottom w:val="single" w:sz="4" w:space="0" w:color="auto"/>
              <w:right w:val="single" w:sz="4" w:space="0" w:color="auto"/>
            </w:tcBorders>
            <w:vAlign w:val="center"/>
          </w:tcPr>
          <w:p w14:paraId="52C62AE1"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本课程是一门以培养学生对网店的视觉营销策划与实施能力为核心内容的课程，其教学要以任务驱动为主要教学方法，实行理实一体化教学。教学可在模拟工作情境中进行。在学习情境中，建议将学习项目进行任务分解。</w:t>
            </w:r>
          </w:p>
        </w:tc>
      </w:tr>
      <w:tr w:rsidR="004134FD" w14:paraId="5532F87E"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080105DA" w14:textId="77777777" w:rsidR="004134FD" w:rsidRDefault="00893D81">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2A4A2C87" w14:textId="77777777" w:rsidR="004134FD" w:rsidRDefault="00893D81">
            <w:pPr>
              <w:jc w:val="center"/>
              <w:rPr>
                <w:rFonts w:ascii="宋体" w:hAnsi="宋体" w:cs="宋体" w:hint="eastAsia"/>
                <w:szCs w:val="21"/>
              </w:rPr>
            </w:pPr>
            <w:r>
              <w:rPr>
                <w:rFonts w:ascii="宋体" w:hAnsi="宋体" w:cs="宋体" w:hint="eastAsia"/>
                <w:szCs w:val="21"/>
              </w:rPr>
              <w:t>电子商务数据分析</w:t>
            </w:r>
          </w:p>
        </w:tc>
        <w:tc>
          <w:tcPr>
            <w:tcW w:w="1307" w:type="pct"/>
            <w:tcBorders>
              <w:top w:val="single" w:sz="4" w:space="0" w:color="auto"/>
              <w:left w:val="single" w:sz="4" w:space="0" w:color="auto"/>
              <w:bottom w:val="single" w:sz="4" w:space="0" w:color="auto"/>
              <w:right w:val="single" w:sz="4" w:space="0" w:color="auto"/>
            </w:tcBorders>
            <w:vAlign w:val="center"/>
          </w:tcPr>
          <w:p w14:paraId="7A9AF096"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学生能够掌握商务运营数据分析的基本方法与流程，达到基于</w:t>
            </w:r>
            <w:proofErr w:type="gramStart"/>
            <w:r>
              <w:rPr>
                <w:rFonts w:ascii="宋体" w:hAnsi="宋体" w:cs="宋体" w:hint="eastAsia"/>
                <w:szCs w:val="21"/>
              </w:rPr>
              <w:t>淘宝平台</w:t>
            </w:r>
            <w:proofErr w:type="gramEnd"/>
            <w:r>
              <w:rPr>
                <w:rFonts w:ascii="宋体" w:hAnsi="宋体" w:cs="宋体" w:hint="eastAsia"/>
                <w:szCs w:val="21"/>
              </w:rPr>
              <w:t>网站“电商运营专才”岗位职业能力中店铺数据分析技巧方面的要求，同时对电子商务网站的数据分析也有一定的认识与了解，为今后可能从事该类型电子商务网站的数据分析奠定基础。</w:t>
            </w:r>
          </w:p>
        </w:tc>
        <w:tc>
          <w:tcPr>
            <w:tcW w:w="1463" w:type="pct"/>
            <w:tcBorders>
              <w:top w:val="single" w:sz="4" w:space="0" w:color="auto"/>
              <w:left w:val="single" w:sz="4" w:space="0" w:color="auto"/>
              <w:bottom w:val="single" w:sz="4" w:space="0" w:color="auto"/>
              <w:right w:val="single" w:sz="4" w:space="0" w:color="auto"/>
            </w:tcBorders>
            <w:vAlign w:val="center"/>
          </w:tcPr>
          <w:p w14:paraId="250C9784"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电子商务环境下的网</w:t>
            </w:r>
            <w:proofErr w:type="gramStart"/>
            <w:r>
              <w:rPr>
                <w:rFonts w:ascii="宋体" w:hAnsi="宋体" w:cs="宋体" w:hint="eastAsia"/>
                <w:szCs w:val="21"/>
              </w:rPr>
              <w:t>店数据</w:t>
            </w:r>
            <w:proofErr w:type="gramEnd"/>
            <w:r>
              <w:rPr>
                <w:rFonts w:ascii="宋体" w:hAnsi="宋体" w:cs="宋体" w:hint="eastAsia"/>
                <w:szCs w:val="21"/>
              </w:rPr>
              <w:t>化营销知识，内容包涵行业分析、竞争分析、网店数据分析，货品规划、运营规划、数据监控、客户数据分析，营销活动及数据分析，数据分析工具使用等内容。</w:t>
            </w:r>
          </w:p>
        </w:tc>
        <w:tc>
          <w:tcPr>
            <w:tcW w:w="1253" w:type="pct"/>
            <w:tcBorders>
              <w:top w:val="single" w:sz="4" w:space="0" w:color="auto"/>
              <w:left w:val="single" w:sz="4" w:space="0" w:color="auto"/>
              <w:bottom w:val="single" w:sz="4" w:space="0" w:color="auto"/>
              <w:right w:val="single" w:sz="4" w:space="0" w:color="auto"/>
            </w:tcBorders>
            <w:vAlign w:val="center"/>
          </w:tcPr>
          <w:p w14:paraId="6F1D6184"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本课程的任务就是要培养学生具备互联网环境下的数据分析与应用能力。以网店运营数据分析人员基本岗位要求为指导，依据</w:t>
            </w:r>
            <w:proofErr w:type="gramStart"/>
            <w:r>
              <w:rPr>
                <w:rFonts w:ascii="宋体" w:hAnsi="宋体" w:cs="宋体" w:hint="eastAsia"/>
                <w:szCs w:val="21"/>
              </w:rPr>
              <w:t>该岗位真实业务</w:t>
            </w:r>
            <w:proofErr w:type="gramEnd"/>
            <w:r>
              <w:rPr>
                <w:rFonts w:ascii="宋体" w:hAnsi="宋体" w:cs="宋体" w:hint="eastAsia"/>
                <w:szCs w:val="21"/>
              </w:rPr>
              <w:t>内容与流程选取课程内容、构建学习任务，将电子商务网店运营数据作为主要的分析数据源，内容</w:t>
            </w:r>
            <w:proofErr w:type="gramStart"/>
            <w:r>
              <w:rPr>
                <w:rFonts w:ascii="宋体" w:hAnsi="宋体" w:cs="宋体" w:hint="eastAsia"/>
                <w:szCs w:val="21"/>
              </w:rPr>
              <w:t>编排既</w:t>
            </w:r>
            <w:proofErr w:type="gramEnd"/>
            <w:r>
              <w:rPr>
                <w:rFonts w:ascii="宋体" w:hAnsi="宋体" w:cs="宋体" w:hint="eastAsia"/>
                <w:szCs w:val="21"/>
              </w:rPr>
              <w:t>符合循序渐进的认知规律，同时也体现了以实际应用能力培养的宗旨。</w:t>
            </w:r>
          </w:p>
        </w:tc>
      </w:tr>
      <w:tr w:rsidR="004134FD" w14:paraId="4FE0B4DC"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1F73D736" w14:textId="77777777" w:rsidR="004134FD" w:rsidRDefault="00893D81">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3A13F980" w14:textId="77777777" w:rsidR="004134FD" w:rsidRDefault="00893D81">
            <w:pPr>
              <w:jc w:val="center"/>
              <w:rPr>
                <w:rFonts w:ascii="宋体" w:hAnsi="宋体" w:cs="宋体" w:hint="eastAsia"/>
                <w:szCs w:val="21"/>
              </w:rPr>
            </w:pPr>
            <w:r>
              <w:rPr>
                <w:rFonts w:ascii="宋体" w:hAnsi="宋体" w:cs="宋体" w:hint="eastAsia"/>
                <w:szCs w:val="21"/>
              </w:rPr>
              <w:t>商务图形图像与网店装修</w:t>
            </w:r>
          </w:p>
        </w:tc>
        <w:tc>
          <w:tcPr>
            <w:tcW w:w="1307" w:type="pct"/>
            <w:tcBorders>
              <w:top w:val="single" w:sz="4" w:space="0" w:color="auto"/>
              <w:left w:val="single" w:sz="4" w:space="0" w:color="auto"/>
              <w:bottom w:val="single" w:sz="4" w:space="0" w:color="auto"/>
              <w:right w:val="single" w:sz="4" w:space="0" w:color="auto"/>
            </w:tcBorders>
            <w:vAlign w:val="center"/>
          </w:tcPr>
          <w:p w14:paraId="2B5776E6"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促进学生发展为目标，</w:t>
            </w:r>
            <w:proofErr w:type="gramStart"/>
            <w:r>
              <w:rPr>
                <w:rFonts w:ascii="宋体" w:hAnsi="宋体" w:cs="宋体" w:hint="eastAsia"/>
                <w:szCs w:val="21"/>
              </w:rPr>
              <w:t>突出网</w:t>
            </w:r>
            <w:proofErr w:type="gramEnd"/>
            <w:r>
              <w:rPr>
                <w:rFonts w:ascii="宋体" w:hAnsi="宋体" w:cs="宋体" w:hint="eastAsia"/>
                <w:szCs w:val="21"/>
              </w:rPr>
              <w:t>店装修的职业素养、核心技能和综合素质，高度融合PS图形图像处理、网店装修的电子商务职业技能，发展</w:t>
            </w:r>
            <w:r>
              <w:rPr>
                <w:rFonts w:ascii="宋体" w:hAnsi="宋体" w:cs="宋体" w:hint="eastAsia"/>
                <w:szCs w:val="21"/>
              </w:rPr>
              <w:lastRenderedPageBreak/>
              <w:t>学生自主获取知识的愿望和能力，分析问题和解决问题的能力。</w:t>
            </w:r>
          </w:p>
        </w:tc>
        <w:tc>
          <w:tcPr>
            <w:tcW w:w="1463" w:type="pct"/>
            <w:tcBorders>
              <w:top w:val="single" w:sz="4" w:space="0" w:color="auto"/>
              <w:left w:val="single" w:sz="4" w:space="0" w:color="auto"/>
              <w:bottom w:val="single" w:sz="4" w:space="0" w:color="auto"/>
              <w:right w:val="single" w:sz="4" w:space="0" w:color="auto"/>
            </w:tcBorders>
            <w:vAlign w:val="center"/>
          </w:tcPr>
          <w:p w14:paraId="55790F66"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lastRenderedPageBreak/>
              <w:t>理解网店装修过程中各部分的要求与注意点；掌握平面图像设计中的平面图像构成及色彩搭配原理、平面图像设计中的字体设计、平面图像设计中的排版与布</w:t>
            </w:r>
            <w:r>
              <w:rPr>
                <w:rFonts w:ascii="宋体" w:hAnsi="宋体" w:cs="宋体" w:hint="eastAsia"/>
                <w:szCs w:val="21"/>
              </w:rPr>
              <w:lastRenderedPageBreak/>
              <w:t>局原理，</w:t>
            </w:r>
            <w:proofErr w:type="gramStart"/>
            <w:r>
              <w:rPr>
                <w:rFonts w:ascii="宋体" w:hAnsi="宋体" w:cs="宋体" w:hint="eastAsia"/>
                <w:szCs w:val="21"/>
              </w:rPr>
              <w:t>掌握网</w:t>
            </w:r>
            <w:proofErr w:type="gramEnd"/>
            <w:r>
              <w:rPr>
                <w:rFonts w:ascii="宋体" w:hAnsi="宋体" w:cs="宋体" w:hint="eastAsia"/>
                <w:szCs w:val="21"/>
              </w:rPr>
              <w:t>店装修店标设计、店招设计、</w:t>
            </w:r>
            <w:proofErr w:type="gramStart"/>
            <w:r>
              <w:rPr>
                <w:rFonts w:ascii="宋体" w:hAnsi="宋体" w:cs="宋体" w:hint="eastAsia"/>
                <w:szCs w:val="21"/>
              </w:rPr>
              <w:t>轮播图</w:t>
            </w:r>
            <w:proofErr w:type="gramEnd"/>
            <w:r>
              <w:rPr>
                <w:rFonts w:ascii="宋体" w:hAnsi="宋体" w:cs="宋体" w:hint="eastAsia"/>
                <w:szCs w:val="21"/>
              </w:rPr>
              <w:t>设计、详情页设计的要点，能够对各类产品进行网店进行装修，融通所学的知识，开拓思维空间。</w:t>
            </w:r>
          </w:p>
        </w:tc>
        <w:tc>
          <w:tcPr>
            <w:tcW w:w="1253" w:type="pct"/>
            <w:tcBorders>
              <w:top w:val="single" w:sz="4" w:space="0" w:color="auto"/>
              <w:left w:val="single" w:sz="4" w:space="0" w:color="auto"/>
              <w:bottom w:val="single" w:sz="4" w:space="0" w:color="auto"/>
              <w:right w:val="single" w:sz="4" w:space="0" w:color="auto"/>
            </w:tcBorders>
            <w:vAlign w:val="center"/>
          </w:tcPr>
          <w:p w14:paraId="20509E96"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lastRenderedPageBreak/>
              <w:t>让学生灵活应用PIHOTOSHOP软件综合使用进行网络产品优化和修饰，同时布置设计海报任务，使学生发挥创造力。教学要以任</w:t>
            </w:r>
            <w:r>
              <w:rPr>
                <w:rFonts w:ascii="宋体" w:hAnsi="宋体" w:cs="宋体" w:hint="eastAsia"/>
                <w:szCs w:val="21"/>
              </w:rPr>
              <w:lastRenderedPageBreak/>
              <w:t>务驱动为主要教学方法，实行理实一体化教学。教学可在模拟工作情境中进行。在学习情境中，建议将学习项目进行任务分解。</w:t>
            </w:r>
          </w:p>
        </w:tc>
      </w:tr>
      <w:tr w:rsidR="004134FD" w14:paraId="67A724A4"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A8749FD" w14:textId="77777777" w:rsidR="004134FD" w:rsidRDefault="00893D81">
            <w:pPr>
              <w:jc w:val="center"/>
              <w:rPr>
                <w:rFonts w:ascii="宋体" w:hAnsi="宋体" w:hint="eastAsia"/>
                <w:szCs w:val="21"/>
              </w:rPr>
            </w:pPr>
            <w:r>
              <w:rPr>
                <w:rFonts w:ascii="宋体" w:hAnsi="宋体" w:hint="eastAsia"/>
                <w:szCs w:val="21"/>
              </w:rPr>
              <w:lastRenderedPageBreak/>
              <w:t>6</w:t>
            </w:r>
          </w:p>
        </w:tc>
        <w:tc>
          <w:tcPr>
            <w:tcW w:w="671" w:type="pct"/>
            <w:tcBorders>
              <w:top w:val="single" w:sz="4" w:space="0" w:color="auto"/>
              <w:left w:val="single" w:sz="4" w:space="0" w:color="auto"/>
              <w:bottom w:val="single" w:sz="4" w:space="0" w:color="auto"/>
              <w:right w:val="single" w:sz="4" w:space="0" w:color="auto"/>
            </w:tcBorders>
            <w:vAlign w:val="center"/>
          </w:tcPr>
          <w:p w14:paraId="332E6898" w14:textId="77777777" w:rsidR="004134FD" w:rsidRDefault="00893D81">
            <w:pPr>
              <w:jc w:val="center"/>
              <w:rPr>
                <w:rFonts w:ascii="宋体" w:hAnsi="宋体" w:cs="宋体" w:hint="eastAsia"/>
                <w:szCs w:val="21"/>
              </w:rPr>
            </w:pPr>
            <w:r>
              <w:rPr>
                <w:rFonts w:ascii="宋体" w:hAnsi="宋体" w:cs="宋体" w:hint="eastAsia"/>
                <w:szCs w:val="21"/>
              </w:rPr>
              <w:t>电子商务实务</w:t>
            </w:r>
          </w:p>
        </w:tc>
        <w:tc>
          <w:tcPr>
            <w:tcW w:w="1307" w:type="pct"/>
            <w:tcBorders>
              <w:top w:val="single" w:sz="4" w:space="0" w:color="auto"/>
              <w:left w:val="single" w:sz="4" w:space="0" w:color="auto"/>
              <w:bottom w:val="single" w:sz="4" w:space="0" w:color="auto"/>
              <w:right w:val="single" w:sz="4" w:space="0" w:color="auto"/>
            </w:tcBorders>
            <w:vAlign w:val="center"/>
          </w:tcPr>
          <w:p w14:paraId="166F6876"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以培养适应电子商务发展需要的各类人才的基础知识为目标任务，课程设置与优化了电子商务整体的知识及技能要点，坚持能力本位，拓展学生的视野和知识面，培养学生的技能素质和综合能力，为今后进一步学习其他专业课程打下基础。</w:t>
            </w:r>
          </w:p>
          <w:p w14:paraId="4B073728" w14:textId="77777777" w:rsidR="004134FD" w:rsidRDefault="004134FD">
            <w:pPr>
              <w:adjustRightInd w:val="0"/>
              <w:snapToGrid w:val="0"/>
              <w:jc w:val="left"/>
              <w:rPr>
                <w:rFonts w:ascii="宋体" w:hAnsi="宋体" w:cs="宋体" w:hint="eastAsia"/>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6EDBCD86"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熟悉电子商务法、电子商务行业发展现状、趋势、商业模式、应用领域等知识；熟悉移动电商、O2O应用、跨境电商物流与海外仓、网络支付应用与安全防范、电子商务职业与创业等知识；.掌握网络开店、网络推广、社群营销、直播营销等知识。</w:t>
            </w:r>
          </w:p>
          <w:p w14:paraId="01687F46" w14:textId="77777777" w:rsidR="004134FD" w:rsidRDefault="004134FD">
            <w:pPr>
              <w:adjustRightInd w:val="0"/>
              <w:snapToGrid w:val="0"/>
              <w:jc w:val="left"/>
              <w:rPr>
                <w:rFonts w:ascii="宋体" w:hAnsi="宋体" w:cs="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20E761FF"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以企业案例为导向，以工作任务为中心组织课程内容，通过具体的工作任务，介绍电子商务相关的基础知识。课程内容突出对学生职业能力的训练，同时又充分考虑了高等职业教育对理论知识学习的需要。教学中采取项目教学、案例教学、场景教学等教学方法，突出能力培养目标，提高学生电子商务实际应用能力，培养学生网上创业意识和创新能力。</w:t>
            </w:r>
          </w:p>
        </w:tc>
      </w:tr>
      <w:tr w:rsidR="004134FD" w14:paraId="17F32ECE"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123584FB" w14:textId="77777777" w:rsidR="004134FD" w:rsidRDefault="00893D81">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2A3B4170" w14:textId="77777777" w:rsidR="004134FD" w:rsidRDefault="00893D81">
            <w:pPr>
              <w:jc w:val="center"/>
              <w:rPr>
                <w:rFonts w:ascii="宋体" w:hAnsi="宋体" w:cs="宋体" w:hint="eastAsia"/>
                <w:szCs w:val="21"/>
              </w:rPr>
            </w:pPr>
            <w:r>
              <w:rPr>
                <w:rFonts w:ascii="宋体" w:hAnsi="宋体" w:cs="宋体" w:hint="eastAsia"/>
                <w:szCs w:val="21"/>
              </w:rPr>
              <w:t>移动电子商务实务</w:t>
            </w:r>
          </w:p>
        </w:tc>
        <w:tc>
          <w:tcPr>
            <w:tcW w:w="1307" w:type="pct"/>
            <w:tcBorders>
              <w:top w:val="single" w:sz="4" w:space="0" w:color="auto"/>
              <w:left w:val="single" w:sz="4" w:space="0" w:color="auto"/>
              <w:bottom w:val="single" w:sz="4" w:space="0" w:color="auto"/>
              <w:right w:val="single" w:sz="4" w:space="0" w:color="auto"/>
            </w:tcBorders>
            <w:vAlign w:val="center"/>
          </w:tcPr>
          <w:p w14:paraId="3E4A3EA1"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通过本课程的学习，使学生系统掌握移动电子商务的基础知识，能使用移动互联网思维进行营销活动，掌握</w:t>
            </w:r>
            <w:proofErr w:type="gramStart"/>
            <w:r>
              <w:rPr>
                <w:rFonts w:ascii="宋体" w:hAnsi="宋体" w:cs="宋体" w:hint="eastAsia"/>
                <w:szCs w:val="21"/>
              </w:rPr>
              <w:t>二维码技术</w:t>
            </w:r>
            <w:proofErr w:type="gramEnd"/>
            <w:r>
              <w:rPr>
                <w:rFonts w:ascii="宋体" w:hAnsi="宋体" w:cs="宋体" w:hint="eastAsia"/>
                <w:szCs w:val="21"/>
              </w:rPr>
              <w:t>、HTMIL5技术、LBS技术，能使用微信、</w:t>
            </w:r>
            <w:proofErr w:type="gramStart"/>
            <w:r>
              <w:rPr>
                <w:rFonts w:ascii="宋体" w:hAnsi="宋体" w:cs="宋体" w:hint="eastAsia"/>
                <w:szCs w:val="21"/>
              </w:rPr>
              <w:t>微博等</w:t>
            </w:r>
            <w:proofErr w:type="gramEnd"/>
            <w:r>
              <w:rPr>
                <w:rFonts w:ascii="宋体" w:hAnsi="宋体" w:cs="宋体" w:hint="eastAsia"/>
                <w:szCs w:val="21"/>
              </w:rPr>
              <w:t>移动</w:t>
            </w:r>
            <w:proofErr w:type="gramStart"/>
            <w:r>
              <w:rPr>
                <w:rFonts w:ascii="宋体" w:hAnsi="宋体" w:cs="宋体" w:hint="eastAsia"/>
                <w:szCs w:val="21"/>
              </w:rPr>
              <w:t>端工具</w:t>
            </w:r>
            <w:proofErr w:type="gramEnd"/>
            <w:r>
              <w:rPr>
                <w:rFonts w:ascii="宋体" w:hAnsi="宋体" w:cs="宋体" w:hint="eastAsia"/>
                <w:szCs w:val="21"/>
              </w:rPr>
              <w:t>策划营销活动，能使用移动支付工具进行支付活动</w:t>
            </w:r>
          </w:p>
        </w:tc>
        <w:tc>
          <w:tcPr>
            <w:tcW w:w="1463" w:type="pct"/>
            <w:tcBorders>
              <w:top w:val="single" w:sz="4" w:space="0" w:color="auto"/>
              <w:left w:val="single" w:sz="4" w:space="0" w:color="auto"/>
              <w:bottom w:val="single" w:sz="4" w:space="0" w:color="auto"/>
              <w:right w:val="single" w:sz="4" w:space="0" w:color="auto"/>
            </w:tcBorders>
            <w:vAlign w:val="center"/>
          </w:tcPr>
          <w:p w14:paraId="41517144"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本课程分为理论和</w:t>
            </w:r>
            <w:proofErr w:type="gramStart"/>
            <w:r>
              <w:rPr>
                <w:rFonts w:ascii="宋体" w:hAnsi="宋体" w:cs="宋体" w:hint="eastAsia"/>
                <w:szCs w:val="21"/>
              </w:rPr>
              <w:t>实训两部分</w:t>
            </w:r>
            <w:proofErr w:type="gramEnd"/>
            <w:r>
              <w:rPr>
                <w:rFonts w:ascii="宋体" w:hAnsi="宋体" w:cs="宋体" w:hint="eastAsia"/>
                <w:szCs w:val="21"/>
              </w:rPr>
              <w:t>。理论部分包括移动电子商务系统概述、移动电子商务技术及应用、移动支付的运营模式、移动营销案例解读、</w:t>
            </w:r>
            <w:proofErr w:type="gramStart"/>
            <w:r>
              <w:rPr>
                <w:rFonts w:ascii="宋体" w:hAnsi="宋体" w:cs="宋体" w:hint="eastAsia"/>
                <w:szCs w:val="21"/>
              </w:rPr>
              <w:t>微信营销</w:t>
            </w:r>
            <w:proofErr w:type="gramEnd"/>
            <w:r>
              <w:rPr>
                <w:rFonts w:ascii="宋体" w:hAnsi="宋体" w:cs="宋体" w:hint="eastAsia"/>
                <w:szCs w:val="21"/>
              </w:rPr>
              <w:t>、020模式及营销：实</w:t>
            </w:r>
            <w:proofErr w:type="gramStart"/>
            <w:r>
              <w:rPr>
                <w:rFonts w:ascii="宋体" w:hAnsi="宋体" w:cs="宋体" w:hint="eastAsia"/>
                <w:szCs w:val="21"/>
              </w:rPr>
              <w:t>训部分</w:t>
            </w:r>
            <w:proofErr w:type="gramEnd"/>
            <w:r>
              <w:rPr>
                <w:rFonts w:ascii="宋体" w:hAnsi="宋体" w:cs="宋体" w:hint="eastAsia"/>
                <w:szCs w:val="21"/>
              </w:rPr>
              <w:t>包括移动支付、</w:t>
            </w:r>
            <w:proofErr w:type="gramStart"/>
            <w:r>
              <w:rPr>
                <w:rFonts w:ascii="宋体" w:hAnsi="宋体" w:cs="宋体" w:hint="eastAsia"/>
                <w:szCs w:val="21"/>
              </w:rPr>
              <w:t>微信营销</w:t>
            </w:r>
            <w:proofErr w:type="gramEnd"/>
            <w:r>
              <w:rPr>
                <w:rFonts w:ascii="宋体" w:hAnsi="宋体" w:cs="宋体" w:hint="eastAsia"/>
                <w:szCs w:val="21"/>
              </w:rPr>
              <w:t>、</w:t>
            </w:r>
            <w:proofErr w:type="gramStart"/>
            <w:r>
              <w:rPr>
                <w:rFonts w:ascii="宋体" w:hAnsi="宋体" w:cs="宋体" w:hint="eastAsia"/>
                <w:szCs w:val="21"/>
              </w:rPr>
              <w:t>微店装修</w:t>
            </w:r>
            <w:proofErr w:type="gramEnd"/>
            <w:r>
              <w:rPr>
                <w:rFonts w:ascii="宋体" w:hAnsi="宋体" w:cs="宋体" w:hint="eastAsia"/>
                <w:szCs w:val="21"/>
              </w:rPr>
              <w:t>、社交商务应用。</w:t>
            </w:r>
          </w:p>
        </w:tc>
        <w:tc>
          <w:tcPr>
            <w:tcW w:w="1253" w:type="pct"/>
            <w:tcBorders>
              <w:top w:val="single" w:sz="4" w:space="0" w:color="auto"/>
              <w:left w:val="single" w:sz="4" w:space="0" w:color="auto"/>
              <w:bottom w:val="single" w:sz="4" w:space="0" w:color="auto"/>
              <w:right w:val="single" w:sz="4" w:space="0" w:color="auto"/>
            </w:tcBorders>
            <w:vAlign w:val="center"/>
          </w:tcPr>
          <w:p w14:paraId="6C73222E"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课程在教学过程中采用案例教学法和项目化教学，通过多种媒体手段进行教学和演示操作流程，然后布置工作任务，将课程单元按照工作任务分解为不同的项目，将学生分成不同的工作小组，学生可根据给定的项目内容，分组完成项目任务。</w:t>
            </w:r>
          </w:p>
        </w:tc>
      </w:tr>
      <w:tr w:rsidR="004134FD" w14:paraId="7A6FC720"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6757647C" w14:textId="77777777" w:rsidR="004134FD" w:rsidRDefault="00893D81">
            <w:pPr>
              <w:jc w:val="center"/>
              <w:rPr>
                <w:rFonts w:ascii="宋体" w:hAnsi="宋体" w:hint="eastAsia"/>
                <w:szCs w:val="21"/>
              </w:rPr>
            </w:pPr>
            <w:r>
              <w:rPr>
                <w:rFonts w:ascii="宋体" w:hAnsi="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1EB6C61C" w14:textId="77777777" w:rsidR="004134FD" w:rsidRDefault="00893D81">
            <w:pPr>
              <w:jc w:val="center"/>
              <w:rPr>
                <w:rFonts w:ascii="宋体" w:hAnsi="宋体" w:cs="宋体" w:hint="eastAsia"/>
                <w:szCs w:val="21"/>
              </w:rPr>
            </w:pPr>
            <w:r>
              <w:rPr>
                <w:rFonts w:ascii="宋体" w:hAnsi="宋体" w:cs="宋体" w:hint="eastAsia"/>
                <w:szCs w:val="21"/>
              </w:rPr>
              <w:t>电子商务综合技能训练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64DAEA93"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通过本课程的学习，全面培养学生的商品整合能力、视觉营销能力、网络营销能力、客户服务能力、网店运营能力、团队合作能力，提高选手利用数据实现精准营销能力，提高电商职业素质，为学生进一步学习专业课程和将来从事电商工作打下坚实的基础。</w:t>
            </w:r>
          </w:p>
          <w:p w14:paraId="3D65F167" w14:textId="77777777" w:rsidR="004134FD" w:rsidRDefault="004134FD">
            <w:pPr>
              <w:adjustRightInd w:val="0"/>
              <w:snapToGrid w:val="0"/>
              <w:jc w:val="left"/>
              <w:rPr>
                <w:rFonts w:ascii="宋体" w:hAnsi="宋体" w:cs="宋体" w:hint="eastAsia"/>
                <w:szCs w:val="21"/>
              </w:rPr>
            </w:pPr>
          </w:p>
        </w:tc>
        <w:tc>
          <w:tcPr>
            <w:tcW w:w="1463" w:type="pct"/>
            <w:tcBorders>
              <w:top w:val="single" w:sz="4" w:space="0" w:color="auto"/>
              <w:left w:val="single" w:sz="4" w:space="0" w:color="auto"/>
              <w:bottom w:val="single" w:sz="4" w:space="0" w:color="auto"/>
              <w:right w:val="single" w:sz="4" w:space="0" w:color="auto"/>
            </w:tcBorders>
            <w:vAlign w:val="center"/>
          </w:tcPr>
          <w:p w14:paraId="0AEADAC2"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网店开设装修、网店运营推广、网络客户服务、网店经营分析四个关键任务和训练情景。</w:t>
            </w:r>
          </w:p>
          <w:p w14:paraId="6ED6EBE3" w14:textId="77777777" w:rsidR="004134FD" w:rsidRDefault="004134FD">
            <w:pPr>
              <w:adjustRightInd w:val="0"/>
              <w:snapToGrid w:val="0"/>
              <w:jc w:val="left"/>
              <w:rPr>
                <w:rFonts w:ascii="宋体" w:hAnsi="宋体" w:cs="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46245222"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课程通过ITMC电商竞赛系统为模拟平台，以企业关键岗位的核心技能为训练内容，培养视觉营销能力、网络营销能力、客户服务能力、网店运营能力、团队合作能力，提高选手利用数据实现精准营销能力。</w:t>
            </w:r>
          </w:p>
        </w:tc>
      </w:tr>
    </w:tbl>
    <w:p w14:paraId="2D372298" w14:textId="77777777" w:rsidR="004134FD" w:rsidRDefault="00893D81">
      <w:pPr>
        <w:pStyle w:val="af"/>
        <w:spacing w:before="50"/>
        <w:ind w:firstLineChars="196" w:firstLine="470"/>
        <w:rPr>
          <w:rFonts w:ascii="宋体" w:hAnsi="宋体" w:hint="eastAsia"/>
          <w:sz w:val="24"/>
        </w:rPr>
      </w:pPr>
      <w:r>
        <w:rPr>
          <w:rFonts w:ascii="宋体" w:hAnsi="宋体" w:hint="eastAsia"/>
          <w:sz w:val="24"/>
        </w:rPr>
        <w:t>（三）综合实践课程</w:t>
      </w:r>
    </w:p>
    <w:p w14:paraId="3736E062" w14:textId="77777777" w:rsidR="004134FD" w:rsidRDefault="00893D81">
      <w:pPr>
        <w:pStyle w:val="af"/>
        <w:spacing w:before="50"/>
        <w:ind w:firstLineChars="196" w:firstLine="470"/>
        <w:jc w:val="center"/>
        <w:rPr>
          <w:rFonts w:ascii="宋体" w:hAnsi="宋体" w:hint="eastAsia"/>
          <w:sz w:val="24"/>
        </w:rPr>
      </w:pPr>
      <w:r>
        <w:rPr>
          <w:rFonts w:ascii="宋体" w:hAnsi="宋体" w:hint="eastAsia"/>
          <w:sz w:val="24"/>
        </w:rPr>
        <w:t>表4综合实践课程简介</w:t>
      </w:r>
    </w:p>
    <w:tbl>
      <w:tblPr>
        <w:tblW w:w="5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337"/>
        <w:gridCol w:w="2607"/>
        <w:gridCol w:w="2916"/>
        <w:gridCol w:w="2499"/>
      </w:tblGrid>
      <w:tr w:rsidR="004134FD" w14:paraId="761D85DF"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4F4AEE29" w14:textId="77777777" w:rsidR="004134FD" w:rsidRDefault="00893D81">
            <w:pPr>
              <w:jc w:val="center"/>
              <w:rPr>
                <w:rFonts w:ascii="宋体" w:hAnsi="宋体" w:hint="eastAsia"/>
                <w:szCs w:val="21"/>
              </w:rPr>
            </w:pPr>
            <w:r>
              <w:rPr>
                <w:rFonts w:ascii="宋体" w:hAnsi="宋体" w:hint="eastAsia"/>
                <w:szCs w:val="21"/>
              </w:rPr>
              <w:lastRenderedPageBreak/>
              <w:t>序号</w:t>
            </w:r>
          </w:p>
        </w:tc>
        <w:tc>
          <w:tcPr>
            <w:tcW w:w="670" w:type="pct"/>
            <w:tcBorders>
              <w:top w:val="single" w:sz="4" w:space="0" w:color="auto"/>
              <w:left w:val="single" w:sz="4" w:space="0" w:color="auto"/>
              <w:bottom w:val="single" w:sz="4" w:space="0" w:color="auto"/>
              <w:right w:val="single" w:sz="4" w:space="0" w:color="auto"/>
            </w:tcBorders>
            <w:vAlign w:val="center"/>
          </w:tcPr>
          <w:p w14:paraId="089F7D94" w14:textId="77777777" w:rsidR="004134FD" w:rsidRDefault="00893D81">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69A152B5" w14:textId="77777777" w:rsidR="004134FD" w:rsidRDefault="00893D81">
            <w:pPr>
              <w:jc w:val="center"/>
              <w:rPr>
                <w:rFonts w:ascii="宋体" w:hAnsi="宋体" w:hint="eastAsia"/>
                <w:szCs w:val="21"/>
              </w:rPr>
            </w:pPr>
            <w:r>
              <w:rPr>
                <w:rFonts w:ascii="宋体" w:hAnsi="宋体" w:hint="eastAsia"/>
                <w:szCs w:val="21"/>
              </w:rPr>
              <w:t>课程目标</w:t>
            </w:r>
          </w:p>
        </w:tc>
        <w:tc>
          <w:tcPr>
            <w:tcW w:w="1462" w:type="pct"/>
            <w:tcBorders>
              <w:top w:val="single" w:sz="4" w:space="0" w:color="auto"/>
              <w:left w:val="single" w:sz="4" w:space="0" w:color="auto"/>
              <w:bottom w:val="single" w:sz="4" w:space="0" w:color="auto"/>
              <w:right w:val="single" w:sz="4" w:space="0" w:color="auto"/>
            </w:tcBorders>
            <w:vAlign w:val="center"/>
          </w:tcPr>
          <w:p w14:paraId="6CEECF94" w14:textId="77777777" w:rsidR="004134FD" w:rsidRDefault="00893D81">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209E5B33" w14:textId="77777777" w:rsidR="004134FD" w:rsidRDefault="00893D81">
            <w:pPr>
              <w:jc w:val="center"/>
              <w:rPr>
                <w:rFonts w:ascii="宋体" w:hAnsi="宋体" w:hint="eastAsia"/>
                <w:szCs w:val="21"/>
              </w:rPr>
            </w:pPr>
            <w:r>
              <w:rPr>
                <w:rFonts w:ascii="宋体" w:hAnsi="宋体" w:hint="eastAsia"/>
                <w:szCs w:val="21"/>
              </w:rPr>
              <w:t>教学要求</w:t>
            </w:r>
          </w:p>
        </w:tc>
      </w:tr>
      <w:tr w:rsidR="004134FD" w14:paraId="0249A5E2"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65A5ADC0" w14:textId="77777777" w:rsidR="004134FD" w:rsidRDefault="00893D81">
            <w:pPr>
              <w:jc w:val="center"/>
              <w:rPr>
                <w:rFonts w:ascii="宋体" w:hAnsi="宋体" w:hint="eastAsia"/>
                <w:szCs w:val="21"/>
              </w:rPr>
            </w:pPr>
            <w:r>
              <w:rPr>
                <w:rFonts w:ascii="宋体" w:hAnsi="宋体" w:hint="eastAsia"/>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200794C4" w14:textId="77777777" w:rsidR="004134FD" w:rsidRDefault="00893D81">
            <w:pPr>
              <w:jc w:val="center"/>
              <w:rPr>
                <w:rFonts w:ascii="宋体" w:hAnsi="宋体" w:cs="宋体" w:hint="eastAsia"/>
                <w:szCs w:val="21"/>
              </w:rPr>
            </w:pPr>
            <w:r>
              <w:rPr>
                <w:rFonts w:ascii="宋体" w:hAnsi="宋体" w:cs="宋体" w:hint="eastAsia"/>
                <w:color w:val="000000"/>
                <w:szCs w:val="21"/>
              </w:rPr>
              <w:t>军事技能训练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5DE2D9E6" w14:textId="77777777" w:rsidR="004134FD" w:rsidRDefault="00893D81">
            <w:pPr>
              <w:jc w:val="left"/>
              <w:rPr>
                <w:rFonts w:ascii="宋体" w:hAnsi="宋体" w:cs="宋体" w:hint="eastAsia"/>
                <w:szCs w:val="21"/>
              </w:rPr>
            </w:pPr>
            <w:r>
              <w:rPr>
                <w:rFonts w:ascii="宋体" w:hAnsi="宋体" w:cs="宋体" w:hint="eastAsia"/>
                <w:szCs w:val="21"/>
              </w:rPr>
              <w:t>让学生掌握基本军事技能，增强国防观念、传承红色基因、提高学生综合国防素质</w:t>
            </w:r>
          </w:p>
        </w:tc>
        <w:tc>
          <w:tcPr>
            <w:tcW w:w="1462" w:type="pct"/>
            <w:tcBorders>
              <w:top w:val="single" w:sz="4" w:space="0" w:color="auto"/>
              <w:left w:val="single" w:sz="4" w:space="0" w:color="auto"/>
              <w:bottom w:val="single" w:sz="4" w:space="0" w:color="auto"/>
              <w:right w:val="single" w:sz="4" w:space="0" w:color="auto"/>
            </w:tcBorders>
            <w:vAlign w:val="center"/>
          </w:tcPr>
          <w:p w14:paraId="62CE3D52"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（1）共同条令教育与训练</w:t>
            </w:r>
          </w:p>
          <w:p w14:paraId="1D135ACB"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（2）射击与战术训练</w:t>
            </w:r>
          </w:p>
          <w:p w14:paraId="0A8ED5B9"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（3）防卫技能与战时防护训练</w:t>
            </w:r>
          </w:p>
          <w:p w14:paraId="24A9C19F" w14:textId="77777777" w:rsidR="004134FD" w:rsidRDefault="00893D81">
            <w:pPr>
              <w:jc w:val="left"/>
              <w:rPr>
                <w:rFonts w:ascii="宋体" w:hAnsi="宋体" w:cs="宋体" w:hint="eastAsia"/>
                <w:szCs w:val="21"/>
              </w:rPr>
            </w:pPr>
            <w:r>
              <w:rPr>
                <w:rFonts w:ascii="宋体" w:hAnsi="宋体" w:cs="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1F75B912" w14:textId="77777777" w:rsidR="004134FD" w:rsidRDefault="00893D81">
            <w:pPr>
              <w:jc w:val="center"/>
              <w:rPr>
                <w:rFonts w:ascii="宋体" w:hAnsi="宋体" w:cs="宋体" w:hint="eastAsia"/>
                <w:szCs w:val="21"/>
              </w:rPr>
            </w:pPr>
            <w:r>
              <w:rPr>
                <w:rFonts w:ascii="宋体" w:hAnsi="宋体" w:cs="宋体" w:hint="eastAsia"/>
                <w:szCs w:val="21"/>
              </w:rPr>
              <w:t>训练坚持按纲施训、依法治训原则，积极推广仿真训练和模拟训练</w:t>
            </w:r>
          </w:p>
        </w:tc>
      </w:tr>
      <w:tr w:rsidR="004134FD" w14:paraId="174F7049"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5E6D875F" w14:textId="77777777" w:rsidR="004134FD" w:rsidRDefault="00893D81">
            <w:pPr>
              <w:jc w:val="center"/>
              <w:rPr>
                <w:rFonts w:ascii="宋体" w:hAnsi="宋体" w:hint="eastAsia"/>
                <w:szCs w:val="21"/>
              </w:rPr>
            </w:pPr>
            <w:r>
              <w:rPr>
                <w:rFonts w:ascii="宋体" w:hAnsi="宋体" w:hint="eastAsia"/>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2AEF312A" w14:textId="77777777" w:rsidR="004134FD" w:rsidRDefault="00893D81">
            <w:pPr>
              <w:jc w:val="center"/>
              <w:rPr>
                <w:rFonts w:ascii="宋体" w:hAnsi="宋体" w:cs="宋体" w:hint="eastAsia"/>
                <w:szCs w:val="21"/>
              </w:rPr>
            </w:pPr>
            <w:r>
              <w:rPr>
                <w:rFonts w:ascii="宋体" w:hAnsi="宋体" w:cs="宋体" w:hint="eastAsia"/>
                <w:szCs w:val="21"/>
              </w:rPr>
              <w:t>毕业设计</w:t>
            </w:r>
          </w:p>
        </w:tc>
        <w:tc>
          <w:tcPr>
            <w:tcW w:w="1307" w:type="pct"/>
            <w:tcBorders>
              <w:top w:val="single" w:sz="4" w:space="0" w:color="auto"/>
              <w:left w:val="single" w:sz="4" w:space="0" w:color="auto"/>
              <w:bottom w:val="single" w:sz="4" w:space="0" w:color="auto"/>
              <w:right w:val="single" w:sz="4" w:space="0" w:color="auto"/>
            </w:tcBorders>
            <w:vAlign w:val="center"/>
          </w:tcPr>
          <w:p w14:paraId="353DE715" w14:textId="77777777" w:rsidR="004134FD" w:rsidRDefault="00893D81">
            <w:pPr>
              <w:jc w:val="left"/>
              <w:rPr>
                <w:rFonts w:ascii="宋体" w:hAnsi="宋体" w:cs="宋体" w:hint="eastAsia"/>
                <w:szCs w:val="21"/>
              </w:rPr>
            </w:pPr>
            <w:r>
              <w:rPr>
                <w:rFonts w:ascii="宋体" w:hAnsi="宋体" w:cs="宋体" w:hint="eastAsia"/>
                <w:kern w:val="1"/>
                <w:szCs w:val="21"/>
              </w:rPr>
              <w:t>培养学生检索、阅读国内外文献资料的能力，巩固、验证和深化已学到的本专业基本概念、基本知识和基本技能，培养学生运用专业知识提出问题、分析问题和解决问题的能力，提高学生的综合素养，为学生的职业发展和继续深造打好基础。</w:t>
            </w:r>
          </w:p>
        </w:tc>
        <w:tc>
          <w:tcPr>
            <w:tcW w:w="1462" w:type="pct"/>
            <w:tcBorders>
              <w:top w:val="single" w:sz="4" w:space="0" w:color="auto"/>
              <w:left w:val="single" w:sz="4" w:space="0" w:color="auto"/>
              <w:bottom w:val="single" w:sz="4" w:space="0" w:color="auto"/>
              <w:right w:val="single" w:sz="4" w:space="0" w:color="auto"/>
            </w:tcBorders>
            <w:vAlign w:val="center"/>
          </w:tcPr>
          <w:p w14:paraId="22D6EDC4" w14:textId="77777777" w:rsidR="004134FD" w:rsidRDefault="00893D81">
            <w:pPr>
              <w:adjustRightInd w:val="0"/>
              <w:snapToGrid w:val="0"/>
              <w:jc w:val="left"/>
              <w:rPr>
                <w:rFonts w:ascii="宋体" w:hAnsi="宋体" w:cs="宋体" w:hint="eastAsia"/>
                <w:szCs w:val="21"/>
              </w:rPr>
            </w:pPr>
            <w:r>
              <w:rPr>
                <w:rFonts w:ascii="宋体" w:hAnsi="宋体" w:cs="宋体" w:hint="eastAsia"/>
                <w:kern w:val="1"/>
                <w:szCs w:val="21"/>
              </w:rPr>
              <w:t>选题、开题、中期检查、评阅、答辩、完成毕业论文（设计）及有关材料的整理归档，进行毕业论文（设计）工作总结，推荐出校级优秀毕业论文（设计）。</w:t>
            </w:r>
          </w:p>
        </w:tc>
        <w:tc>
          <w:tcPr>
            <w:tcW w:w="1253" w:type="pct"/>
            <w:tcBorders>
              <w:top w:val="single" w:sz="4" w:space="0" w:color="auto"/>
              <w:left w:val="single" w:sz="4" w:space="0" w:color="auto"/>
              <w:bottom w:val="single" w:sz="4" w:space="0" w:color="auto"/>
              <w:right w:val="single" w:sz="4" w:space="0" w:color="auto"/>
            </w:tcBorders>
            <w:vAlign w:val="center"/>
          </w:tcPr>
          <w:p w14:paraId="2A6C4994" w14:textId="77777777" w:rsidR="004134FD" w:rsidRDefault="00893D81">
            <w:pPr>
              <w:jc w:val="center"/>
              <w:rPr>
                <w:rFonts w:ascii="宋体" w:hAnsi="宋体" w:cs="宋体" w:hint="eastAsia"/>
                <w:szCs w:val="21"/>
              </w:rPr>
            </w:pPr>
            <w:r>
              <w:rPr>
                <w:rFonts w:ascii="宋体" w:hAnsi="宋体" w:cs="宋体" w:hint="eastAsia"/>
                <w:kern w:val="1"/>
                <w:szCs w:val="21"/>
              </w:rPr>
              <w:t>培养学生运用专业知识提出问题、分析问题和解决问题的能力</w:t>
            </w:r>
          </w:p>
        </w:tc>
      </w:tr>
      <w:tr w:rsidR="004134FD" w14:paraId="4C1B2B8C"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5D9358DD" w14:textId="77777777" w:rsidR="004134FD" w:rsidRDefault="00893D81">
            <w:pPr>
              <w:jc w:val="center"/>
              <w:rPr>
                <w:rFonts w:ascii="宋体" w:hAnsi="宋体" w:hint="eastAsia"/>
                <w:szCs w:val="21"/>
              </w:rPr>
            </w:pPr>
            <w:r>
              <w:rPr>
                <w:rFonts w:ascii="宋体" w:hAnsi="宋体" w:hint="eastAsia"/>
                <w:szCs w:val="21"/>
              </w:rPr>
              <w:t>3</w:t>
            </w:r>
          </w:p>
        </w:tc>
        <w:tc>
          <w:tcPr>
            <w:tcW w:w="670" w:type="pct"/>
            <w:tcBorders>
              <w:top w:val="single" w:sz="4" w:space="0" w:color="auto"/>
              <w:left w:val="single" w:sz="4" w:space="0" w:color="auto"/>
              <w:bottom w:val="single" w:sz="4" w:space="0" w:color="auto"/>
              <w:right w:val="single" w:sz="4" w:space="0" w:color="auto"/>
            </w:tcBorders>
            <w:vAlign w:val="center"/>
          </w:tcPr>
          <w:p w14:paraId="78C506E6" w14:textId="77777777" w:rsidR="004134FD" w:rsidRDefault="00893D81">
            <w:pPr>
              <w:jc w:val="center"/>
              <w:rPr>
                <w:rFonts w:ascii="宋体" w:hAnsi="宋体" w:cs="宋体" w:hint="eastAsia"/>
                <w:szCs w:val="21"/>
              </w:rPr>
            </w:pPr>
            <w:r>
              <w:rPr>
                <w:rFonts w:ascii="宋体" w:hAnsi="宋体" w:cs="宋体" w:hint="eastAsia"/>
                <w:szCs w:val="21"/>
              </w:rPr>
              <w:t>企业课程</w:t>
            </w:r>
          </w:p>
        </w:tc>
        <w:tc>
          <w:tcPr>
            <w:tcW w:w="1307" w:type="pct"/>
            <w:tcBorders>
              <w:top w:val="single" w:sz="4" w:space="0" w:color="auto"/>
              <w:left w:val="single" w:sz="4" w:space="0" w:color="auto"/>
              <w:bottom w:val="single" w:sz="4" w:space="0" w:color="auto"/>
              <w:right w:val="single" w:sz="4" w:space="0" w:color="auto"/>
            </w:tcBorders>
            <w:vAlign w:val="center"/>
          </w:tcPr>
          <w:p w14:paraId="39A6A5FC" w14:textId="77777777" w:rsidR="004134FD" w:rsidRDefault="00893D81">
            <w:pPr>
              <w:jc w:val="left"/>
              <w:rPr>
                <w:rFonts w:ascii="宋体" w:hAnsi="宋体" w:cs="宋体" w:hint="eastAsia"/>
                <w:szCs w:val="21"/>
              </w:rPr>
            </w:pPr>
            <w:r>
              <w:rPr>
                <w:rFonts w:ascii="宋体" w:hAnsi="宋体" w:cs="宋体" w:hint="eastAsia"/>
                <w:kern w:val="1"/>
                <w:szCs w:val="21"/>
              </w:rPr>
              <w:t>深入生产一线零距离地感受企业的生产环境，充分利用合作企业内部培训课程资源，进一步掌握岗位知识技能，提高生产能力，为顶岗实习做好充分的准备</w:t>
            </w:r>
          </w:p>
        </w:tc>
        <w:tc>
          <w:tcPr>
            <w:tcW w:w="1462" w:type="pct"/>
            <w:tcBorders>
              <w:top w:val="single" w:sz="4" w:space="0" w:color="auto"/>
              <w:left w:val="single" w:sz="4" w:space="0" w:color="auto"/>
              <w:bottom w:val="single" w:sz="4" w:space="0" w:color="auto"/>
              <w:right w:val="single" w:sz="4" w:space="0" w:color="auto"/>
            </w:tcBorders>
            <w:vAlign w:val="center"/>
          </w:tcPr>
          <w:p w14:paraId="493A74E9"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（1）客</w:t>
            </w:r>
            <w:proofErr w:type="gramStart"/>
            <w:r>
              <w:rPr>
                <w:rFonts w:ascii="宋体" w:hAnsi="宋体" w:cs="宋体" w:hint="eastAsia"/>
                <w:szCs w:val="21"/>
              </w:rPr>
              <w:t>服岗位</w:t>
            </w:r>
            <w:proofErr w:type="gramEnd"/>
            <w:r>
              <w:rPr>
                <w:rFonts w:ascii="宋体" w:hAnsi="宋体" w:cs="宋体" w:hint="eastAsia"/>
                <w:szCs w:val="21"/>
              </w:rPr>
              <w:t>工作技能</w:t>
            </w:r>
          </w:p>
          <w:p w14:paraId="62A3E99B"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（2）运营岗位工作技能</w:t>
            </w:r>
          </w:p>
          <w:p w14:paraId="4545CCC7"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（3）网店美工岗位工作技能</w:t>
            </w:r>
          </w:p>
          <w:p w14:paraId="21CDD698"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（4）网络营销岗位技能</w:t>
            </w:r>
          </w:p>
        </w:tc>
        <w:tc>
          <w:tcPr>
            <w:tcW w:w="1253" w:type="pct"/>
            <w:tcBorders>
              <w:top w:val="single" w:sz="4" w:space="0" w:color="auto"/>
              <w:left w:val="single" w:sz="4" w:space="0" w:color="auto"/>
              <w:bottom w:val="single" w:sz="4" w:space="0" w:color="auto"/>
              <w:right w:val="single" w:sz="4" w:space="0" w:color="auto"/>
            </w:tcBorders>
            <w:vAlign w:val="center"/>
          </w:tcPr>
          <w:p w14:paraId="70AE5910" w14:textId="77777777" w:rsidR="004134FD" w:rsidRDefault="00893D81">
            <w:pPr>
              <w:adjustRightInd w:val="0"/>
              <w:snapToGrid w:val="0"/>
              <w:jc w:val="left"/>
              <w:rPr>
                <w:rFonts w:ascii="宋体" w:hAnsi="宋体" w:cs="宋体" w:hint="eastAsia"/>
                <w:szCs w:val="21"/>
              </w:rPr>
            </w:pPr>
            <w:r>
              <w:rPr>
                <w:rFonts w:ascii="宋体" w:hAnsi="宋体" w:cs="宋体" w:hint="eastAsia"/>
                <w:kern w:val="1"/>
                <w:szCs w:val="21"/>
              </w:rPr>
              <w:t>掌握</w:t>
            </w:r>
            <w:r>
              <w:rPr>
                <w:rFonts w:ascii="宋体" w:hAnsi="宋体" w:cs="宋体" w:hint="eastAsia"/>
                <w:szCs w:val="21"/>
              </w:rPr>
              <w:t>客</w:t>
            </w:r>
            <w:proofErr w:type="gramStart"/>
            <w:r>
              <w:rPr>
                <w:rFonts w:ascii="宋体" w:hAnsi="宋体" w:cs="宋体" w:hint="eastAsia"/>
                <w:szCs w:val="21"/>
              </w:rPr>
              <w:t>服岗位</w:t>
            </w:r>
            <w:proofErr w:type="gramEnd"/>
            <w:r>
              <w:rPr>
                <w:rFonts w:ascii="宋体" w:hAnsi="宋体" w:cs="宋体" w:hint="eastAsia"/>
                <w:szCs w:val="21"/>
              </w:rPr>
              <w:t>工作技能，运营岗位工作技能</w:t>
            </w:r>
          </w:p>
          <w:p w14:paraId="6B9B9E77" w14:textId="77777777" w:rsidR="004134FD" w:rsidRDefault="00893D81">
            <w:pPr>
              <w:adjustRightInd w:val="0"/>
              <w:snapToGrid w:val="0"/>
              <w:jc w:val="left"/>
              <w:rPr>
                <w:rFonts w:ascii="宋体" w:hAnsi="宋体" w:cs="宋体" w:hint="eastAsia"/>
                <w:szCs w:val="21"/>
              </w:rPr>
            </w:pPr>
            <w:r>
              <w:rPr>
                <w:rFonts w:ascii="宋体" w:hAnsi="宋体" w:cs="宋体" w:hint="eastAsia"/>
                <w:szCs w:val="21"/>
              </w:rPr>
              <w:t>，网店美工岗位工作技能网络营销岗位技能</w:t>
            </w:r>
            <w:r>
              <w:rPr>
                <w:rFonts w:ascii="宋体" w:hAnsi="宋体" w:cs="宋体" w:hint="eastAsia"/>
                <w:kern w:val="1"/>
                <w:szCs w:val="21"/>
              </w:rPr>
              <w:t>岗位知识技能，提高电</w:t>
            </w:r>
            <w:proofErr w:type="gramStart"/>
            <w:r>
              <w:rPr>
                <w:rFonts w:ascii="宋体" w:hAnsi="宋体" w:cs="宋体" w:hint="eastAsia"/>
                <w:kern w:val="1"/>
                <w:szCs w:val="21"/>
              </w:rPr>
              <w:t>商综合</w:t>
            </w:r>
            <w:proofErr w:type="gramEnd"/>
            <w:r>
              <w:rPr>
                <w:rFonts w:ascii="宋体" w:hAnsi="宋体" w:cs="宋体" w:hint="eastAsia"/>
                <w:kern w:val="1"/>
                <w:szCs w:val="21"/>
              </w:rPr>
              <w:t>能力，</w:t>
            </w:r>
            <w:r>
              <w:rPr>
                <w:rFonts w:ascii="宋体" w:hAnsi="宋体" w:cs="宋体" w:hint="eastAsia"/>
              </w:rPr>
              <w:t>校企协同共育人才</w:t>
            </w:r>
          </w:p>
        </w:tc>
      </w:tr>
      <w:tr w:rsidR="004134FD" w14:paraId="6AA8283F"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49627E7D" w14:textId="77777777" w:rsidR="004134FD" w:rsidRDefault="00893D81">
            <w:pPr>
              <w:jc w:val="center"/>
              <w:rPr>
                <w:rFonts w:ascii="宋体" w:hAnsi="宋体" w:hint="eastAsia"/>
                <w:szCs w:val="21"/>
              </w:rPr>
            </w:pPr>
            <w:r>
              <w:rPr>
                <w:rFonts w:ascii="宋体" w:hAnsi="宋体" w:hint="eastAsia"/>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629B5913" w14:textId="77777777" w:rsidR="004134FD" w:rsidRDefault="00893D81">
            <w:pPr>
              <w:jc w:val="center"/>
              <w:rPr>
                <w:rFonts w:ascii="宋体" w:hAnsi="宋体" w:cs="宋体" w:hint="eastAsia"/>
                <w:szCs w:val="21"/>
              </w:rPr>
            </w:pPr>
            <w:r>
              <w:rPr>
                <w:rFonts w:ascii="宋体" w:hAnsi="宋体" w:cs="宋体" w:hint="eastAsia"/>
                <w:szCs w:val="21"/>
              </w:rPr>
              <w:t>顶岗实习</w:t>
            </w:r>
          </w:p>
        </w:tc>
        <w:tc>
          <w:tcPr>
            <w:tcW w:w="1307" w:type="pct"/>
            <w:tcBorders>
              <w:top w:val="single" w:sz="4" w:space="0" w:color="auto"/>
              <w:left w:val="single" w:sz="4" w:space="0" w:color="auto"/>
              <w:bottom w:val="single" w:sz="4" w:space="0" w:color="auto"/>
              <w:right w:val="single" w:sz="4" w:space="0" w:color="auto"/>
            </w:tcBorders>
            <w:vAlign w:val="center"/>
          </w:tcPr>
          <w:p w14:paraId="7CB51BAB" w14:textId="77777777" w:rsidR="004134FD" w:rsidRDefault="00893D81">
            <w:pPr>
              <w:jc w:val="left"/>
              <w:rPr>
                <w:rFonts w:ascii="宋体" w:hAnsi="宋体" w:cs="宋体" w:hint="eastAsia"/>
                <w:szCs w:val="21"/>
              </w:rPr>
            </w:pPr>
            <w:r>
              <w:rPr>
                <w:rFonts w:ascii="宋体" w:hAnsi="宋体" w:cs="宋体" w:hint="eastAsia"/>
              </w:rPr>
              <w:t>进一步巩固、加深学生的基础理论、基本技能和专业知识。使学生了解未来工作岗位对知识、能力和素质的要求。培养学生独立工作以及综合运用所学知识解决实际问题的能力。</w:t>
            </w:r>
          </w:p>
        </w:tc>
        <w:tc>
          <w:tcPr>
            <w:tcW w:w="1462" w:type="pct"/>
            <w:tcBorders>
              <w:top w:val="single" w:sz="4" w:space="0" w:color="auto"/>
              <w:left w:val="single" w:sz="4" w:space="0" w:color="auto"/>
              <w:bottom w:val="single" w:sz="4" w:space="0" w:color="auto"/>
              <w:right w:val="single" w:sz="4" w:space="0" w:color="auto"/>
            </w:tcBorders>
            <w:vAlign w:val="center"/>
          </w:tcPr>
          <w:p w14:paraId="4AF3734B" w14:textId="77777777" w:rsidR="004134FD" w:rsidRDefault="00893D81">
            <w:pPr>
              <w:adjustRightInd w:val="0"/>
              <w:snapToGrid w:val="0"/>
              <w:jc w:val="left"/>
              <w:rPr>
                <w:rFonts w:ascii="宋体" w:hAnsi="宋体" w:cs="宋体" w:hint="eastAsia"/>
                <w:szCs w:val="21"/>
              </w:rPr>
            </w:pPr>
            <w:r>
              <w:rPr>
                <w:rFonts w:ascii="宋体" w:hAnsi="宋体" w:cs="宋体" w:hint="eastAsia"/>
              </w:rPr>
              <w:t>学生应当按照规定的时间和要求，在校内外指导教师的指导下，认真完成毕业顶岗实习环节。实习期间，应当服从实习单位领导，遵守劳动纪律，努力学习专业技能，踏实工作。实习结束前，应当完整地填写《毕业设计（论文）/顶岗实习工作学生手册》中的毕业顶岗实习鉴定和毕业生就业状况调查表等。</w:t>
            </w:r>
          </w:p>
        </w:tc>
        <w:tc>
          <w:tcPr>
            <w:tcW w:w="1253" w:type="pct"/>
            <w:tcBorders>
              <w:top w:val="single" w:sz="4" w:space="0" w:color="auto"/>
              <w:left w:val="single" w:sz="4" w:space="0" w:color="auto"/>
              <w:bottom w:val="single" w:sz="4" w:space="0" w:color="auto"/>
              <w:right w:val="single" w:sz="4" w:space="0" w:color="auto"/>
            </w:tcBorders>
            <w:vAlign w:val="center"/>
          </w:tcPr>
          <w:p w14:paraId="789AEDF7" w14:textId="77777777" w:rsidR="004134FD" w:rsidRDefault="00893D81">
            <w:pPr>
              <w:jc w:val="center"/>
              <w:rPr>
                <w:rFonts w:ascii="宋体" w:hAnsi="宋体" w:cs="宋体" w:hint="eastAsia"/>
                <w:szCs w:val="21"/>
              </w:rPr>
            </w:pPr>
            <w:r>
              <w:rPr>
                <w:rFonts w:ascii="宋体" w:hAnsi="宋体" w:cs="宋体" w:hint="eastAsia"/>
              </w:rPr>
              <w:t>学生了解工作岗位对知识、能力和素质的要求，服从实习单位领导，遵守劳动纪律，努力学习专业技能</w:t>
            </w:r>
          </w:p>
        </w:tc>
      </w:tr>
      <w:tr w:rsidR="004134FD" w14:paraId="423B529D"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501CDB1E" w14:textId="77777777" w:rsidR="004134FD" w:rsidRDefault="00893D81">
            <w:pPr>
              <w:jc w:val="center"/>
              <w:rPr>
                <w:rFonts w:ascii="宋体" w:hAnsi="宋体" w:hint="eastAsia"/>
                <w:szCs w:val="21"/>
              </w:rPr>
            </w:pPr>
            <w:r>
              <w:rPr>
                <w:rFonts w:ascii="宋体" w:hAnsi="宋体" w:hint="eastAsia"/>
                <w:szCs w:val="21"/>
              </w:rPr>
              <w:t>5</w:t>
            </w:r>
          </w:p>
        </w:tc>
        <w:tc>
          <w:tcPr>
            <w:tcW w:w="670" w:type="pct"/>
            <w:tcBorders>
              <w:top w:val="single" w:sz="4" w:space="0" w:color="auto"/>
              <w:left w:val="single" w:sz="4" w:space="0" w:color="auto"/>
              <w:bottom w:val="single" w:sz="4" w:space="0" w:color="auto"/>
              <w:right w:val="single" w:sz="4" w:space="0" w:color="auto"/>
            </w:tcBorders>
            <w:vAlign w:val="center"/>
          </w:tcPr>
          <w:p w14:paraId="7E0EECC1" w14:textId="77777777" w:rsidR="004134FD" w:rsidRDefault="00893D81">
            <w:pPr>
              <w:jc w:val="center"/>
              <w:rPr>
                <w:rFonts w:ascii="宋体" w:hAnsi="宋体" w:cs="宋体" w:hint="eastAsia"/>
                <w:szCs w:val="21"/>
              </w:rPr>
            </w:pPr>
            <w:r>
              <w:rPr>
                <w:rFonts w:ascii="宋体" w:hAnsi="宋体" w:cs="宋体" w:hint="eastAsia"/>
                <w:szCs w:val="21"/>
              </w:rPr>
              <w:t>农村体验</w:t>
            </w:r>
          </w:p>
        </w:tc>
        <w:tc>
          <w:tcPr>
            <w:tcW w:w="1307" w:type="pct"/>
            <w:tcBorders>
              <w:top w:val="single" w:sz="4" w:space="0" w:color="auto"/>
              <w:left w:val="single" w:sz="4" w:space="0" w:color="auto"/>
              <w:bottom w:val="single" w:sz="4" w:space="0" w:color="auto"/>
              <w:right w:val="single" w:sz="4" w:space="0" w:color="auto"/>
            </w:tcBorders>
            <w:vAlign w:val="center"/>
          </w:tcPr>
          <w:p w14:paraId="1D9DA6AB" w14:textId="77777777" w:rsidR="004134FD" w:rsidRDefault="00893D81">
            <w:pPr>
              <w:jc w:val="left"/>
              <w:rPr>
                <w:rFonts w:ascii="宋体" w:hAnsi="宋体" w:cs="宋体" w:hint="eastAsia"/>
                <w:szCs w:val="21"/>
              </w:rPr>
            </w:pPr>
            <w:r>
              <w:rPr>
                <w:rFonts w:ascii="宋体" w:hAnsi="宋体" w:cs="宋体" w:hint="eastAsia"/>
                <w:szCs w:val="21"/>
              </w:rPr>
              <w:t>引导学生通过劳动过程中的体验，感受劳动的艰辛，体会“粒粒皆辛苦”，树立“仓廪实，天下安”的理念，培养爱粮、惜粮、节粮的意识。</w:t>
            </w:r>
          </w:p>
        </w:tc>
        <w:tc>
          <w:tcPr>
            <w:tcW w:w="1462" w:type="pct"/>
            <w:tcBorders>
              <w:top w:val="single" w:sz="4" w:space="0" w:color="auto"/>
              <w:left w:val="single" w:sz="4" w:space="0" w:color="auto"/>
              <w:bottom w:val="single" w:sz="4" w:space="0" w:color="auto"/>
              <w:right w:val="single" w:sz="4" w:space="0" w:color="auto"/>
            </w:tcBorders>
            <w:vAlign w:val="center"/>
          </w:tcPr>
          <w:p w14:paraId="440FC005" w14:textId="77777777" w:rsidR="004134FD" w:rsidRDefault="00893D81">
            <w:pPr>
              <w:jc w:val="left"/>
              <w:rPr>
                <w:rFonts w:ascii="宋体" w:hAnsi="宋体" w:cs="宋体" w:hint="eastAsia"/>
                <w:szCs w:val="21"/>
              </w:rPr>
            </w:pPr>
            <w:r>
              <w:rPr>
                <w:rFonts w:ascii="宋体" w:hAnsi="宋体" w:cs="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2B4647C0" w14:textId="77777777" w:rsidR="004134FD" w:rsidRDefault="00893D81">
            <w:pPr>
              <w:jc w:val="center"/>
              <w:rPr>
                <w:rFonts w:ascii="宋体" w:hAnsi="宋体" w:cs="宋体" w:hint="eastAsia"/>
                <w:szCs w:val="21"/>
              </w:rPr>
            </w:pPr>
            <w:r>
              <w:rPr>
                <w:rFonts w:ascii="宋体" w:hAnsi="宋体" w:cs="宋体" w:hint="eastAsia"/>
                <w:szCs w:val="21"/>
              </w:rPr>
              <w:t>通过自主选择生产劳动，感受劳动的艰辛</w:t>
            </w:r>
          </w:p>
        </w:tc>
      </w:tr>
      <w:tr w:rsidR="004134FD" w14:paraId="480A3FC5" w14:textId="77777777">
        <w:trPr>
          <w:trHeight w:val="83"/>
          <w:jc w:val="center"/>
        </w:trPr>
        <w:tc>
          <w:tcPr>
            <w:tcW w:w="304" w:type="pct"/>
            <w:tcBorders>
              <w:top w:val="single" w:sz="4" w:space="0" w:color="auto"/>
              <w:left w:val="single" w:sz="4" w:space="0" w:color="auto"/>
              <w:bottom w:val="single" w:sz="4" w:space="0" w:color="auto"/>
              <w:right w:val="single" w:sz="4" w:space="0" w:color="auto"/>
            </w:tcBorders>
            <w:vAlign w:val="center"/>
          </w:tcPr>
          <w:p w14:paraId="78DD1DE9" w14:textId="77777777" w:rsidR="004134FD" w:rsidRDefault="00893D81">
            <w:pPr>
              <w:jc w:val="center"/>
              <w:rPr>
                <w:rFonts w:ascii="宋体" w:hAnsi="宋体" w:hint="eastAsia"/>
                <w:szCs w:val="21"/>
              </w:rPr>
            </w:pPr>
            <w:r>
              <w:rPr>
                <w:rFonts w:ascii="宋体" w:hAnsi="宋体" w:hint="eastAsia"/>
                <w:szCs w:val="21"/>
              </w:rPr>
              <w:t>6</w:t>
            </w:r>
          </w:p>
        </w:tc>
        <w:tc>
          <w:tcPr>
            <w:tcW w:w="670" w:type="pct"/>
            <w:tcBorders>
              <w:top w:val="single" w:sz="4" w:space="0" w:color="auto"/>
              <w:left w:val="single" w:sz="4" w:space="0" w:color="auto"/>
              <w:bottom w:val="single" w:sz="4" w:space="0" w:color="auto"/>
              <w:right w:val="single" w:sz="4" w:space="0" w:color="auto"/>
            </w:tcBorders>
            <w:vAlign w:val="center"/>
          </w:tcPr>
          <w:p w14:paraId="55D15B6B" w14:textId="77777777" w:rsidR="004134FD" w:rsidRDefault="00893D81">
            <w:pPr>
              <w:jc w:val="center"/>
              <w:rPr>
                <w:rFonts w:ascii="宋体" w:hAnsi="宋体" w:cs="宋体" w:hint="eastAsia"/>
                <w:szCs w:val="21"/>
              </w:rPr>
            </w:pPr>
            <w:r>
              <w:rPr>
                <w:rFonts w:ascii="宋体" w:hAnsi="宋体" w:cs="宋体" w:hint="eastAsia"/>
                <w:szCs w:val="21"/>
              </w:rPr>
              <w:t>社会实践</w:t>
            </w:r>
          </w:p>
        </w:tc>
        <w:tc>
          <w:tcPr>
            <w:tcW w:w="1307" w:type="pct"/>
            <w:tcBorders>
              <w:top w:val="single" w:sz="4" w:space="0" w:color="auto"/>
              <w:left w:val="single" w:sz="4" w:space="0" w:color="auto"/>
              <w:bottom w:val="single" w:sz="4" w:space="0" w:color="auto"/>
              <w:right w:val="single" w:sz="4" w:space="0" w:color="auto"/>
            </w:tcBorders>
            <w:vAlign w:val="center"/>
          </w:tcPr>
          <w:p w14:paraId="5BAD07BD" w14:textId="77777777" w:rsidR="004134FD" w:rsidRDefault="00893D81">
            <w:pPr>
              <w:jc w:val="left"/>
              <w:rPr>
                <w:rFonts w:ascii="宋体" w:hAnsi="宋体" w:cs="宋体" w:hint="eastAsia"/>
                <w:szCs w:val="21"/>
              </w:rPr>
            </w:pPr>
            <w:r>
              <w:rPr>
                <w:rFonts w:ascii="宋体" w:hAnsi="宋体" w:cs="宋体" w:hint="eastAsia"/>
                <w:szCs w:val="21"/>
              </w:rPr>
              <w:t>选取真实的专业性工作项目，在企业中，开展社会实践的教育教学活动，使学生综合运用所学的专业</w:t>
            </w:r>
            <w:r>
              <w:rPr>
                <w:rFonts w:ascii="宋体" w:hAnsi="宋体" w:cs="宋体" w:hint="eastAsia"/>
                <w:szCs w:val="21"/>
              </w:rPr>
              <w:lastRenderedPageBreak/>
              <w:t>知识和基本技能，在导师的指导下，独立或集体完成工作项目。</w:t>
            </w:r>
          </w:p>
        </w:tc>
        <w:tc>
          <w:tcPr>
            <w:tcW w:w="1462" w:type="pct"/>
            <w:tcBorders>
              <w:top w:val="single" w:sz="4" w:space="0" w:color="auto"/>
              <w:left w:val="single" w:sz="4" w:space="0" w:color="auto"/>
              <w:bottom w:val="single" w:sz="4" w:space="0" w:color="auto"/>
              <w:right w:val="single" w:sz="4" w:space="0" w:color="auto"/>
            </w:tcBorders>
            <w:vAlign w:val="center"/>
          </w:tcPr>
          <w:p w14:paraId="180EBEC5" w14:textId="77777777" w:rsidR="004134FD" w:rsidRDefault="00893D81">
            <w:pPr>
              <w:adjustRightInd w:val="0"/>
              <w:snapToGrid w:val="0"/>
              <w:jc w:val="left"/>
              <w:rPr>
                <w:rFonts w:ascii="宋体" w:hAnsi="宋体" w:cs="宋体" w:hint="eastAsia"/>
                <w:szCs w:val="21"/>
              </w:rPr>
            </w:pPr>
            <w:r>
              <w:rPr>
                <w:rFonts w:ascii="宋体" w:hAnsi="宋体" w:cs="宋体" w:hint="eastAsia"/>
                <w:bCs/>
                <w:color w:val="000000"/>
                <w:szCs w:val="21"/>
              </w:rPr>
              <w:lastRenderedPageBreak/>
              <w:t>设置融入企业、工作模拟、积蓄力量和和谐发展等模块，引导大学生热爱工作、忠于企业、在企业的发展中实现自身的价值。</w:t>
            </w:r>
          </w:p>
        </w:tc>
        <w:tc>
          <w:tcPr>
            <w:tcW w:w="1253" w:type="pct"/>
            <w:tcBorders>
              <w:top w:val="single" w:sz="4" w:space="0" w:color="auto"/>
              <w:left w:val="single" w:sz="4" w:space="0" w:color="auto"/>
              <w:bottom w:val="single" w:sz="4" w:space="0" w:color="auto"/>
              <w:right w:val="single" w:sz="4" w:space="0" w:color="auto"/>
            </w:tcBorders>
            <w:vAlign w:val="center"/>
          </w:tcPr>
          <w:p w14:paraId="08B94EA2" w14:textId="77777777" w:rsidR="004134FD" w:rsidRDefault="00893D81">
            <w:pPr>
              <w:jc w:val="center"/>
              <w:rPr>
                <w:rFonts w:ascii="宋体" w:hAnsi="宋体" w:cs="宋体" w:hint="eastAsia"/>
                <w:szCs w:val="21"/>
              </w:rPr>
            </w:pPr>
            <w:r>
              <w:rPr>
                <w:rFonts w:ascii="宋体" w:hAnsi="宋体" w:cs="宋体" w:hint="eastAsia"/>
                <w:szCs w:val="21"/>
              </w:rPr>
              <w:t>开展社会实践的教育教学活动，运用所学的专业知识和基本技能，为社会创造价值。</w:t>
            </w:r>
          </w:p>
        </w:tc>
      </w:tr>
    </w:tbl>
    <w:p w14:paraId="4C3D34C5" w14:textId="77777777" w:rsidR="004134FD" w:rsidRDefault="004134FD">
      <w:pPr>
        <w:pStyle w:val="af"/>
        <w:spacing w:before="50"/>
        <w:ind w:firstLineChars="196" w:firstLine="470"/>
        <w:jc w:val="center"/>
        <w:rPr>
          <w:rFonts w:ascii="宋体" w:hAnsi="宋体" w:hint="eastAsia"/>
          <w:sz w:val="24"/>
        </w:rPr>
      </w:pPr>
    </w:p>
    <w:p w14:paraId="631E38FD" w14:textId="77777777" w:rsidR="004134FD" w:rsidRDefault="00893D81">
      <w:pPr>
        <w:pStyle w:val="af"/>
        <w:spacing w:before="50"/>
        <w:ind w:firstLineChars="196" w:firstLine="551"/>
        <w:rPr>
          <w:rFonts w:ascii="宋体" w:hAnsi="宋体" w:hint="eastAsia"/>
          <w:b/>
          <w:sz w:val="28"/>
          <w:szCs w:val="28"/>
        </w:rPr>
      </w:pPr>
      <w:r>
        <w:rPr>
          <w:rFonts w:ascii="宋体" w:hAnsi="宋体" w:hint="eastAsia"/>
          <w:b/>
          <w:sz w:val="28"/>
          <w:szCs w:val="28"/>
        </w:rPr>
        <w:t>七、教学进程总体安排</w:t>
      </w:r>
    </w:p>
    <w:p w14:paraId="197D306F" w14:textId="77777777" w:rsidR="004134FD" w:rsidRDefault="00893D81">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4134FD" w14:paraId="7002444A" w14:textId="77777777">
        <w:trPr>
          <w:trHeight w:val="20"/>
          <w:jc w:val="center"/>
        </w:trPr>
        <w:tc>
          <w:tcPr>
            <w:tcW w:w="636" w:type="dxa"/>
            <w:vMerge w:val="restart"/>
            <w:shd w:val="clear" w:color="auto" w:fill="auto"/>
            <w:vAlign w:val="center"/>
          </w:tcPr>
          <w:p w14:paraId="72B7C2BA"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636" w:type="dxa"/>
            <w:vMerge w:val="restart"/>
            <w:shd w:val="clear" w:color="auto" w:fill="auto"/>
            <w:vAlign w:val="center"/>
          </w:tcPr>
          <w:p w14:paraId="0EB64073"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636" w:type="dxa"/>
            <w:vMerge w:val="restart"/>
            <w:shd w:val="clear" w:color="auto" w:fill="auto"/>
            <w:vAlign w:val="center"/>
          </w:tcPr>
          <w:p w14:paraId="00D33E65"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学期</w:t>
            </w:r>
          </w:p>
          <w:p w14:paraId="430D4829"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周数</w:t>
            </w:r>
          </w:p>
        </w:tc>
        <w:tc>
          <w:tcPr>
            <w:tcW w:w="6771" w:type="dxa"/>
            <w:gridSpan w:val="8"/>
            <w:shd w:val="clear" w:color="auto" w:fill="auto"/>
            <w:vAlign w:val="center"/>
          </w:tcPr>
          <w:p w14:paraId="6F9631D2"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4134FD" w14:paraId="0584462C" w14:textId="77777777">
        <w:trPr>
          <w:trHeight w:val="20"/>
          <w:jc w:val="center"/>
        </w:trPr>
        <w:tc>
          <w:tcPr>
            <w:tcW w:w="636" w:type="dxa"/>
            <w:vMerge/>
            <w:shd w:val="clear" w:color="auto" w:fill="auto"/>
            <w:vAlign w:val="center"/>
          </w:tcPr>
          <w:p w14:paraId="2202C697" w14:textId="77777777" w:rsidR="004134FD" w:rsidRDefault="004134FD">
            <w:pPr>
              <w:spacing w:line="0" w:lineRule="atLeast"/>
              <w:rPr>
                <w:rFonts w:ascii="宋体" w:hAnsi="宋体" w:hint="eastAsia"/>
                <w:szCs w:val="21"/>
              </w:rPr>
            </w:pPr>
          </w:p>
        </w:tc>
        <w:tc>
          <w:tcPr>
            <w:tcW w:w="636" w:type="dxa"/>
            <w:vMerge/>
            <w:shd w:val="clear" w:color="auto" w:fill="auto"/>
            <w:vAlign w:val="center"/>
          </w:tcPr>
          <w:p w14:paraId="5F89647F" w14:textId="77777777" w:rsidR="004134FD" w:rsidRDefault="004134FD">
            <w:pPr>
              <w:spacing w:line="0" w:lineRule="atLeast"/>
              <w:rPr>
                <w:rFonts w:ascii="宋体" w:hAnsi="宋体" w:hint="eastAsia"/>
                <w:szCs w:val="21"/>
              </w:rPr>
            </w:pPr>
          </w:p>
        </w:tc>
        <w:tc>
          <w:tcPr>
            <w:tcW w:w="636" w:type="dxa"/>
            <w:vMerge/>
            <w:shd w:val="clear" w:color="auto" w:fill="auto"/>
            <w:vAlign w:val="center"/>
          </w:tcPr>
          <w:p w14:paraId="34E14D94" w14:textId="77777777" w:rsidR="004134FD" w:rsidRDefault="004134FD">
            <w:pPr>
              <w:widowControl/>
              <w:spacing w:line="0" w:lineRule="atLeast"/>
              <w:jc w:val="center"/>
              <w:rPr>
                <w:rFonts w:ascii="宋体" w:hAnsi="宋体" w:hint="eastAsia"/>
                <w:kern w:val="0"/>
                <w:szCs w:val="21"/>
              </w:rPr>
            </w:pPr>
          </w:p>
        </w:tc>
        <w:tc>
          <w:tcPr>
            <w:tcW w:w="846" w:type="dxa"/>
            <w:shd w:val="clear" w:color="auto" w:fill="auto"/>
            <w:vAlign w:val="center"/>
          </w:tcPr>
          <w:p w14:paraId="426A00C1"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636" w:type="dxa"/>
            <w:shd w:val="clear" w:color="auto" w:fill="auto"/>
            <w:vAlign w:val="center"/>
          </w:tcPr>
          <w:p w14:paraId="77ABCBB8"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shd w:val="clear" w:color="auto" w:fill="auto"/>
            <w:vAlign w:val="center"/>
          </w:tcPr>
          <w:p w14:paraId="14B3495B"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shd w:val="clear" w:color="auto" w:fill="auto"/>
            <w:vAlign w:val="center"/>
          </w:tcPr>
          <w:p w14:paraId="3D11F71C" w14:textId="77777777" w:rsidR="004134FD" w:rsidRDefault="00893D81">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shd w:val="clear" w:color="auto" w:fill="auto"/>
            <w:vAlign w:val="center"/>
          </w:tcPr>
          <w:p w14:paraId="7541B8D9" w14:textId="77777777" w:rsidR="004134FD" w:rsidRDefault="00893D81">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shd w:val="clear" w:color="auto" w:fill="auto"/>
            <w:vAlign w:val="center"/>
          </w:tcPr>
          <w:p w14:paraId="755D4834"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shd w:val="clear" w:color="auto" w:fill="auto"/>
            <w:vAlign w:val="center"/>
          </w:tcPr>
          <w:p w14:paraId="16A7D7F9"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shd w:val="clear" w:color="auto" w:fill="auto"/>
            <w:vAlign w:val="center"/>
          </w:tcPr>
          <w:p w14:paraId="40152048"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机动</w:t>
            </w:r>
          </w:p>
        </w:tc>
      </w:tr>
      <w:tr w:rsidR="004134FD" w14:paraId="03D01654" w14:textId="77777777">
        <w:trPr>
          <w:trHeight w:val="20"/>
          <w:jc w:val="center"/>
        </w:trPr>
        <w:tc>
          <w:tcPr>
            <w:tcW w:w="636" w:type="dxa"/>
            <w:vMerge w:val="restart"/>
            <w:shd w:val="clear" w:color="auto" w:fill="auto"/>
            <w:vAlign w:val="center"/>
          </w:tcPr>
          <w:p w14:paraId="3E84BB8F" w14:textId="77777777" w:rsidR="004134FD" w:rsidRDefault="00893D81">
            <w:pPr>
              <w:spacing w:line="0" w:lineRule="atLeast"/>
              <w:jc w:val="center"/>
              <w:rPr>
                <w:rFonts w:ascii="宋体" w:hAnsi="宋体" w:hint="eastAsia"/>
                <w:color w:val="000000"/>
                <w:szCs w:val="21"/>
              </w:rPr>
            </w:pPr>
            <w:proofErr w:type="gramStart"/>
            <w:r>
              <w:rPr>
                <w:rFonts w:ascii="宋体" w:hAnsi="宋体" w:hint="eastAsia"/>
                <w:color w:val="000000"/>
                <w:szCs w:val="21"/>
              </w:rPr>
              <w:t>一</w:t>
            </w:r>
            <w:proofErr w:type="gramEnd"/>
          </w:p>
        </w:tc>
        <w:tc>
          <w:tcPr>
            <w:tcW w:w="636" w:type="dxa"/>
            <w:shd w:val="clear" w:color="auto" w:fill="auto"/>
            <w:vAlign w:val="center"/>
          </w:tcPr>
          <w:p w14:paraId="051C31EC" w14:textId="77777777" w:rsidR="004134FD" w:rsidRDefault="00893D81">
            <w:pPr>
              <w:spacing w:line="0" w:lineRule="atLeast"/>
              <w:jc w:val="center"/>
              <w:rPr>
                <w:rFonts w:ascii="宋体" w:hAnsi="宋体" w:hint="eastAsia"/>
                <w:szCs w:val="21"/>
              </w:rPr>
            </w:pPr>
            <w:r>
              <w:rPr>
                <w:rFonts w:ascii="宋体" w:hAnsi="宋体" w:hint="eastAsia"/>
                <w:szCs w:val="21"/>
              </w:rPr>
              <w:t>1</w:t>
            </w:r>
          </w:p>
        </w:tc>
        <w:tc>
          <w:tcPr>
            <w:tcW w:w="636" w:type="dxa"/>
            <w:shd w:val="clear" w:color="auto" w:fill="auto"/>
            <w:vAlign w:val="center"/>
          </w:tcPr>
          <w:p w14:paraId="25B3DD76"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shd w:val="clear" w:color="auto" w:fill="auto"/>
            <w:vAlign w:val="center"/>
          </w:tcPr>
          <w:p w14:paraId="0043D096"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15</w:t>
            </w:r>
          </w:p>
        </w:tc>
        <w:tc>
          <w:tcPr>
            <w:tcW w:w="636" w:type="dxa"/>
            <w:shd w:val="clear" w:color="auto" w:fill="auto"/>
            <w:vAlign w:val="center"/>
          </w:tcPr>
          <w:p w14:paraId="44A5C05E"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c>
          <w:tcPr>
            <w:tcW w:w="1128" w:type="dxa"/>
            <w:shd w:val="clear" w:color="auto" w:fill="auto"/>
            <w:vAlign w:val="center"/>
          </w:tcPr>
          <w:p w14:paraId="25D1A0A1"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3</w:t>
            </w:r>
          </w:p>
        </w:tc>
        <w:tc>
          <w:tcPr>
            <w:tcW w:w="567" w:type="dxa"/>
            <w:shd w:val="clear" w:color="auto" w:fill="auto"/>
            <w:vAlign w:val="center"/>
          </w:tcPr>
          <w:p w14:paraId="760C177A" w14:textId="77777777" w:rsidR="004134FD" w:rsidRDefault="004134FD">
            <w:pPr>
              <w:spacing w:line="0" w:lineRule="atLeast"/>
              <w:jc w:val="center"/>
              <w:rPr>
                <w:rFonts w:ascii="宋体" w:hAnsi="宋体" w:hint="eastAsia"/>
                <w:kern w:val="0"/>
                <w:szCs w:val="21"/>
              </w:rPr>
            </w:pPr>
          </w:p>
        </w:tc>
        <w:tc>
          <w:tcPr>
            <w:tcW w:w="850" w:type="dxa"/>
            <w:shd w:val="clear" w:color="auto" w:fill="auto"/>
            <w:vAlign w:val="center"/>
          </w:tcPr>
          <w:p w14:paraId="48ED9F1A" w14:textId="77777777" w:rsidR="004134FD" w:rsidRDefault="004134FD">
            <w:pPr>
              <w:spacing w:line="0" w:lineRule="atLeast"/>
              <w:jc w:val="center"/>
              <w:rPr>
                <w:rFonts w:ascii="宋体" w:hAnsi="宋体" w:hint="eastAsia"/>
                <w:kern w:val="0"/>
                <w:szCs w:val="21"/>
              </w:rPr>
            </w:pPr>
          </w:p>
        </w:tc>
        <w:tc>
          <w:tcPr>
            <w:tcW w:w="851" w:type="dxa"/>
            <w:shd w:val="clear" w:color="auto" w:fill="auto"/>
            <w:vAlign w:val="center"/>
          </w:tcPr>
          <w:p w14:paraId="5EFD84FB" w14:textId="77777777" w:rsidR="004134FD" w:rsidRDefault="004134FD">
            <w:pPr>
              <w:spacing w:line="0" w:lineRule="atLeast"/>
              <w:jc w:val="center"/>
              <w:rPr>
                <w:rFonts w:ascii="宋体" w:hAnsi="宋体" w:hint="eastAsia"/>
                <w:kern w:val="0"/>
                <w:szCs w:val="21"/>
              </w:rPr>
            </w:pPr>
          </w:p>
        </w:tc>
        <w:tc>
          <w:tcPr>
            <w:tcW w:w="992" w:type="dxa"/>
            <w:shd w:val="clear" w:color="auto" w:fill="auto"/>
            <w:vAlign w:val="center"/>
          </w:tcPr>
          <w:p w14:paraId="3EE37789" w14:textId="77777777" w:rsidR="004134FD" w:rsidRDefault="004134FD">
            <w:pPr>
              <w:spacing w:line="0" w:lineRule="atLeast"/>
              <w:jc w:val="center"/>
              <w:rPr>
                <w:rFonts w:ascii="宋体" w:hAnsi="宋体" w:hint="eastAsia"/>
                <w:kern w:val="0"/>
                <w:szCs w:val="21"/>
              </w:rPr>
            </w:pPr>
          </w:p>
        </w:tc>
        <w:tc>
          <w:tcPr>
            <w:tcW w:w="901" w:type="dxa"/>
            <w:shd w:val="clear" w:color="auto" w:fill="auto"/>
          </w:tcPr>
          <w:p w14:paraId="376DA141"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r>
      <w:tr w:rsidR="004134FD" w14:paraId="553A8ECC" w14:textId="77777777">
        <w:trPr>
          <w:trHeight w:val="20"/>
          <w:jc w:val="center"/>
        </w:trPr>
        <w:tc>
          <w:tcPr>
            <w:tcW w:w="636" w:type="dxa"/>
            <w:vMerge/>
            <w:shd w:val="clear" w:color="auto" w:fill="auto"/>
            <w:vAlign w:val="center"/>
          </w:tcPr>
          <w:p w14:paraId="60F55494" w14:textId="77777777" w:rsidR="004134FD" w:rsidRDefault="004134FD">
            <w:pPr>
              <w:spacing w:line="0" w:lineRule="atLeast"/>
              <w:jc w:val="center"/>
              <w:rPr>
                <w:rFonts w:ascii="宋体" w:hAnsi="宋体" w:hint="eastAsia"/>
                <w:color w:val="000000"/>
                <w:szCs w:val="21"/>
              </w:rPr>
            </w:pPr>
          </w:p>
        </w:tc>
        <w:tc>
          <w:tcPr>
            <w:tcW w:w="636" w:type="dxa"/>
            <w:shd w:val="clear" w:color="auto" w:fill="auto"/>
            <w:vAlign w:val="center"/>
          </w:tcPr>
          <w:p w14:paraId="3EBA9738" w14:textId="77777777" w:rsidR="004134FD" w:rsidRDefault="00893D81">
            <w:pPr>
              <w:spacing w:line="0" w:lineRule="atLeast"/>
              <w:jc w:val="center"/>
              <w:rPr>
                <w:rFonts w:ascii="宋体" w:hAnsi="宋体" w:hint="eastAsia"/>
                <w:szCs w:val="21"/>
              </w:rPr>
            </w:pPr>
            <w:r>
              <w:rPr>
                <w:rFonts w:ascii="宋体" w:hAnsi="宋体" w:hint="eastAsia"/>
                <w:szCs w:val="21"/>
              </w:rPr>
              <w:t>2</w:t>
            </w:r>
          </w:p>
        </w:tc>
        <w:tc>
          <w:tcPr>
            <w:tcW w:w="636" w:type="dxa"/>
            <w:shd w:val="clear" w:color="auto" w:fill="auto"/>
            <w:vAlign w:val="center"/>
          </w:tcPr>
          <w:p w14:paraId="174816F0"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shd w:val="clear" w:color="auto" w:fill="auto"/>
            <w:vAlign w:val="center"/>
          </w:tcPr>
          <w:p w14:paraId="43A4B5A0"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18</w:t>
            </w:r>
          </w:p>
        </w:tc>
        <w:tc>
          <w:tcPr>
            <w:tcW w:w="636" w:type="dxa"/>
            <w:shd w:val="clear" w:color="auto" w:fill="auto"/>
            <w:vAlign w:val="center"/>
          </w:tcPr>
          <w:p w14:paraId="20D89D0F"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c>
          <w:tcPr>
            <w:tcW w:w="1128" w:type="dxa"/>
            <w:shd w:val="clear" w:color="auto" w:fill="auto"/>
            <w:vAlign w:val="center"/>
          </w:tcPr>
          <w:p w14:paraId="310E0B70" w14:textId="77777777" w:rsidR="004134FD" w:rsidRDefault="004134FD">
            <w:pPr>
              <w:spacing w:line="0" w:lineRule="atLeast"/>
              <w:jc w:val="center"/>
              <w:rPr>
                <w:rFonts w:ascii="宋体" w:hAnsi="宋体" w:hint="eastAsia"/>
                <w:kern w:val="0"/>
                <w:szCs w:val="21"/>
              </w:rPr>
            </w:pPr>
          </w:p>
        </w:tc>
        <w:tc>
          <w:tcPr>
            <w:tcW w:w="567" w:type="dxa"/>
            <w:shd w:val="clear" w:color="auto" w:fill="auto"/>
            <w:vAlign w:val="center"/>
          </w:tcPr>
          <w:p w14:paraId="02D98A01" w14:textId="77777777" w:rsidR="004134FD" w:rsidRDefault="004134FD">
            <w:pPr>
              <w:spacing w:line="0" w:lineRule="atLeast"/>
              <w:jc w:val="center"/>
              <w:rPr>
                <w:rFonts w:ascii="宋体" w:hAnsi="宋体" w:hint="eastAsia"/>
                <w:kern w:val="0"/>
                <w:szCs w:val="21"/>
              </w:rPr>
            </w:pPr>
          </w:p>
        </w:tc>
        <w:tc>
          <w:tcPr>
            <w:tcW w:w="850" w:type="dxa"/>
            <w:shd w:val="clear" w:color="auto" w:fill="auto"/>
            <w:vAlign w:val="center"/>
          </w:tcPr>
          <w:p w14:paraId="6E8FF252" w14:textId="77777777" w:rsidR="004134FD" w:rsidRDefault="004134FD">
            <w:pPr>
              <w:spacing w:line="0" w:lineRule="atLeast"/>
              <w:jc w:val="center"/>
              <w:rPr>
                <w:rFonts w:ascii="宋体" w:hAnsi="宋体" w:hint="eastAsia"/>
                <w:kern w:val="0"/>
                <w:szCs w:val="21"/>
              </w:rPr>
            </w:pPr>
          </w:p>
        </w:tc>
        <w:tc>
          <w:tcPr>
            <w:tcW w:w="851" w:type="dxa"/>
            <w:shd w:val="clear" w:color="auto" w:fill="auto"/>
            <w:vAlign w:val="center"/>
          </w:tcPr>
          <w:p w14:paraId="23502935" w14:textId="77777777" w:rsidR="004134FD" w:rsidRDefault="004134FD">
            <w:pPr>
              <w:spacing w:line="0" w:lineRule="atLeast"/>
              <w:jc w:val="center"/>
              <w:rPr>
                <w:rFonts w:ascii="宋体" w:hAnsi="宋体" w:hint="eastAsia"/>
                <w:kern w:val="0"/>
                <w:szCs w:val="21"/>
              </w:rPr>
            </w:pPr>
          </w:p>
        </w:tc>
        <w:tc>
          <w:tcPr>
            <w:tcW w:w="992" w:type="dxa"/>
            <w:shd w:val="clear" w:color="auto" w:fill="auto"/>
            <w:vAlign w:val="center"/>
          </w:tcPr>
          <w:p w14:paraId="55499292" w14:textId="77777777" w:rsidR="004134FD" w:rsidRDefault="004134FD">
            <w:pPr>
              <w:spacing w:line="0" w:lineRule="atLeast"/>
              <w:jc w:val="center"/>
              <w:rPr>
                <w:rFonts w:ascii="宋体" w:hAnsi="宋体" w:hint="eastAsia"/>
                <w:kern w:val="0"/>
                <w:szCs w:val="21"/>
              </w:rPr>
            </w:pPr>
          </w:p>
        </w:tc>
        <w:tc>
          <w:tcPr>
            <w:tcW w:w="901" w:type="dxa"/>
            <w:shd w:val="clear" w:color="auto" w:fill="auto"/>
          </w:tcPr>
          <w:p w14:paraId="0288CD59"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r>
      <w:tr w:rsidR="004134FD" w14:paraId="73B7AB85" w14:textId="77777777">
        <w:trPr>
          <w:trHeight w:val="90"/>
          <w:jc w:val="center"/>
        </w:trPr>
        <w:tc>
          <w:tcPr>
            <w:tcW w:w="636" w:type="dxa"/>
            <w:vMerge w:val="restart"/>
            <w:shd w:val="clear" w:color="auto" w:fill="auto"/>
            <w:vAlign w:val="center"/>
          </w:tcPr>
          <w:p w14:paraId="4284FC2E" w14:textId="77777777" w:rsidR="004134FD" w:rsidRDefault="00893D81">
            <w:pPr>
              <w:spacing w:line="0" w:lineRule="atLeast"/>
              <w:jc w:val="center"/>
              <w:rPr>
                <w:rFonts w:ascii="宋体" w:hAnsi="宋体" w:hint="eastAsia"/>
                <w:color w:val="000000"/>
                <w:szCs w:val="21"/>
              </w:rPr>
            </w:pPr>
            <w:r>
              <w:rPr>
                <w:rFonts w:ascii="宋体" w:hAnsi="宋体" w:hint="eastAsia"/>
                <w:color w:val="000000"/>
                <w:szCs w:val="21"/>
              </w:rPr>
              <w:t>二</w:t>
            </w:r>
          </w:p>
        </w:tc>
        <w:tc>
          <w:tcPr>
            <w:tcW w:w="636" w:type="dxa"/>
            <w:shd w:val="clear" w:color="auto" w:fill="auto"/>
            <w:vAlign w:val="center"/>
          </w:tcPr>
          <w:p w14:paraId="02CB59EA" w14:textId="77777777" w:rsidR="004134FD" w:rsidRDefault="00893D81">
            <w:pPr>
              <w:spacing w:line="0" w:lineRule="atLeast"/>
              <w:jc w:val="center"/>
              <w:rPr>
                <w:rFonts w:ascii="宋体" w:hAnsi="宋体" w:hint="eastAsia"/>
                <w:szCs w:val="21"/>
              </w:rPr>
            </w:pPr>
            <w:r>
              <w:rPr>
                <w:rFonts w:ascii="宋体" w:hAnsi="宋体" w:hint="eastAsia"/>
                <w:szCs w:val="21"/>
              </w:rPr>
              <w:t>3</w:t>
            </w:r>
          </w:p>
        </w:tc>
        <w:tc>
          <w:tcPr>
            <w:tcW w:w="636" w:type="dxa"/>
            <w:shd w:val="clear" w:color="auto" w:fill="auto"/>
            <w:vAlign w:val="center"/>
          </w:tcPr>
          <w:p w14:paraId="4E451A62"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shd w:val="clear" w:color="auto" w:fill="auto"/>
          </w:tcPr>
          <w:p w14:paraId="4C11FA2B" w14:textId="77777777" w:rsidR="004134FD" w:rsidRDefault="00893D81">
            <w:pPr>
              <w:jc w:val="center"/>
            </w:pPr>
            <w:r>
              <w:rPr>
                <w:rFonts w:ascii="宋体" w:hAnsi="宋体" w:hint="eastAsia"/>
                <w:kern w:val="0"/>
                <w:szCs w:val="21"/>
              </w:rPr>
              <w:t>17</w:t>
            </w:r>
          </w:p>
        </w:tc>
        <w:tc>
          <w:tcPr>
            <w:tcW w:w="636" w:type="dxa"/>
            <w:shd w:val="clear" w:color="auto" w:fill="auto"/>
            <w:vAlign w:val="center"/>
          </w:tcPr>
          <w:p w14:paraId="68B728EC"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c>
          <w:tcPr>
            <w:tcW w:w="1128" w:type="dxa"/>
            <w:shd w:val="clear" w:color="auto" w:fill="auto"/>
            <w:vAlign w:val="center"/>
          </w:tcPr>
          <w:p w14:paraId="55A9D5C0" w14:textId="77777777" w:rsidR="004134FD" w:rsidRDefault="004134FD">
            <w:pPr>
              <w:spacing w:line="0" w:lineRule="atLeast"/>
              <w:jc w:val="center"/>
              <w:rPr>
                <w:rFonts w:ascii="宋体" w:hAnsi="宋体" w:hint="eastAsia"/>
                <w:kern w:val="0"/>
                <w:szCs w:val="21"/>
              </w:rPr>
            </w:pPr>
          </w:p>
        </w:tc>
        <w:tc>
          <w:tcPr>
            <w:tcW w:w="567" w:type="dxa"/>
            <w:shd w:val="clear" w:color="auto" w:fill="auto"/>
            <w:vAlign w:val="center"/>
          </w:tcPr>
          <w:p w14:paraId="6F7A15CB"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c>
          <w:tcPr>
            <w:tcW w:w="850" w:type="dxa"/>
            <w:shd w:val="clear" w:color="auto" w:fill="auto"/>
            <w:vAlign w:val="center"/>
          </w:tcPr>
          <w:p w14:paraId="39A2EDEE" w14:textId="77777777" w:rsidR="004134FD" w:rsidRDefault="004134FD">
            <w:pPr>
              <w:spacing w:line="0" w:lineRule="atLeast"/>
              <w:jc w:val="center"/>
              <w:rPr>
                <w:rFonts w:ascii="宋体" w:hAnsi="宋体" w:hint="eastAsia"/>
                <w:kern w:val="0"/>
                <w:szCs w:val="21"/>
              </w:rPr>
            </w:pPr>
          </w:p>
        </w:tc>
        <w:tc>
          <w:tcPr>
            <w:tcW w:w="851" w:type="dxa"/>
            <w:shd w:val="clear" w:color="auto" w:fill="auto"/>
            <w:vAlign w:val="center"/>
          </w:tcPr>
          <w:p w14:paraId="3A8E8D91" w14:textId="77777777" w:rsidR="004134FD" w:rsidRDefault="004134FD">
            <w:pPr>
              <w:spacing w:line="0" w:lineRule="atLeast"/>
              <w:jc w:val="center"/>
              <w:rPr>
                <w:rFonts w:ascii="宋体" w:hAnsi="宋体" w:hint="eastAsia"/>
                <w:kern w:val="0"/>
                <w:szCs w:val="21"/>
              </w:rPr>
            </w:pPr>
          </w:p>
        </w:tc>
        <w:tc>
          <w:tcPr>
            <w:tcW w:w="992" w:type="dxa"/>
            <w:shd w:val="clear" w:color="auto" w:fill="auto"/>
            <w:vAlign w:val="center"/>
          </w:tcPr>
          <w:p w14:paraId="09D9BFCE" w14:textId="77777777" w:rsidR="004134FD" w:rsidRDefault="004134FD">
            <w:pPr>
              <w:spacing w:line="0" w:lineRule="atLeast"/>
              <w:jc w:val="center"/>
              <w:rPr>
                <w:rFonts w:ascii="宋体" w:hAnsi="宋体" w:hint="eastAsia"/>
                <w:kern w:val="0"/>
                <w:szCs w:val="21"/>
              </w:rPr>
            </w:pPr>
          </w:p>
        </w:tc>
        <w:tc>
          <w:tcPr>
            <w:tcW w:w="901" w:type="dxa"/>
            <w:shd w:val="clear" w:color="auto" w:fill="auto"/>
          </w:tcPr>
          <w:p w14:paraId="01A00A4C"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r>
      <w:tr w:rsidR="004134FD" w14:paraId="4253CCAB" w14:textId="77777777">
        <w:trPr>
          <w:trHeight w:val="20"/>
          <w:jc w:val="center"/>
        </w:trPr>
        <w:tc>
          <w:tcPr>
            <w:tcW w:w="636" w:type="dxa"/>
            <w:vMerge/>
            <w:shd w:val="clear" w:color="auto" w:fill="auto"/>
            <w:vAlign w:val="center"/>
          </w:tcPr>
          <w:p w14:paraId="683C0A12" w14:textId="77777777" w:rsidR="004134FD" w:rsidRDefault="004134FD">
            <w:pPr>
              <w:spacing w:line="0" w:lineRule="atLeast"/>
              <w:jc w:val="center"/>
              <w:rPr>
                <w:rFonts w:ascii="宋体" w:hAnsi="宋体" w:hint="eastAsia"/>
                <w:color w:val="000000"/>
                <w:szCs w:val="21"/>
              </w:rPr>
            </w:pPr>
          </w:p>
        </w:tc>
        <w:tc>
          <w:tcPr>
            <w:tcW w:w="636" w:type="dxa"/>
            <w:shd w:val="clear" w:color="auto" w:fill="auto"/>
            <w:vAlign w:val="center"/>
          </w:tcPr>
          <w:p w14:paraId="625B4A8D" w14:textId="77777777" w:rsidR="004134FD" w:rsidRDefault="00893D81">
            <w:pPr>
              <w:spacing w:line="0" w:lineRule="atLeast"/>
              <w:jc w:val="center"/>
              <w:rPr>
                <w:rFonts w:ascii="宋体" w:hAnsi="宋体" w:hint="eastAsia"/>
                <w:szCs w:val="21"/>
              </w:rPr>
            </w:pPr>
            <w:r>
              <w:rPr>
                <w:rFonts w:ascii="宋体" w:hAnsi="宋体" w:hint="eastAsia"/>
                <w:szCs w:val="21"/>
              </w:rPr>
              <w:t>4</w:t>
            </w:r>
          </w:p>
        </w:tc>
        <w:tc>
          <w:tcPr>
            <w:tcW w:w="636" w:type="dxa"/>
            <w:shd w:val="clear" w:color="auto" w:fill="auto"/>
            <w:vAlign w:val="center"/>
          </w:tcPr>
          <w:p w14:paraId="6347E048"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shd w:val="clear" w:color="auto" w:fill="auto"/>
          </w:tcPr>
          <w:p w14:paraId="57741AEC" w14:textId="77777777" w:rsidR="004134FD" w:rsidRDefault="00893D81">
            <w:pPr>
              <w:jc w:val="center"/>
            </w:pPr>
            <w:r>
              <w:rPr>
                <w:rFonts w:ascii="宋体" w:hAnsi="宋体" w:hint="eastAsia"/>
                <w:kern w:val="0"/>
                <w:szCs w:val="21"/>
              </w:rPr>
              <w:t>18</w:t>
            </w:r>
          </w:p>
        </w:tc>
        <w:tc>
          <w:tcPr>
            <w:tcW w:w="636" w:type="dxa"/>
            <w:shd w:val="clear" w:color="auto" w:fill="auto"/>
            <w:vAlign w:val="center"/>
          </w:tcPr>
          <w:p w14:paraId="1C39B7BD"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c>
          <w:tcPr>
            <w:tcW w:w="1128" w:type="dxa"/>
            <w:shd w:val="clear" w:color="auto" w:fill="auto"/>
            <w:vAlign w:val="center"/>
          </w:tcPr>
          <w:p w14:paraId="6D4A85A1" w14:textId="77777777" w:rsidR="004134FD" w:rsidRDefault="004134FD">
            <w:pPr>
              <w:spacing w:line="0" w:lineRule="atLeast"/>
              <w:jc w:val="center"/>
              <w:rPr>
                <w:rFonts w:ascii="宋体" w:hAnsi="宋体" w:hint="eastAsia"/>
                <w:kern w:val="0"/>
                <w:szCs w:val="21"/>
              </w:rPr>
            </w:pPr>
          </w:p>
        </w:tc>
        <w:tc>
          <w:tcPr>
            <w:tcW w:w="567" w:type="dxa"/>
            <w:shd w:val="clear" w:color="auto" w:fill="auto"/>
            <w:vAlign w:val="center"/>
          </w:tcPr>
          <w:p w14:paraId="5EF565A0" w14:textId="77777777" w:rsidR="004134FD" w:rsidRDefault="004134FD">
            <w:pPr>
              <w:spacing w:line="0" w:lineRule="atLeast"/>
              <w:jc w:val="center"/>
              <w:rPr>
                <w:rFonts w:ascii="宋体" w:hAnsi="宋体" w:hint="eastAsia"/>
                <w:kern w:val="0"/>
                <w:szCs w:val="21"/>
              </w:rPr>
            </w:pPr>
          </w:p>
        </w:tc>
        <w:tc>
          <w:tcPr>
            <w:tcW w:w="850" w:type="dxa"/>
            <w:shd w:val="clear" w:color="auto" w:fill="auto"/>
            <w:vAlign w:val="center"/>
          </w:tcPr>
          <w:p w14:paraId="074899F3" w14:textId="77777777" w:rsidR="004134FD" w:rsidRDefault="004134FD">
            <w:pPr>
              <w:spacing w:line="0" w:lineRule="atLeast"/>
              <w:jc w:val="center"/>
              <w:rPr>
                <w:rFonts w:ascii="宋体" w:hAnsi="宋体" w:hint="eastAsia"/>
                <w:kern w:val="0"/>
                <w:szCs w:val="21"/>
              </w:rPr>
            </w:pPr>
          </w:p>
        </w:tc>
        <w:tc>
          <w:tcPr>
            <w:tcW w:w="851" w:type="dxa"/>
            <w:shd w:val="clear" w:color="auto" w:fill="auto"/>
            <w:vAlign w:val="center"/>
          </w:tcPr>
          <w:p w14:paraId="0746A532" w14:textId="77777777" w:rsidR="004134FD" w:rsidRDefault="004134FD">
            <w:pPr>
              <w:spacing w:line="0" w:lineRule="atLeast"/>
              <w:jc w:val="center"/>
              <w:rPr>
                <w:rFonts w:ascii="宋体" w:hAnsi="宋体" w:hint="eastAsia"/>
                <w:kern w:val="0"/>
                <w:szCs w:val="21"/>
              </w:rPr>
            </w:pPr>
          </w:p>
        </w:tc>
        <w:tc>
          <w:tcPr>
            <w:tcW w:w="992" w:type="dxa"/>
            <w:shd w:val="clear" w:color="auto" w:fill="auto"/>
            <w:vAlign w:val="center"/>
          </w:tcPr>
          <w:p w14:paraId="3C3C1F32" w14:textId="77777777" w:rsidR="004134FD" w:rsidRDefault="004134FD">
            <w:pPr>
              <w:spacing w:line="0" w:lineRule="atLeast"/>
              <w:jc w:val="center"/>
              <w:rPr>
                <w:rFonts w:ascii="宋体" w:hAnsi="宋体" w:hint="eastAsia"/>
                <w:kern w:val="0"/>
                <w:szCs w:val="21"/>
              </w:rPr>
            </w:pPr>
          </w:p>
        </w:tc>
        <w:tc>
          <w:tcPr>
            <w:tcW w:w="901" w:type="dxa"/>
            <w:shd w:val="clear" w:color="auto" w:fill="auto"/>
          </w:tcPr>
          <w:p w14:paraId="69858532"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r>
      <w:tr w:rsidR="004134FD" w14:paraId="370F292F" w14:textId="77777777">
        <w:trPr>
          <w:trHeight w:val="20"/>
          <w:jc w:val="center"/>
        </w:trPr>
        <w:tc>
          <w:tcPr>
            <w:tcW w:w="636" w:type="dxa"/>
            <w:vMerge w:val="restart"/>
            <w:shd w:val="clear" w:color="auto" w:fill="auto"/>
            <w:vAlign w:val="center"/>
          </w:tcPr>
          <w:p w14:paraId="23DF9F7A" w14:textId="77777777" w:rsidR="004134FD" w:rsidRDefault="00893D81">
            <w:pPr>
              <w:spacing w:line="0" w:lineRule="atLeast"/>
              <w:jc w:val="center"/>
              <w:rPr>
                <w:rFonts w:ascii="宋体" w:hAnsi="宋体" w:hint="eastAsia"/>
                <w:color w:val="000000"/>
                <w:szCs w:val="21"/>
              </w:rPr>
            </w:pPr>
            <w:r>
              <w:rPr>
                <w:rFonts w:ascii="宋体" w:hAnsi="宋体" w:hint="eastAsia"/>
                <w:color w:val="000000"/>
                <w:szCs w:val="21"/>
              </w:rPr>
              <w:t>三</w:t>
            </w:r>
          </w:p>
        </w:tc>
        <w:tc>
          <w:tcPr>
            <w:tcW w:w="636" w:type="dxa"/>
            <w:shd w:val="clear" w:color="auto" w:fill="auto"/>
            <w:vAlign w:val="center"/>
          </w:tcPr>
          <w:p w14:paraId="54F5DF9D" w14:textId="77777777" w:rsidR="004134FD" w:rsidRDefault="00893D81">
            <w:pPr>
              <w:spacing w:line="0" w:lineRule="atLeast"/>
              <w:jc w:val="center"/>
              <w:rPr>
                <w:rFonts w:ascii="宋体" w:hAnsi="宋体" w:hint="eastAsia"/>
                <w:szCs w:val="21"/>
              </w:rPr>
            </w:pPr>
            <w:r>
              <w:rPr>
                <w:rFonts w:ascii="宋体" w:hAnsi="宋体" w:hint="eastAsia"/>
                <w:szCs w:val="21"/>
              </w:rPr>
              <w:t>5</w:t>
            </w:r>
          </w:p>
        </w:tc>
        <w:tc>
          <w:tcPr>
            <w:tcW w:w="636" w:type="dxa"/>
            <w:shd w:val="clear" w:color="auto" w:fill="auto"/>
            <w:vAlign w:val="center"/>
          </w:tcPr>
          <w:p w14:paraId="77907122"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shd w:val="clear" w:color="auto" w:fill="auto"/>
          </w:tcPr>
          <w:p w14:paraId="7B512327" w14:textId="77777777" w:rsidR="004134FD" w:rsidRDefault="004134FD">
            <w:pPr>
              <w:jc w:val="center"/>
            </w:pPr>
          </w:p>
        </w:tc>
        <w:tc>
          <w:tcPr>
            <w:tcW w:w="636" w:type="dxa"/>
            <w:shd w:val="clear" w:color="auto" w:fill="auto"/>
            <w:vAlign w:val="center"/>
          </w:tcPr>
          <w:p w14:paraId="72BE8E78"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c>
          <w:tcPr>
            <w:tcW w:w="1128" w:type="dxa"/>
            <w:shd w:val="clear" w:color="auto" w:fill="auto"/>
            <w:vAlign w:val="center"/>
          </w:tcPr>
          <w:p w14:paraId="136C82D0" w14:textId="77777777" w:rsidR="004134FD" w:rsidRDefault="004134FD">
            <w:pPr>
              <w:spacing w:line="0" w:lineRule="atLeast"/>
              <w:jc w:val="center"/>
              <w:rPr>
                <w:rFonts w:ascii="宋体" w:hAnsi="宋体" w:hint="eastAsia"/>
                <w:kern w:val="0"/>
                <w:szCs w:val="21"/>
              </w:rPr>
            </w:pPr>
          </w:p>
        </w:tc>
        <w:tc>
          <w:tcPr>
            <w:tcW w:w="567" w:type="dxa"/>
            <w:shd w:val="clear" w:color="auto" w:fill="auto"/>
            <w:vAlign w:val="center"/>
          </w:tcPr>
          <w:p w14:paraId="44E32AB9" w14:textId="77777777" w:rsidR="004134FD" w:rsidRDefault="004134FD">
            <w:pPr>
              <w:spacing w:line="0" w:lineRule="atLeast"/>
              <w:jc w:val="center"/>
              <w:rPr>
                <w:rFonts w:ascii="宋体" w:hAnsi="宋体" w:hint="eastAsia"/>
                <w:kern w:val="0"/>
                <w:szCs w:val="21"/>
              </w:rPr>
            </w:pPr>
          </w:p>
        </w:tc>
        <w:tc>
          <w:tcPr>
            <w:tcW w:w="850" w:type="dxa"/>
            <w:shd w:val="clear" w:color="auto" w:fill="auto"/>
            <w:vAlign w:val="center"/>
          </w:tcPr>
          <w:p w14:paraId="59EAC7C8"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2</w:t>
            </w:r>
          </w:p>
        </w:tc>
        <w:tc>
          <w:tcPr>
            <w:tcW w:w="851" w:type="dxa"/>
            <w:shd w:val="clear" w:color="auto" w:fill="auto"/>
            <w:vAlign w:val="center"/>
          </w:tcPr>
          <w:p w14:paraId="1EFF35ED"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16</w:t>
            </w:r>
          </w:p>
        </w:tc>
        <w:tc>
          <w:tcPr>
            <w:tcW w:w="992" w:type="dxa"/>
            <w:shd w:val="clear" w:color="auto" w:fill="auto"/>
            <w:vAlign w:val="center"/>
          </w:tcPr>
          <w:p w14:paraId="3FC478A6" w14:textId="77777777" w:rsidR="004134FD" w:rsidRDefault="004134FD">
            <w:pPr>
              <w:spacing w:line="0" w:lineRule="atLeast"/>
              <w:jc w:val="center"/>
              <w:rPr>
                <w:rFonts w:ascii="宋体" w:hAnsi="宋体" w:hint="eastAsia"/>
                <w:kern w:val="0"/>
                <w:szCs w:val="21"/>
              </w:rPr>
            </w:pPr>
          </w:p>
        </w:tc>
        <w:tc>
          <w:tcPr>
            <w:tcW w:w="901" w:type="dxa"/>
            <w:shd w:val="clear" w:color="auto" w:fill="auto"/>
          </w:tcPr>
          <w:p w14:paraId="6F5550F1"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r>
      <w:tr w:rsidR="004134FD" w14:paraId="2192070E" w14:textId="77777777">
        <w:trPr>
          <w:trHeight w:val="20"/>
          <w:jc w:val="center"/>
        </w:trPr>
        <w:tc>
          <w:tcPr>
            <w:tcW w:w="636" w:type="dxa"/>
            <w:vMerge/>
            <w:shd w:val="clear" w:color="auto" w:fill="auto"/>
            <w:vAlign w:val="center"/>
          </w:tcPr>
          <w:p w14:paraId="5BABBED3" w14:textId="77777777" w:rsidR="004134FD" w:rsidRDefault="004134FD">
            <w:pPr>
              <w:spacing w:line="0" w:lineRule="atLeast"/>
              <w:jc w:val="center"/>
              <w:rPr>
                <w:rFonts w:ascii="宋体" w:hAnsi="宋体" w:hint="eastAsia"/>
                <w:color w:val="000000"/>
                <w:szCs w:val="21"/>
              </w:rPr>
            </w:pPr>
          </w:p>
        </w:tc>
        <w:tc>
          <w:tcPr>
            <w:tcW w:w="636" w:type="dxa"/>
            <w:shd w:val="clear" w:color="auto" w:fill="auto"/>
            <w:vAlign w:val="center"/>
          </w:tcPr>
          <w:p w14:paraId="66C47AD1" w14:textId="77777777" w:rsidR="004134FD" w:rsidRDefault="00893D81">
            <w:pPr>
              <w:spacing w:line="0" w:lineRule="atLeast"/>
              <w:jc w:val="center"/>
              <w:rPr>
                <w:rFonts w:ascii="宋体" w:hAnsi="宋体" w:hint="eastAsia"/>
                <w:szCs w:val="21"/>
              </w:rPr>
            </w:pPr>
            <w:r>
              <w:rPr>
                <w:rFonts w:ascii="宋体" w:hAnsi="宋体" w:hint="eastAsia"/>
                <w:szCs w:val="21"/>
              </w:rPr>
              <w:t>6</w:t>
            </w:r>
          </w:p>
        </w:tc>
        <w:tc>
          <w:tcPr>
            <w:tcW w:w="636" w:type="dxa"/>
            <w:shd w:val="clear" w:color="auto" w:fill="auto"/>
            <w:vAlign w:val="center"/>
          </w:tcPr>
          <w:p w14:paraId="1AA89FC9"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20</w:t>
            </w:r>
          </w:p>
        </w:tc>
        <w:tc>
          <w:tcPr>
            <w:tcW w:w="846" w:type="dxa"/>
            <w:shd w:val="clear" w:color="auto" w:fill="auto"/>
          </w:tcPr>
          <w:p w14:paraId="52069F29" w14:textId="77777777" w:rsidR="004134FD" w:rsidRDefault="004134FD">
            <w:pPr>
              <w:jc w:val="center"/>
            </w:pPr>
          </w:p>
        </w:tc>
        <w:tc>
          <w:tcPr>
            <w:tcW w:w="636" w:type="dxa"/>
            <w:shd w:val="clear" w:color="auto" w:fill="auto"/>
            <w:vAlign w:val="center"/>
          </w:tcPr>
          <w:p w14:paraId="6314CA20" w14:textId="77777777" w:rsidR="004134FD" w:rsidRDefault="004134FD">
            <w:pPr>
              <w:spacing w:line="0" w:lineRule="atLeast"/>
              <w:jc w:val="center"/>
              <w:rPr>
                <w:rFonts w:ascii="宋体" w:hAnsi="宋体" w:hint="eastAsia"/>
                <w:kern w:val="0"/>
                <w:szCs w:val="21"/>
              </w:rPr>
            </w:pPr>
          </w:p>
        </w:tc>
        <w:tc>
          <w:tcPr>
            <w:tcW w:w="1128" w:type="dxa"/>
            <w:shd w:val="clear" w:color="auto" w:fill="auto"/>
            <w:vAlign w:val="center"/>
          </w:tcPr>
          <w:p w14:paraId="2F9B0C7C" w14:textId="77777777" w:rsidR="004134FD" w:rsidRDefault="004134FD">
            <w:pPr>
              <w:spacing w:line="0" w:lineRule="atLeast"/>
              <w:jc w:val="center"/>
              <w:rPr>
                <w:rFonts w:ascii="宋体" w:hAnsi="宋体" w:hint="eastAsia"/>
                <w:kern w:val="0"/>
                <w:szCs w:val="21"/>
              </w:rPr>
            </w:pPr>
          </w:p>
        </w:tc>
        <w:tc>
          <w:tcPr>
            <w:tcW w:w="567" w:type="dxa"/>
            <w:shd w:val="clear" w:color="auto" w:fill="auto"/>
            <w:vAlign w:val="center"/>
          </w:tcPr>
          <w:p w14:paraId="6A3AC93C" w14:textId="77777777" w:rsidR="004134FD" w:rsidRDefault="004134FD">
            <w:pPr>
              <w:spacing w:line="0" w:lineRule="atLeast"/>
              <w:jc w:val="center"/>
              <w:rPr>
                <w:rFonts w:ascii="宋体" w:hAnsi="宋体" w:hint="eastAsia"/>
                <w:kern w:val="0"/>
                <w:szCs w:val="21"/>
              </w:rPr>
            </w:pPr>
          </w:p>
        </w:tc>
        <w:tc>
          <w:tcPr>
            <w:tcW w:w="850" w:type="dxa"/>
            <w:shd w:val="clear" w:color="auto" w:fill="auto"/>
            <w:vAlign w:val="center"/>
          </w:tcPr>
          <w:p w14:paraId="6C46FAFB"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2</w:t>
            </w:r>
          </w:p>
        </w:tc>
        <w:tc>
          <w:tcPr>
            <w:tcW w:w="851" w:type="dxa"/>
            <w:shd w:val="clear" w:color="auto" w:fill="auto"/>
            <w:vAlign w:val="center"/>
          </w:tcPr>
          <w:p w14:paraId="7A175682" w14:textId="77777777" w:rsidR="004134FD" w:rsidRDefault="004134FD">
            <w:pPr>
              <w:spacing w:line="0" w:lineRule="atLeast"/>
              <w:jc w:val="center"/>
              <w:rPr>
                <w:rFonts w:ascii="宋体" w:hAnsi="宋体" w:hint="eastAsia"/>
                <w:kern w:val="0"/>
                <w:szCs w:val="21"/>
              </w:rPr>
            </w:pPr>
          </w:p>
        </w:tc>
        <w:tc>
          <w:tcPr>
            <w:tcW w:w="992" w:type="dxa"/>
            <w:shd w:val="clear" w:color="auto" w:fill="auto"/>
            <w:vAlign w:val="center"/>
          </w:tcPr>
          <w:p w14:paraId="6C5EA5A5"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16</w:t>
            </w:r>
          </w:p>
        </w:tc>
        <w:tc>
          <w:tcPr>
            <w:tcW w:w="901" w:type="dxa"/>
            <w:shd w:val="clear" w:color="auto" w:fill="auto"/>
          </w:tcPr>
          <w:p w14:paraId="0605A4DB" w14:textId="77777777" w:rsidR="004134FD" w:rsidRDefault="00893D81">
            <w:pPr>
              <w:spacing w:line="0" w:lineRule="atLeast"/>
              <w:jc w:val="center"/>
              <w:rPr>
                <w:rFonts w:ascii="宋体" w:hAnsi="宋体" w:hint="eastAsia"/>
                <w:kern w:val="0"/>
                <w:szCs w:val="21"/>
              </w:rPr>
            </w:pPr>
            <w:r>
              <w:rPr>
                <w:rFonts w:ascii="宋体" w:hAnsi="宋体"/>
                <w:kern w:val="0"/>
                <w:szCs w:val="21"/>
              </w:rPr>
              <w:t>2</w:t>
            </w:r>
          </w:p>
        </w:tc>
      </w:tr>
      <w:tr w:rsidR="004134FD" w14:paraId="1A168683" w14:textId="77777777">
        <w:trPr>
          <w:trHeight w:val="20"/>
          <w:jc w:val="center"/>
        </w:trPr>
        <w:tc>
          <w:tcPr>
            <w:tcW w:w="1272" w:type="dxa"/>
            <w:gridSpan w:val="2"/>
            <w:shd w:val="clear" w:color="auto" w:fill="auto"/>
            <w:vAlign w:val="center"/>
          </w:tcPr>
          <w:p w14:paraId="7A255EFA" w14:textId="77777777" w:rsidR="004134FD" w:rsidRDefault="00893D81">
            <w:pPr>
              <w:spacing w:line="0" w:lineRule="atLeast"/>
              <w:jc w:val="center"/>
              <w:rPr>
                <w:rFonts w:ascii="宋体" w:hAnsi="宋体" w:hint="eastAsia"/>
                <w:szCs w:val="21"/>
              </w:rPr>
            </w:pPr>
            <w:r>
              <w:rPr>
                <w:rFonts w:ascii="宋体" w:hAnsi="宋体" w:hint="eastAsia"/>
                <w:szCs w:val="21"/>
              </w:rPr>
              <w:t>合计</w:t>
            </w:r>
          </w:p>
        </w:tc>
        <w:tc>
          <w:tcPr>
            <w:tcW w:w="636" w:type="dxa"/>
            <w:shd w:val="clear" w:color="auto" w:fill="auto"/>
            <w:vAlign w:val="center"/>
          </w:tcPr>
          <w:p w14:paraId="06B9942F" w14:textId="77777777" w:rsidR="004134FD" w:rsidRDefault="00893D81">
            <w:pPr>
              <w:widowControl/>
              <w:spacing w:line="0" w:lineRule="atLeast"/>
              <w:jc w:val="center"/>
              <w:rPr>
                <w:rFonts w:ascii="宋体" w:hAnsi="宋体" w:hint="eastAsia"/>
                <w:kern w:val="0"/>
                <w:szCs w:val="21"/>
              </w:rPr>
            </w:pPr>
            <w:r>
              <w:rPr>
                <w:rFonts w:ascii="宋体" w:hAnsi="宋体" w:hint="eastAsia"/>
                <w:kern w:val="0"/>
                <w:szCs w:val="21"/>
              </w:rPr>
              <w:t>120</w:t>
            </w:r>
          </w:p>
        </w:tc>
        <w:tc>
          <w:tcPr>
            <w:tcW w:w="846" w:type="dxa"/>
            <w:shd w:val="clear" w:color="auto" w:fill="auto"/>
            <w:vAlign w:val="center"/>
          </w:tcPr>
          <w:p w14:paraId="18769031"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68</w:t>
            </w:r>
          </w:p>
        </w:tc>
        <w:tc>
          <w:tcPr>
            <w:tcW w:w="636" w:type="dxa"/>
            <w:shd w:val="clear" w:color="auto" w:fill="auto"/>
            <w:vAlign w:val="center"/>
          </w:tcPr>
          <w:p w14:paraId="1786555C"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5</w:t>
            </w:r>
          </w:p>
        </w:tc>
        <w:tc>
          <w:tcPr>
            <w:tcW w:w="1128" w:type="dxa"/>
            <w:shd w:val="clear" w:color="auto" w:fill="auto"/>
            <w:vAlign w:val="center"/>
          </w:tcPr>
          <w:p w14:paraId="17856EAF"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3</w:t>
            </w:r>
          </w:p>
        </w:tc>
        <w:tc>
          <w:tcPr>
            <w:tcW w:w="567" w:type="dxa"/>
            <w:shd w:val="clear" w:color="auto" w:fill="auto"/>
            <w:vAlign w:val="center"/>
          </w:tcPr>
          <w:p w14:paraId="74F3F541"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w:t>
            </w:r>
          </w:p>
        </w:tc>
        <w:tc>
          <w:tcPr>
            <w:tcW w:w="850" w:type="dxa"/>
            <w:shd w:val="clear" w:color="auto" w:fill="auto"/>
            <w:vAlign w:val="center"/>
          </w:tcPr>
          <w:p w14:paraId="4E14BBF8"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4</w:t>
            </w:r>
          </w:p>
        </w:tc>
        <w:tc>
          <w:tcPr>
            <w:tcW w:w="851" w:type="dxa"/>
            <w:shd w:val="clear" w:color="auto" w:fill="auto"/>
            <w:vAlign w:val="center"/>
          </w:tcPr>
          <w:p w14:paraId="0C7BEE97"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16</w:t>
            </w:r>
          </w:p>
        </w:tc>
        <w:tc>
          <w:tcPr>
            <w:tcW w:w="992" w:type="dxa"/>
            <w:shd w:val="clear" w:color="auto" w:fill="auto"/>
            <w:vAlign w:val="center"/>
          </w:tcPr>
          <w:p w14:paraId="097CD400"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16</w:t>
            </w:r>
          </w:p>
        </w:tc>
        <w:tc>
          <w:tcPr>
            <w:tcW w:w="901" w:type="dxa"/>
            <w:shd w:val="clear" w:color="auto" w:fill="auto"/>
          </w:tcPr>
          <w:p w14:paraId="14DDBFDF" w14:textId="77777777" w:rsidR="004134FD" w:rsidRDefault="00893D81">
            <w:pPr>
              <w:spacing w:line="0" w:lineRule="atLeast"/>
              <w:jc w:val="center"/>
              <w:rPr>
                <w:rFonts w:ascii="宋体" w:hAnsi="宋体" w:hint="eastAsia"/>
                <w:kern w:val="0"/>
                <w:szCs w:val="21"/>
              </w:rPr>
            </w:pPr>
            <w:r>
              <w:rPr>
                <w:rFonts w:ascii="宋体" w:hAnsi="宋体" w:hint="eastAsia"/>
                <w:kern w:val="0"/>
                <w:szCs w:val="21"/>
              </w:rPr>
              <w:t>7</w:t>
            </w:r>
          </w:p>
        </w:tc>
      </w:tr>
    </w:tbl>
    <w:p w14:paraId="6D33016A" w14:textId="77777777" w:rsidR="004134FD" w:rsidRDefault="004134FD">
      <w:pPr>
        <w:spacing w:beforeLines="50" w:before="156"/>
        <w:ind w:firstLineChars="200" w:firstLine="480"/>
        <w:jc w:val="center"/>
        <w:rPr>
          <w:rFonts w:ascii="宋体" w:hAnsi="宋体" w:hint="eastAsia"/>
          <w:sz w:val="24"/>
          <w:szCs w:val="24"/>
        </w:rPr>
      </w:pPr>
    </w:p>
    <w:p w14:paraId="58CA37B1" w14:textId="77777777" w:rsidR="004134FD" w:rsidRDefault="00893D81">
      <w:pPr>
        <w:spacing w:beforeLines="50" w:before="156"/>
        <w:ind w:firstLineChars="200" w:firstLine="480"/>
        <w:jc w:val="center"/>
        <w:rPr>
          <w:rFonts w:ascii="宋体" w:hAnsi="宋体" w:hint="eastAsia"/>
          <w:b/>
          <w:sz w:val="28"/>
          <w:szCs w:val="28"/>
        </w:rPr>
      </w:pPr>
      <w:r>
        <w:rPr>
          <w:rFonts w:ascii="宋体" w:hAnsi="宋体" w:hint="eastAsia"/>
          <w:sz w:val="24"/>
          <w:szCs w:val="24"/>
        </w:rPr>
        <w:t>表6  教学计划表</w:t>
      </w:r>
    </w:p>
    <w:p w14:paraId="60C768A0" w14:textId="77777777" w:rsidR="004134FD" w:rsidRDefault="004134FD">
      <w:pPr>
        <w:spacing w:beforeLines="50" w:before="156"/>
        <w:ind w:firstLineChars="200" w:firstLine="480"/>
        <w:jc w:val="center"/>
        <w:rPr>
          <w:rFonts w:ascii="宋体" w:hAnsi="宋体" w:hint="eastAsia"/>
          <w:sz w:val="24"/>
          <w:szCs w:val="24"/>
        </w:rPr>
      </w:pPr>
    </w:p>
    <w:p w14:paraId="5D05AE78" w14:textId="77777777" w:rsidR="004134FD" w:rsidRDefault="004134FD">
      <w:pPr>
        <w:rPr>
          <w:rFonts w:ascii="宋体" w:hAnsi="宋体" w:hint="eastAsia"/>
          <w:sz w:val="24"/>
          <w:szCs w:val="24"/>
        </w:rPr>
        <w:sectPr w:rsidR="004134FD">
          <w:footerReference w:type="default" r:id="rId12"/>
          <w:footerReference w:type="first" r:id="rId13"/>
          <w:pgSz w:w="11906" w:h="16838"/>
          <w:pgMar w:top="1417" w:right="1417" w:bottom="1417" w:left="1559" w:header="851" w:footer="992" w:gutter="0"/>
          <w:pgNumType w:start="1"/>
          <w:cols w:space="425"/>
          <w:titlePg/>
          <w:docGrid w:type="lines" w:linePitch="312"/>
        </w:sectPr>
      </w:pPr>
    </w:p>
    <w:tbl>
      <w:tblPr>
        <w:tblW w:w="14032" w:type="dxa"/>
        <w:jc w:val="center"/>
        <w:tblCellMar>
          <w:left w:w="0" w:type="dxa"/>
          <w:right w:w="0" w:type="dxa"/>
        </w:tblCellMar>
        <w:tblLook w:val="04A0" w:firstRow="1" w:lastRow="0" w:firstColumn="1" w:lastColumn="0" w:noHBand="0" w:noVBand="1"/>
      </w:tblPr>
      <w:tblGrid>
        <w:gridCol w:w="557"/>
        <w:gridCol w:w="350"/>
        <w:gridCol w:w="461"/>
        <w:gridCol w:w="1145"/>
        <w:gridCol w:w="4089"/>
        <w:gridCol w:w="652"/>
        <w:gridCol w:w="652"/>
        <w:gridCol w:w="652"/>
        <w:gridCol w:w="652"/>
        <w:gridCol w:w="573"/>
        <w:gridCol w:w="573"/>
        <w:gridCol w:w="573"/>
        <w:gridCol w:w="573"/>
        <w:gridCol w:w="573"/>
        <w:gridCol w:w="573"/>
        <w:gridCol w:w="445"/>
        <w:gridCol w:w="414"/>
        <w:gridCol w:w="525"/>
      </w:tblGrid>
      <w:tr w:rsidR="004134FD" w14:paraId="4375028E" w14:textId="77777777">
        <w:trPr>
          <w:trHeight w:val="240"/>
          <w:jc w:val="center"/>
        </w:trPr>
        <w:tc>
          <w:tcPr>
            <w:tcW w:w="8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32476"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lastRenderedPageBreak/>
              <w:t>课程</w:t>
            </w:r>
            <w:r>
              <w:rPr>
                <w:rFonts w:ascii="黑体" w:eastAsia="黑体" w:hAnsi="宋体" w:cs="黑体" w:hint="eastAsia"/>
                <w:color w:val="000000"/>
                <w:kern w:val="0"/>
                <w:sz w:val="20"/>
                <w:szCs w:val="20"/>
                <w:lang w:bidi="ar"/>
              </w:rPr>
              <w:br/>
              <w:t>类别</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A87CE"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序号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8A182"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课程代码</w:t>
            </w:r>
          </w:p>
        </w:tc>
        <w:tc>
          <w:tcPr>
            <w:tcW w:w="38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8D07E"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课程名称</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34A91"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学分</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05984"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教学学时</w:t>
            </w:r>
          </w:p>
        </w:tc>
        <w:tc>
          <w:tcPr>
            <w:tcW w:w="324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709AD"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开课学期与周学时</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AFAE7"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考核</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84D94"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备注</w:t>
            </w:r>
          </w:p>
        </w:tc>
      </w:tr>
      <w:tr w:rsidR="004134FD" w14:paraId="07AFD297" w14:textId="77777777">
        <w:trPr>
          <w:trHeight w:val="480"/>
          <w:jc w:val="center"/>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FC89D" w14:textId="77777777" w:rsidR="004134FD" w:rsidRDefault="004134FD">
            <w:pPr>
              <w:jc w:val="center"/>
              <w:rPr>
                <w:rFonts w:ascii="黑体" w:eastAsia="黑体" w:hAnsi="宋体" w:cs="黑体" w:hint="eastAsia"/>
                <w:color w:val="000000"/>
                <w:sz w:val="20"/>
                <w:szCs w:val="20"/>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036BB" w14:textId="77777777" w:rsidR="004134FD" w:rsidRDefault="004134FD">
            <w:pPr>
              <w:jc w:val="center"/>
              <w:rPr>
                <w:rFonts w:ascii="黑体" w:eastAsia="黑体" w:hAnsi="宋体" w:cs="黑体" w:hint="eastAsia"/>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07BFA" w14:textId="77777777" w:rsidR="004134FD" w:rsidRDefault="004134FD">
            <w:pPr>
              <w:jc w:val="center"/>
              <w:rPr>
                <w:rFonts w:ascii="黑体" w:eastAsia="黑体" w:hAnsi="宋体" w:cs="黑体" w:hint="eastAsia"/>
                <w:color w:val="000000"/>
                <w:sz w:val="20"/>
                <w:szCs w:val="20"/>
              </w:rPr>
            </w:pPr>
          </w:p>
        </w:tc>
        <w:tc>
          <w:tcPr>
            <w:tcW w:w="38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0E9B4" w14:textId="77777777" w:rsidR="004134FD" w:rsidRDefault="004134FD">
            <w:pPr>
              <w:jc w:val="center"/>
              <w:rPr>
                <w:rFonts w:ascii="黑体" w:eastAsia="黑体" w:hAnsi="宋体" w:cs="黑体" w:hint="eastAsia"/>
                <w:color w:val="000000"/>
                <w:sz w:val="20"/>
                <w:szCs w:val="20"/>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28DF5" w14:textId="77777777" w:rsidR="004134FD" w:rsidRDefault="004134FD">
            <w:pPr>
              <w:jc w:val="center"/>
              <w:rPr>
                <w:rFonts w:ascii="黑体" w:eastAsia="黑体" w:hAnsi="宋体" w:cs="黑体" w:hint="eastAsia"/>
                <w:color w:val="00000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CDB9A"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总学时</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1767E"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理论</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B878E"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实践</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C2CE0"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2627F"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962CD"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022F3"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97AE7"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CB35A"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6</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96FD0"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考试</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382F5" w14:textId="77777777" w:rsidR="004134FD" w:rsidRDefault="00893D81">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考查</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3EFB6" w14:textId="77777777" w:rsidR="004134FD" w:rsidRDefault="004134FD">
            <w:pPr>
              <w:jc w:val="center"/>
              <w:rPr>
                <w:rFonts w:ascii="黑体" w:eastAsia="黑体" w:hAnsi="宋体" w:cs="黑体" w:hint="eastAsia"/>
                <w:color w:val="000000"/>
                <w:sz w:val="20"/>
                <w:szCs w:val="20"/>
              </w:rPr>
            </w:pPr>
          </w:p>
        </w:tc>
      </w:tr>
      <w:tr w:rsidR="004134FD" w14:paraId="6A0C921F" w14:textId="77777777">
        <w:trPr>
          <w:trHeight w:val="330"/>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EAA8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公共基础课程</w:t>
            </w: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17F79"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40ADE"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1AC2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75021"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思想道德修养与法律基础</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9DFA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5BF1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0C2C1"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C211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DFA9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37C80"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C07D4"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514DF"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EAC71"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A4796"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92BD8"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390" w:type="dxa"/>
            <w:tcBorders>
              <w:top w:val="nil"/>
              <w:left w:val="nil"/>
              <w:bottom w:val="nil"/>
              <w:right w:val="nil"/>
            </w:tcBorders>
            <w:shd w:val="clear" w:color="auto" w:fill="auto"/>
            <w:noWrap/>
            <w:tcMar>
              <w:top w:w="15" w:type="dxa"/>
              <w:left w:w="15" w:type="dxa"/>
              <w:right w:w="15" w:type="dxa"/>
            </w:tcMar>
            <w:vAlign w:val="center"/>
          </w:tcPr>
          <w:p w14:paraId="3D43DBF4" w14:textId="77777777" w:rsidR="004134FD" w:rsidRDefault="004134FD">
            <w:pP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9FB5A" w14:textId="77777777" w:rsidR="004134FD" w:rsidRDefault="004134FD">
            <w:pPr>
              <w:rPr>
                <w:rFonts w:ascii="Times New Roman" w:hAnsi="Times New Roman"/>
                <w:color w:val="000000"/>
                <w:sz w:val="20"/>
                <w:szCs w:val="20"/>
              </w:rPr>
            </w:pPr>
          </w:p>
        </w:tc>
      </w:tr>
      <w:tr w:rsidR="004134FD" w14:paraId="418F4C63" w14:textId="77777777">
        <w:trPr>
          <w:trHeight w:val="33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E94C9"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EE7F2"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4EB6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6D87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BC445"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形势与政策教育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55FE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C529E"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A585C"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615" w:type="dxa"/>
            <w:tcBorders>
              <w:top w:val="nil"/>
              <w:left w:val="nil"/>
              <w:bottom w:val="nil"/>
              <w:right w:val="nil"/>
            </w:tcBorders>
            <w:shd w:val="clear" w:color="auto" w:fill="auto"/>
            <w:noWrap/>
            <w:tcMar>
              <w:top w:w="15" w:type="dxa"/>
              <w:left w:w="15" w:type="dxa"/>
              <w:right w:w="15" w:type="dxa"/>
            </w:tcMar>
            <w:vAlign w:val="center"/>
          </w:tcPr>
          <w:p w14:paraId="60EC768B"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CAA6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13D0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0188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ACA9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AD5E0"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BD61A" w14:textId="77777777" w:rsidR="004134FD" w:rsidRDefault="004134FD">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19A96"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4189F"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18B71" w14:textId="77777777" w:rsidR="004134FD" w:rsidRDefault="00893D81">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r>
      <w:tr w:rsidR="004134FD" w14:paraId="69484247"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23FBE"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42455"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28F38"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D35F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CA179"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毛泽东思想和中国特色社会主义理论体系概论</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B56C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CF67E"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9422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B87B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358FF" w14:textId="77777777" w:rsidR="004134FD" w:rsidRDefault="004134FD">
            <w:pP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9E18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D453E"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62F8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9CC8B"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8D86C" w14:textId="77777777" w:rsidR="004134FD" w:rsidRDefault="004134FD">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37E9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CABD7"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94566" w14:textId="77777777" w:rsidR="004134FD" w:rsidRDefault="004134FD">
            <w:pPr>
              <w:rPr>
                <w:rFonts w:ascii="Times New Roman" w:hAnsi="Times New Roman"/>
                <w:color w:val="000000"/>
                <w:sz w:val="20"/>
                <w:szCs w:val="20"/>
              </w:rPr>
            </w:pPr>
          </w:p>
        </w:tc>
      </w:tr>
      <w:tr w:rsidR="004134FD" w14:paraId="367BEE80"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39109"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FC7AF"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C4E01"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9568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85A0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3474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1D6E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F34B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70D0E"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C962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nil"/>
              <w:left w:val="nil"/>
              <w:bottom w:val="nil"/>
              <w:right w:val="nil"/>
            </w:tcBorders>
            <w:shd w:val="clear" w:color="auto" w:fill="auto"/>
            <w:noWrap/>
            <w:tcMar>
              <w:top w:w="15" w:type="dxa"/>
              <w:left w:w="15" w:type="dxa"/>
              <w:right w:w="15" w:type="dxa"/>
            </w:tcMar>
            <w:vAlign w:val="center"/>
          </w:tcPr>
          <w:p w14:paraId="40B7FA67"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E24C6"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59FB0"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C022C"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C26A8"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3B84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03216" w14:textId="77777777" w:rsidR="004134FD" w:rsidRDefault="004134FD">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E50BA" w14:textId="77777777" w:rsidR="004134FD" w:rsidRDefault="004134FD">
            <w:pPr>
              <w:rPr>
                <w:rFonts w:cs="Calibri"/>
                <w:color w:val="000000"/>
                <w:szCs w:val="21"/>
              </w:rPr>
            </w:pPr>
          </w:p>
        </w:tc>
      </w:tr>
      <w:tr w:rsidR="004134FD" w14:paraId="50A2C8A5"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972F3"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BB4F0"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91AC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60C7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994A3" w14:textId="77777777" w:rsidR="004134FD" w:rsidRDefault="00893D81">
            <w:pPr>
              <w:widowControl/>
              <w:jc w:val="left"/>
              <w:textAlignment w:val="center"/>
              <w:rPr>
                <w:rFonts w:ascii="宋体" w:hAnsi="宋体" w:cs="宋体" w:hint="eastAsia"/>
                <w:color w:val="000000"/>
                <w:sz w:val="18"/>
                <w:szCs w:val="18"/>
              </w:rPr>
            </w:pPr>
            <w:r>
              <w:rPr>
                <w:rStyle w:val="font241"/>
                <w:rFonts w:hint="default"/>
                <w:lang w:bidi="ar"/>
              </w:rPr>
              <w:t>大学英语2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815D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AD72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C214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53FD0"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1DF00B"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ECA4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328C3"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F9D4D"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2725B"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9EFAA"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C281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B0AAB" w14:textId="77777777" w:rsidR="004134FD" w:rsidRDefault="004134FD">
            <w:pP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515D2" w14:textId="77777777" w:rsidR="004134FD" w:rsidRDefault="004134FD">
            <w:pPr>
              <w:rPr>
                <w:rFonts w:cs="Calibri"/>
                <w:color w:val="000000"/>
                <w:szCs w:val="21"/>
              </w:rPr>
            </w:pPr>
          </w:p>
        </w:tc>
      </w:tr>
      <w:tr w:rsidR="004134FD" w14:paraId="2A4423A2"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833FE"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F46C7"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B204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2116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071111104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3169A"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大学语文</w:t>
            </w:r>
          </w:p>
        </w:tc>
        <w:tc>
          <w:tcPr>
            <w:tcW w:w="615"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7276FEE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D4ED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74CA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375E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E3E30"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47E2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92371" w14:textId="77777777" w:rsidR="004134FD" w:rsidRDefault="004134FD">
            <w:pP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18E81" w14:textId="77777777" w:rsidR="004134FD" w:rsidRDefault="004134FD">
            <w:pP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4A648"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BF392" w14:textId="77777777" w:rsidR="004134FD" w:rsidRDefault="004134FD">
            <w:pPr>
              <w:rPr>
                <w:rFonts w:cs="Calibri"/>
                <w:color w:val="000000"/>
                <w:szCs w:val="21"/>
              </w:rPr>
            </w:pPr>
          </w:p>
        </w:tc>
        <w:tc>
          <w:tcPr>
            <w:tcW w:w="420" w:type="dxa"/>
            <w:tcBorders>
              <w:top w:val="nil"/>
              <w:left w:val="nil"/>
              <w:bottom w:val="nil"/>
              <w:right w:val="nil"/>
            </w:tcBorders>
            <w:shd w:val="clear" w:color="auto" w:fill="auto"/>
            <w:noWrap/>
            <w:tcMar>
              <w:top w:w="15" w:type="dxa"/>
              <w:left w:w="15" w:type="dxa"/>
              <w:right w:w="15" w:type="dxa"/>
            </w:tcMar>
            <w:vAlign w:val="center"/>
          </w:tcPr>
          <w:p w14:paraId="4BCBF298" w14:textId="77777777" w:rsidR="004134FD" w:rsidRDefault="004134FD">
            <w:pP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680C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7C1D6" w14:textId="77777777" w:rsidR="004134FD" w:rsidRDefault="004134FD">
            <w:pPr>
              <w:rPr>
                <w:rFonts w:cs="Calibri"/>
                <w:color w:val="000000"/>
                <w:szCs w:val="21"/>
              </w:rPr>
            </w:pPr>
          </w:p>
        </w:tc>
      </w:tr>
      <w:tr w:rsidR="004134FD" w14:paraId="17201A9A"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7BF1E"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B9D65"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1E7B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2F78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021111201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FAC2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信息技术</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CE68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5B5D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EEF2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9550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0C22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nil"/>
              <w:left w:val="nil"/>
              <w:bottom w:val="nil"/>
              <w:right w:val="nil"/>
            </w:tcBorders>
            <w:shd w:val="clear" w:color="auto" w:fill="auto"/>
            <w:noWrap/>
            <w:tcMar>
              <w:top w:w="15" w:type="dxa"/>
              <w:left w:w="15" w:type="dxa"/>
              <w:right w:w="15" w:type="dxa"/>
            </w:tcMar>
            <w:vAlign w:val="center"/>
          </w:tcPr>
          <w:p w14:paraId="3175BB6C"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3E2DF"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3472D"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E4BBC"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C4296"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365C8"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49C1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44678" w14:textId="77777777" w:rsidR="004134FD" w:rsidRDefault="004134FD">
            <w:pPr>
              <w:rPr>
                <w:rFonts w:cs="Calibri"/>
                <w:color w:val="000000"/>
                <w:szCs w:val="21"/>
              </w:rPr>
            </w:pPr>
          </w:p>
        </w:tc>
      </w:tr>
      <w:tr w:rsidR="004134FD" w14:paraId="3015482C"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9317B"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C039E"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38643"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2853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D76C1"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军事理论</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1B9F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8B34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3074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C2AFA" w14:textId="77777777" w:rsidR="004134FD" w:rsidRDefault="004134FD">
            <w:pPr>
              <w:jc w:val="center"/>
              <w:rPr>
                <w:rFonts w:ascii="宋体" w:hAnsi="宋体" w:cs="宋体" w:hint="eastAsia"/>
                <w:color w:val="000000"/>
                <w:sz w:val="18"/>
                <w:szCs w:val="18"/>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6E19AB62"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0C47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DD86F"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4CD93"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F6388"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A3E3D"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257DF"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1B1D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08F45" w14:textId="77777777" w:rsidR="004134FD" w:rsidRDefault="004134FD">
            <w:pPr>
              <w:rPr>
                <w:rFonts w:ascii="Times New Roman" w:hAnsi="Times New Roman"/>
                <w:color w:val="000000"/>
                <w:sz w:val="20"/>
                <w:szCs w:val="20"/>
              </w:rPr>
            </w:pPr>
          </w:p>
        </w:tc>
      </w:tr>
      <w:tr w:rsidR="004134FD" w14:paraId="685DF448"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E8E5C"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8391D"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3D14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025B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431111112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31D1F"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国家安全教育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0E09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5C34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11EE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B9941"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30677"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BD16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C616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0E311"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3BD53"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2CAD5"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C1144"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F26E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47DE2" w14:textId="77777777" w:rsidR="004134FD" w:rsidRDefault="00893D81">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r>
      <w:tr w:rsidR="004134FD" w14:paraId="74FF65F9"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15C4C"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ED043"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86F89"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BA26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215C6"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大学生心理健康教育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A040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8613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7816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D471B"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DB11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FE133" w14:textId="77777777" w:rsidR="004134FD" w:rsidRDefault="004134FD">
            <w:pP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F488E" w14:textId="77777777" w:rsidR="004134FD" w:rsidRDefault="004134FD">
            <w:pP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4F400F" w14:textId="77777777" w:rsidR="004134FD" w:rsidRDefault="004134FD">
            <w:pP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95C70" w14:textId="77777777" w:rsidR="004134FD" w:rsidRDefault="004134FD">
            <w:pPr>
              <w:rPr>
                <w:rFonts w:ascii="宋体" w:hAnsi="宋体" w:cs="宋体" w:hint="eastAsia"/>
                <w:color w:val="000000"/>
                <w:sz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BF81F"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AA963"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0F2A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92F7C" w14:textId="77777777" w:rsidR="004134FD" w:rsidRDefault="004134FD">
            <w:pPr>
              <w:rPr>
                <w:rFonts w:ascii="Times New Roman" w:hAnsi="Times New Roman"/>
                <w:color w:val="000000"/>
                <w:sz w:val="20"/>
                <w:szCs w:val="20"/>
              </w:rPr>
            </w:pPr>
          </w:p>
        </w:tc>
      </w:tr>
      <w:tr w:rsidR="004134FD" w14:paraId="7453F2EE"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F7F351"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E0ADF"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3D970"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9820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DB59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体育与健康1</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CF9B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4A55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108</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8D08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3B80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7FC9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15BEF"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0B311"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28BD0"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A6F1F"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5D9D2"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213CC"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E500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0EAFF" w14:textId="77777777" w:rsidR="004134FD" w:rsidRDefault="004134FD">
            <w:pPr>
              <w:rPr>
                <w:rFonts w:ascii="Times New Roman" w:hAnsi="Times New Roman"/>
                <w:color w:val="000000"/>
                <w:sz w:val="20"/>
                <w:szCs w:val="20"/>
              </w:rPr>
            </w:pPr>
          </w:p>
        </w:tc>
      </w:tr>
      <w:tr w:rsidR="004134FD" w14:paraId="20EB171C"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B7A70"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4FCC6"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1E27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AB5D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EF08A"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体育与健康2</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ECCA7"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DF96F"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6FE32"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2D381"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8C1C6"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E8E7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C344A"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9EB22F"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66A81"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07788"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67DBC"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293A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64468" w14:textId="77777777" w:rsidR="004134FD" w:rsidRDefault="004134FD">
            <w:pPr>
              <w:rPr>
                <w:rFonts w:ascii="Times New Roman" w:hAnsi="Times New Roman"/>
                <w:color w:val="000000"/>
                <w:sz w:val="20"/>
                <w:szCs w:val="20"/>
              </w:rPr>
            </w:pPr>
          </w:p>
        </w:tc>
      </w:tr>
      <w:tr w:rsidR="004134FD" w14:paraId="6A5D2CAE"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25207"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1D3FA"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DD3FE"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A9D9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DE19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体育与健康3</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4F975"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C2EAE5"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A5AE3"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D8E82"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0D51C"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C82BD"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0784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24F85"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18F77"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97C28"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CDFA7"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CCA5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AEF59" w14:textId="77777777" w:rsidR="004134FD" w:rsidRDefault="004134FD">
            <w:pPr>
              <w:rPr>
                <w:rFonts w:ascii="Times New Roman" w:hAnsi="Times New Roman"/>
                <w:color w:val="000000"/>
                <w:sz w:val="20"/>
                <w:szCs w:val="20"/>
              </w:rPr>
            </w:pPr>
          </w:p>
        </w:tc>
      </w:tr>
      <w:tr w:rsidR="004134FD" w14:paraId="09F2D17F"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7F916"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B8DB8"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8A5AF"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8FC3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1D647"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体育与健康4</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63004"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CFB91"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BDC17"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7463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D2FA8"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9EFAF"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CFA7E"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29F8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E92CC"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28203"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28822"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D281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6D1FD" w14:textId="77777777" w:rsidR="004134FD" w:rsidRDefault="004134FD">
            <w:pPr>
              <w:rPr>
                <w:rFonts w:ascii="Times New Roman" w:hAnsi="Times New Roman"/>
                <w:color w:val="000000"/>
                <w:sz w:val="20"/>
                <w:szCs w:val="20"/>
              </w:rPr>
            </w:pPr>
          </w:p>
        </w:tc>
      </w:tr>
      <w:tr w:rsidR="004134FD" w14:paraId="32DE9BF8"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BAEE8"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1D5D8"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597F5"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37FB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012112102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6CCDF"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职业健康与安全</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E4E7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61C8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2232D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4AE2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AF945" w14:textId="77777777" w:rsidR="004134FD" w:rsidRDefault="004134FD">
            <w:pP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9AEC0" w14:textId="77777777" w:rsidR="004134FD" w:rsidRDefault="004134FD">
            <w:pPr>
              <w:jc w:val="center"/>
              <w:rPr>
                <w:rFonts w:ascii="宋体" w:hAnsi="宋体" w:cs="宋体" w:hint="eastAsia"/>
                <w:color w:val="FF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1B7C5"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3C6FF"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61AF2"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4AEED"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77B0F"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8DAC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E909C" w14:textId="77777777" w:rsidR="004134FD" w:rsidRDefault="004134FD">
            <w:pPr>
              <w:rPr>
                <w:rFonts w:ascii="Times New Roman" w:hAnsi="Times New Roman"/>
                <w:color w:val="000000"/>
                <w:sz w:val="20"/>
                <w:szCs w:val="20"/>
              </w:rPr>
            </w:pPr>
          </w:p>
        </w:tc>
      </w:tr>
      <w:tr w:rsidR="004134FD" w14:paraId="206C4A59"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25722"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56541"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A476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21DA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7497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职业生涯与发展规划</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AE30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45A3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68FB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3D96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nil"/>
              <w:left w:val="nil"/>
              <w:bottom w:val="nil"/>
              <w:right w:val="nil"/>
            </w:tcBorders>
            <w:shd w:val="clear" w:color="auto" w:fill="auto"/>
            <w:noWrap/>
            <w:tcMar>
              <w:top w:w="15" w:type="dxa"/>
              <w:left w:w="15" w:type="dxa"/>
              <w:right w:w="15" w:type="dxa"/>
            </w:tcMar>
            <w:vAlign w:val="center"/>
          </w:tcPr>
          <w:p w14:paraId="07E87600" w14:textId="77777777" w:rsidR="004134FD" w:rsidRDefault="004134FD">
            <w:pPr>
              <w:rPr>
                <w:rFonts w:ascii="宋体" w:hAnsi="宋体" w:cs="宋体" w:hint="eastAsia"/>
                <w:color w:val="000000"/>
                <w:sz w:val="20"/>
                <w:szCs w:val="20"/>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3A43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F66A9" w14:textId="77777777" w:rsidR="004134FD" w:rsidRDefault="004134FD">
            <w:pPr>
              <w:jc w:val="center"/>
              <w:rPr>
                <w:rFonts w:ascii="宋体" w:hAnsi="宋体" w:cs="宋体" w:hint="eastAsia"/>
                <w:color w:val="000000"/>
                <w:sz w:val="18"/>
                <w:szCs w:val="18"/>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73D24053" w14:textId="77777777" w:rsidR="004134FD" w:rsidRDefault="004134FD">
            <w:pPr>
              <w:rPr>
                <w:rFonts w:ascii="宋体" w:hAnsi="宋体" w:cs="宋体" w:hint="eastAsia"/>
                <w:color w:val="000000"/>
                <w:sz w:val="22"/>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AB5AC" w14:textId="77777777" w:rsidR="004134FD" w:rsidRDefault="004134FD">
            <w:pPr>
              <w:jc w:val="center"/>
              <w:rPr>
                <w:rFonts w:ascii="宋体" w:hAnsi="宋体" w:cs="宋体" w:hint="eastAsia"/>
                <w:color w:val="000000"/>
                <w:sz w:val="18"/>
                <w:szCs w:val="18"/>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87BB3" w14:textId="77777777" w:rsidR="004134FD" w:rsidRDefault="004134FD">
            <w:pPr>
              <w:rPr>
                <w:rFonts w:cs="Calibri"/>
                <w:color w:val="000000"/>
                <w:szCs w:val="21"/>
              </w:rPr>
            </w:pPr>
          </w:p>
        </w:tc>
        <w:tc>
          <w:tcPr>
            <w:tcW w:w="4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E514D"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1D78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74198" w14:textId="77777777" w:rsidR="004134FD" w:rsidRDefault="004134FD">
            <w:pPr>
              <w:rPr>
                <w:rFonts w:ascii="Times New Roman" w:hAnsi="Times New Roman"/>
                <w:color w:val="000000"/>
                <w:sz w:val="20"/>
                <w:szCs w:val="20"/>
              </w:rPr>
            </w:pPr>
          </w:p>
        </w:tc>
      </w:tr>
      <w:tr w:rsidR="004134FD" w14:paraId="65071F8A"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D01E9"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F2FB8"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68B3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7DA6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29350"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创新创业教育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A28C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BB50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BEF9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309A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66CD7" w14:textId="77777777" w:rsidR="004134FD" w:rsidRDefault="004134FD">
            <w:pP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A42DB"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3A1BA"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0321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D7351"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DCCA9" w14:textId="77777777" w:rsidR="004134FD" w:rsidRDefault="004134FD">
            <w:pP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127E4"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42E0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647A4" w14:textId="77777777" w:rsidR="004134FD" w:rsidRDefault="004134FD">
            <w:pPr>
              <w:rPr>
                <w:rFonts w:ascii="Times New Roman" w:hAnsi="Times New Roman"/>
                <w:color w:val="000000"/>
                <w:sz w:val="20"/>
                <w:szCs w:val="20"/>
              </w:rPr>
            </w:pPr>
          </w:p>
        </w:tc>
      </w:tr>
      <w:tr w:rsidR="004134FD" w14:paraId="62D7ECB6"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1DD7A"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A8430"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DEA5F"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51C8C"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431111101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4FF20"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劳动教育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C476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C90B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882D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03B1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791AF" w14:textId="77777777" w:rsidR="004134FD" w:rsidRDefault="004134FD">
            <w:pPr>
              <w:rPr>
                <w:rFonts w:ascii="宋体" w:hAnsi="宋体" w:cs="宋体" w:hint="eastAsia"/>
                <w:color w:val="000000"/>
                <w:sz w:val="18"/>
                <w:szCs w:val="18"/>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1C3CC67C"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749B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w:t>
            </w: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0F3633E"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4332E17"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A7C3020" w14:textId="77777777" w:rsidR="004134FD" w:rsidRDefault="004134FD">
            <w:pPr>
              <w:rPr>
                <w:rFonts w:cs="Calibri"/>
                <w:color w:val="000000"/>
                <w:szCs w:val="21"/>
              </w:rPr>
            </w:pPr>
          </w:p>
        </w:tc>
        <w:tc>
          <w:tcPr>
            <w:tcW w:w="42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94F1A8F"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ABF1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262DF" w14:textId="77777777" w:rsidR="004134FD" w:rsidRDefault="004134FD">
            <w:pPr>
              <w:rPr>
                <w:rFonts w:ascii="Times New Roman" w:hAnsi="Times New Roman"/>
                <w:color w:val="000000"/>
                <w:sz w:val="20"/>
                <w:szCs w:val="20"/>
              </w:rPr>
            </w:pPr>
          </w:p>
        </w:tc>
      </w:tr>
      <w:tr w:rsidR="004134FD" w14:paraId="132C54C9"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0EAF2" w14:textId="77777777" w:rsidR="004134FD" w:rsidRDefault="004134FD">
            <w:pPr>
              <w:jc w:val="center"/>
              <w:rPr>
                <w:rFonts w:ascii="宋体" w:hAnsi="宋体" w:cs="宋体" w:hint="eastAsia"/>
                <w:color w:val="000000"/>
                <w:sz w:val="20"/>
                <w:szCs w:val="20"/>
              </w:rPr>
            </w:pP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1FDD0"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6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252DB5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w:t>
            </w:r>
          </w:p>
        </w:tc>
        <w:tc>
          <w:tcPr>
            <w:tcW w:w="6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FB697F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576</w:t>
            </w:r>
          </w:p>
        </w:tc>
        <w:tc>
          <w:tcPr>
            <w:tcW w:w="6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AEFB68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6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939C81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8BEB21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6C1EC2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88C591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B41F26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BFC9A8E"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4C20436" w14:textId="77777777" w:rsidR="004134FD" w:rsidRDefault="004134FD">
            <w:pPr>
              <w:rPr>
                <w:rFonts w:cs="Calibri"/>
                <w:color w:val="000000"/>
                <w:szCs w:val="21"/>
              </w:rPr>
            </w:pPr>
          </w:p>
        </w:tc>
        <w:tc>
          <w:tcPr>
            <w:tcW w:w="42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2288887" w14:textId="77777777" w:rsidR="004134FD" w:rsidRDefault="004134FD">
            <w:pP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A4EA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82B91" w14:textId="77777777" w:rsidR="004134FD" w:rsidRDefault="004134FD">
            <w:pPr>
              <w:rPr>
                <w:rFonts w:ascii="Times New Roman" w:hAnsi="Times New Roman"/>
                <w:color w:val="000000"/>
                <w:sz w:val="20"/>
                <w:szCs w:val="20"/>
              </w:rPr>
            </w:pPr>
          </w:p>
        </w:tc>
      </w:tr>
      <w:tr w:rsidR="004134FD" w14:paraId="31B97C2B" w14:textId="77777777">
        <w:trPr>
          <w:trHeight w:val="34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D6748" w14:textId="77777777" w:rsidR="004134FD" w:rsidRDefault="004134FD">
            <w:pPr>
              <w:jc w:val="center"/>
              <w:rPr>
                <w:rFonts w:ascii="宋体" w:hAnsi="宋体" w:cs="宋体" w:hint="eastAsia"/>
                <w:color w:val="000000"/>
                <w:sz w:val="20"/>
                <w:szCs w:val="20"/>
              </w:rPr>
            </w:pP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FFAD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公共选修</w:t>
            </w:r>
            <w:r>
              <w:rPr>
                <w:rFonts w:ascii="宋体" w:hAnsi="宋体" w:cs="宋体" w:hint="eastAsia"/>
                <w:color w:val="000000"/>
                <w:kern w:val="0"/>
                <w:sz w:val="20"/>
                <w:szCs w:val="20"/>
                <w:lang w:bidi="ar"/>
              </w:rPr>
              <w:lastRenderedPageBreak/>
              <w:t>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6E11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21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65181"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限选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1780A"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美育类选修课</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6D7A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ACD4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0C59A" w14:textId="77777777" w:rsidR="004134FD" w:rsidRDefault="004134FD">
            <w:pPr>
              <w:jc w:val="center"/>
              <w:rPr>
                <w:rFonts w:ascii="宋体" w:hAnsi="宋体" w:cs="宋体" w:hint="eastAsia"/>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96502"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4E32E"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C334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08F7C6" w14:textId="77777777" w:rsidR="004134FD" w:rsidRDefault="004134FD">
            <w:pP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648DC"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60945"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E84BD" w14:textId="77777777" w:rsidR="004134FD" w:rsidRDefault="004134FD">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73D59" w14:textId="77777777" w:rsidR="004134FD" w:rsidRDefault="004134FD">
            <w:pPr>
              <w:jc w:val="center"/>
              <w:rPr>
                <w:rFonts w:ascii="宋体" w:hAnsi="宋体" w:cs="宋体" w:hint="eastAsia"/>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94E6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0D148" w14:textId="77777777" w:rsidR="004134FD" w:rsidRDefault="004134FD">
            <w:pPr>
              <w:jc w:val="center"/>
              <w:rPr>
                <w:rFonts w:ascii="宋体" w:hAnsi="宋体" w:cs="宋体" w:hint="eastAsia"/>
                <w:color w:val="000000"/>
                <w:sz w:val="18"/>
                <w:szCs w:val="18"/>
              </w:rPr>
            </w:pPr>
          </w:p>
        </w:tc>
      </w:tr>
      <w:tr w:rsidR="004134FD" w14:paraId="76068852" w14:textId="77777777">
        <w:trPr>
          <w:trHeight w:val="45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D3C43"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DAA7C"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2303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0674D"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限选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7CD16"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节能减排、绿色环保、社会责任、人口资源等选修课程</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3B63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1FAB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B9100" w14:textId="77777777" w:rsidR="004134FD" w:rsidRDefault="004134FD">
            <w:pPr>
              <w:jc w:val="center"/>
              <w:rPr>
                <w:rFonts w:ascii="宋体" w:hAnsi="宋体" w:cs="宋体" w:hint="eastAsia"/>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67D05"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728B8"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1F71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0AB1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119ED"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C813F"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73A29" w14:textId="77777777" w:rsidR="004134FD" w:rsidRDefault="004134FD">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EFC6D" w14:textId="77777777" w:rsidR="004134FD" w:rsidRDefault="004134FD">
            <w:pPr>
              <w:jc w:val="center"/>
              <w:rPr>
                <w:rFonts w:ascii="宋体" w:hAnsi="宋体" w:cs="宋体" w:hint="eastAsia"/>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6D10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D641D" w14:textId="77777777" w:rsidR="004134FD" w:rsidRDefault="004134FD">
            <w:pPr>
              <w:jc w:val="center"/>
              <w:rPr>
                <w:rFonts w:ascii="宋体" w:hAnsi="宋体" w:cs="宋体" w:hint="eastAsia"/>
                <w:color w:val="000000"/>
                <w:sz w:val="18"/>
                <w:szCs w:val="18"/>
              </w:rPr>
            </w:pPr>
          </w:p>
        </w:tc>
      </w:tr>
      <w:tr w:rsidR="004134FD" w14:paraId="564A98AD" w14:textId="77777777">
        <w:trPr>
          <w:trHeight w:val="30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89F2E"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FAF68" w14:textId="77777777" w:rsidR="004134FD" w:rsidRDefault="004134FD">
            <w:pPr>
              <w:jc w:val="center"/>
              <w:rPr>
                <w:rFonts w:ascii="宋体" w:hAnsi="宋体" w:cs="宋体" w:hint="eastAsia"/>
                <w:color w:val="000000"/>
                <w:sz w:val="20"/>
                <w:szCs w:val="20"/>
              </w:rPr>
            </w:pP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900D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1628A" w14:textId="77777777" w:rsidR="004134FD" w:rsidRDefault="00893D81">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E1156"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人文类选修课</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BFBD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93AA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BE073" w14:textId="77777777" w:rsidR="004134FD" w:rsidRDefault="004134FD">
            <w:pPr>
              <w:jc w:val="center"/>
              <w:rPr>
                <w:rFonts w:ascii="宋体" w:hAnsi="宋体" w:cs="宋体" w:hint="eastAsia"/>
                <w:color w:val="000000"/>
                <w:sz w:val="18"/>
                <w:szCs w:val="18"/>
              </w:rPr>
            </w:pP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E7611" w14:textId="77777777" w:rsidR="004134FD" w:rsidRDefault="004134FD">
            <w:pPr>
              <w:jc w:val="center"/>
              <w:rPr>
                <w:rFonts w:ascii="宋体" w:hAnsi="宋体" w:cs="宋体" w:hint="eastAsia"/>
                <w:color w:val="000000"/>
                <w:sz w:val="18"/>
                <w:szCs w:val="18"/>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43F4C" w14:textId="77777777" w:rsidR="004134FD" w:rsidRDefault="004134FD">
            <w:pPr>
              <w:jc w:val="center"/>
              <w:rPr>
                <w:rFonts w:ascii="宋体" w:hAnsi="宋体" w:cs="宋体" w:hint="eastAsia"/>
                <w:color w:val="000000"/>
                <w:sz w:val="18"/>
                <w:szCs w:val="18"/>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D0745" w14:textId="77777777" w:rsidR="004134FD" w:rsidRDefault="004134FD">
            <w:pPr>
              <w:jc w:val="center"/>
              <w:rPr>
                <w:rFonts w:ascii="宋体" w:hAnsi="宋体" w:cs="宋体" w:hint="eastAsia"/>
                <w:color w:val="000000"/>
                <w:sz w:val="18"/>
                <w:szCs w:val="18"/>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CD8E7" w14:textId="77777777" w:rsidR="004134FD" w:rsidRDefault="004134FD">
            <w:pPr>
              <w:jc w:val="center"/>
              <w:rPr>
                <w:rFonts w:ascii="宋体" w:hAnsi="宋体" w:cs="宋体" w:hint="eastAsia"/>
                <w:color w:val="000000"/>
                <w:sz w:val="18"/>
                <w:szCs w:val="18"/>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9F2E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871B8" w14:textId="77777777" w:rsidR="004134FD" w:rsidRDefault="004134FD">
            <w:pPr>
              <w:jc w:val="center"/>
              <w:rPr>
                <w:rFonts w:ascii="宋体" w:hAnsi="宋体" w:cs="宋体" w:hint="eastAsia"/>
                <w:color w:val="000000"/>
                <w:sz w:val="18"/>
                <w:szCs w:val="18"/>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F659A" w14:textId="77777777" w:rsidR="004134FD" w:rsidRDefault="004134FD">
            <w:pPr>
              <w:jc w:val="center"/>
              <w:rPr>
                <w:rFonts w:ascii="宋体" w:hAnsi="宋体" w:cs="宋体" w:hint="eastAsia"/>
                <w:color w:val="000000"/>
                <w:sz w:val="18"/>
                <w:szCs w:val="18"/>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9A2E8" w14:textId="77777777" w:rsidR="004134FD" w:rsidRDefault="004134FD">
            <w:pPr>
              <w:jc w:val="center"/>
              <w:rPr>
                <w:rFonts w:ascii="宋体" w:hAnsi="宋体" w:cs="宋体" w:hint="eastAsia"/>
                <w:color w:val="000000"/>
                <w:sz w:val="18"/>
                <w:szCs w:val="18"/>
              </w:rPr>
            </w:pPr>
          </w:p>
        </w:tc>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B6F9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45DAE" w14:textId="77777777" w:rsidR="004134FD" w:rsidRDefault="004134FD">
            <w:pPr>
              <w:jc w:val="center"/>
              <w:rPr>
                <w:rFonts w:ascii="宋体" w:hAnsi="宋体" w:cs="宋体" w:hint="eastAsia"/>
                <w:color w:val="000000"/>
                <w:sz w:val="18"/>
                <w:szCs w:val="18"/>
              </w:rPr>
            </w:pPr>
          </w:p>
        </w:tc>
      </w:tr>
      <w:tr w:rsidR="004134FD" w14:paraId="72455877" w14:textId="77777777">
        <w:trPr>
          <w:trHeight w:val="30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01518"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5F0F0" w14:textId="77777777" w:rsidR="004134FD" w:rsidRDefault="004134FD">
            <w:pPr>
              <w:jc w:val="center"/>
              <w:rPr>
                <w:rFonts w:ascii="宋体" w:hAnsi="宋体" w:cs="宋体" w:hint="eastAsia"/>
                <w:color w:val="000000"/>
                <w:sz w:val="20"/>
                <w:szCs w:val="20"/>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9225E" w14:textId="77777777" w:rsidR="004134FD" w:rsidRDefault="004134FD">
            <w:pPr>
              <w:jc w:val="center"/>
              <w:rPr>
                <w:rFonts w:ascii="宋体" w:hAnsi="宋体" w:cs="宋体" w:hint="eastAsia"/>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861A9" w14:textId="77777777" w:rsidR="004134FD" w:rsidRDefault="00893D81">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797CA"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科技类选修课</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702EA"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79F61"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A13F2"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BFE3D"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51D09"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7C8EC"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3D9BA"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4A62A"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75AD2"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401A8" w14:textId="77777777" w:rsidR="004134FD" w:rsidRDefault="004134FD">
            <w:pPr>
              <w:jc w:val="center"/>
              <w:rPr>
                <w:rFonts w:ascii="宋体" w:hAnsi="宋体" w:cs="宋体" w:hint="eastAsia"/>
                <w:color w:val="000000"/>
                <w:sz w:val="18"/>
                <w:szCs w:val="18"/>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06A50" w14:textId="77777777" w:rsidR="004134FD" w:rsidRDefault="004134FD">
            <w:pPr>
              <w:jc w:val="center"/>
              <w:rPr>
                <w:rFonts w:ascii="宋体" w:hAnsi="宋体" w:cs="宋体" w:hint="eastAsia"/>
                <w:color w:val="000000"/>
                <w:sz w:val="18"/>
                <w:szCs w:val="18"/>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B688F" w14:textId="77777777" w:rsidR="004134FD" w:rsidRDefault="004134FD">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72C90" w14:textId="77777777" w:rsidR="004134FD" w:rsidRDefault="004134FD">
            <w:pPr>
              <w:jc w:val="center"/>
              <w:rPr>
                <w:rFonts w:ascii="宋体" w:hAnsi="宋体" w:cs="宋体" w:hint="eastAsia"/>
                <w:color w:val="000000"/>
                <w:sz w:val="18"/>
                <w:szCs w:val="18"/>
              </w:rPr>
            </w:pPr>
          </w:p>
        </w:tc>
      </w:tr>
      <w:tr w:rsidR="004134FD" w14:paraId="3CB78C39" w14:textId="77777777">
        <w:trPr>
          <w:trHeight w:val="30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FCA5C"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31273" w14:textId="77777777" w:rsidR="004134FD" w:rsidRDefault="004134FD">
            <w:pPr>
              <w:jc w:val="center"/>
              <w:rPr>
                <w:rFonts w:ascii="宋体" w:hAnsi="宋体" w:cs="宋体" w:hint="eastAsia"/>
                <w:color w:val="000000"/>
                <w:sz w:val="20"/>
                <w:szCs w:val="20"/>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79641" w14:textId="77777777" w:rsidR="004134FD" w:rsidRDefault="004134FD">
            <w:pPr>
              <w:jc w:val="center"/>
              <w:rPr>
                <w:rFonts w:ascii="宋体" w:hAnsi="宋体" w:cs="宋体" w:hint="eastAsia"/>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BF23D" w14:textId="77777777" w:rsidR="004134FD" w:rsidRDefault="00893D81">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8D198"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体育类选修课</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DA058"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D07A4"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AF6D7" w14:textId="77777777" w:rsidR="004134FD" w:rsidRDefault="004134FD">
            <w:pPr>
              <w:jc w:val="center"/>
              <w:rPr>
                <w:rFonts w:ascii="宋体" w:hAnsi="宋体" w:cs="宋体" w:hint="eastAsia"/>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C9543"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6E842"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8F94E"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10134"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7CF87"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14B40" w14:textId="77777777" w:rsidR="004134FD" w:rsidRDefault="004134FD">
            <w:pPr>
              <w:jc w:val="center"/>
              <w:rPr>
                <w:rFonts w:ascii="宋体" w:hAnsi="宋体" w:cs="宋体" w:hint="eastAsia"/>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0D4F4" w14:textId="77777777" w:rsidR="004134FD" w:rsidRDefault="004134FD">
            <w:pPr>
              <w:jc w:val="center"/>
              <w:rPr>
                <w:rFonts w:ascii="宋体" w:hAnsi="宋体" w:cs="宋体" w:hint="eastAsia"/>
                <w:color w:val="000000"/>
                <w:sz w:val="18"/>
                <w:szCs w:val="18"/>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67479" w14:textId="77777777" w:rsidR="004134FD" w:rsidRDefault="004134FD">
            <w:pPr>
              <w:jc w:val="center"/>
              <w:rPr>
                <w:rFonts w:ascii="宋体" w:hAnsi="宋体" w:cs="宋体" w:hint="eastAsia"/>
                <w:color w:val="000000"/>
                <w:sz w:val="18"/>
                <w:szCs w:val="18"/>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F2C02" w14:textId="77777777" w:rsidR="004134FD" w:rsidRDefault="004134FD">
            <w:pPr>
              <w:jc w:val="center"/>
              <w:rPr>
                <w:rFonts w:ascii="宋体" w:hAnsi="宋体" w:cs="宋体" w:hint="eastAsia"/>
                <w:color w:val="000000"/>
                <w:sz w:val="18"/>
                <w:szCs w:val="18"/>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831B3" w14:textId="77777777" w:rsidR="004134FD" w:rsidRDefault="004134FD">
            <w:pPr>
              <w:jc w:val="center"/>
              <w:rPr>
                <w:rFonts w:ascii="宋体" w:hAnsi="宋体" w:cs="宋体" w:hint="eastAsia"/>
                <w:color w:val="000000"/>
                <w:sz w:val="18"/>
                <w:szCs w:val="18"/>
              </w:rPr>
            </w:pPr>
          </w:p>
        </w:tc>
      </w:tr>
      <w:tr w:rsidR="004134FD" w14:paraId="00C985FC" w14:textId="77777777">
        <w:trPr>
          <w:trHeight w:val="25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B4BA2" w14:textId="77777777" w:rsidR="004134FD" w:rsidRDefault="004134FD">
            <w:pPr>
              <w:jc w:val="center"/>
              <w:rPr>
                <w:rFonts w:ascii="宋体" w:hAnsi="宋体" w:cs="宋体" w:hint="eastAsia"/>
                <w:color w:val="000000"/>
                <w:sz w:val="20"/>
                <w:szCs w:val="20"/>
              </w:rPr>
            </w:pP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1796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6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EFACE9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6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53C58"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96</w:t>
            </w:r>
          </w:p>
        </w:tc>
        <w:tc>
          <w:tcPr>
            <w:tcW w:w="6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8D79B" w14:textId="77777777" w:rsidR="004134FD" w:rsidRDefault="004134FD">
            <w:pPr>
              <w:jc w:val="center"/>
              <w:rPr>
                <w:rFonts w:ascii="宋体" w:hAnsi="宋体" w:cs="宋体" w:hint="eastAsia"/>
                <w:color w:val="000000"/>
                <w:sz w:val="20"/>
                <w:szCs w:val="20"/>
              </w:rPr>
            </w:pPr>
          </w:p>
        </w:tc>
        <w:tc>
          <w:tcPr>
            <w:tcW w:w="6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434C5" w14:textId="77777777" w:rsidR="004134FD" w:rsidRDefault="004134FD">
            <w:pPr>
              <w:jc w:val="center"/>
              <w:rPr>
                <w:rFonts w:ascii="宋体" w:hAnsi="宋体" w:cs="宋体" w:hint="eastAsia"/>
                <w:color w:val="000000"/>
                <w:sz w:val="20"/>
                <w:szCs w:val="20"/>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92CC7" w14:textId="77777777" w:rsidR="004134FD" w:rsidRDefault="004134FD">
            <w:pPr>
              <w:jc w:val="center"/>
              <w:rPr>
                <w:rFonts w:ascii="宋体" w:hAnsi="宋体" w:cs="宋体" w:hint="eastAsia"/>
                <w:color w:val="000000"/>
                <w:sz w:val="20"/>
                <w:szCs w:val="20"/>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7A58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5568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62F78"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7FD09" w14:textId="77777777" w:rsidR="004134FD" w:rsidRDefault="004134FD">
            <w:pPr>
              <w:jc w:val="center"/>
              <w:rPr>
                <w:rFonts w:ascii="宋体" w:hAnsi="宋体" w:cs="宋体" w:hint="eastAsia"/>
                <w:color w:val="000000"/>
                <w:sz w:val="20"/>
                <w:szCs w:val="20"/>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33896" w14:textId="77777777" w:rsidR="004134FD" w:rsidRDefault="004134FD">
            <w:pPr>
              <w:jc w:val="center"/>
              <w:rPr>
                <w:rFonts w:ascii="宋体" w:hAnsi="宋体" w:cs="宋体" w:hint="eastAsia"/>
                <w:color w:val="000000"/>
                <w:sz w:val="20"/>
                <w:szCs w:val="20"/>
              </w:rPr>
            </w:pPr>
          </w:p>
        </w:tc>
        <w:tc>
          <w:tcPr>
            <w:tcW w:w="4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E7EC6" w14:textId="77777777" w:rsidR="004134FD" w:rsidRDefault="004134FD">
            <w:pPr>
              <w:jc w:val="center"/>
              <w:rPr>
                <w:rFonts w:ascii="宋体" w:hAnsi="宋体" w:cs="宋体" w:hint="eastAsia"/>
                <w:color w:val="000000"/>
                <w:sz w:val="20"/>
                <w:szCs w:val="20"/>
              </w:rPr>
            </w:pPr>
          </w:p>
        </w:tc>
        <w:tc>
          <w:tcPr>
            <w:tcW w:w="3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2592F"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41F17" w14:textId="77777777" w:rsidR="004134FD" w:rsidRDefault="004134FD">
            <w:pPr>
              <w:rPr>
                <w:rFonts w:ascii="Times New Roman" w:hAnsi="Times New Roman"/>
                <w:color w:val="000000"/>
                <w:sz w:val="20"/>
                <w:szCs w:val="20"/>
              </w:rPr>
            </w:pPr>
          </w:p>
        </w:tc>
      </w:tr>
      <w:tr w:rsidR="004134FD" w14:paraId="3F2ACFCF" w14:textId="77777777">
        <w:trPr>
          <w:trHeight w:val="285"/>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5B2BE"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专业（技能）课程</w:t>
            </w:r>
          </w:p>
        </w:tc>
        <w:tc>
          <w:tcPr>
            <w:tcW w:w="33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747049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79A1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FA65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D6213"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管理学基础</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8402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1FC6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D966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0893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E11D3"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EA09E"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4CCDB"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39FE9"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A89E2"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86D95"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0B5BB" w14:textId="77777777" w:rsidR="004134FD" w:rsidRDefault="004134FD">
            <w:pPr>
              <w:jc w:val="center"/>
              <w:rPr>
                <w:rFonts w:ascii="宋体" w:hAnsi="宋体" w:cs="宋体" w:hint="eastAsia"/>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78C78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ABABE" w14:textId="77777777" w:rsidR="004134FD" w:rsidRDefault="004134FD">
            <w:pPr>
              <w:rPr>
                <w:rFonts w:cs="Calibri"/>
                <w:color w:val="000000"/>
                <w:szCs w:val="21"/>
              </w:rPr>
            </w:pPr>
          </w:p>
        </w:tc>
      </w:tr>
      <w:tr w:rsidR="004134FD" w14:paraId="4B5C2F1A"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3084C"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0122C1F"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352F0"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1AB6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AB10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市场营销实务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6C63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00AC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AF88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CD9E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19AEF"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1BF5B"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6DB8D"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193B9"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D28CD"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31F69"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8B7F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56641" w14:textId="77777777" w:rsidR="004134FD" w:rsidRDefault="004134FD">
            <w:pPr>
              <w:jc w:val="cente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08CF3" w14:textId="77777777" w:rsidR="004134FD" w:rsidRDefault="004134FD">
            <w:pPr>
              <w:rPr>
                <w:rFonts w:cs="Calibri"/>
                <w:color w:val="000000"/>
                <w:szCs w:val="21"/>
              </w:rPr>
            </w:pPr>
          </w:p>
        </w:tc>
      </w:tr>
      <w:tr w:rsidR="004134FD" w14:paraId="64C78F52"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7D6C8"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847846F"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05EA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B2B3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4D56F"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基础会计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CECF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BEAA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57BC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A783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246D7"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4B24B"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8E1C1"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9825B"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A9D5A"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33353"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4F667" w14:textId="77777777" w:rsidR="004134FD" w:rsidRDefault="004134FD">
            <w:pPr>
              <w:jc w:val="center"/>
              <w:rPr>
                <w:rFonts w:ascii="宋体" w:hAnsi="宋体" w:cs="宋体" w:hint="eastAsia"/>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D895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B7441" w14:textId="77777777" w:rsidR="004134FD" w:rsidRDefault="004134FD">
            <w:pPr>
              <w:rPr>
                <w:rFonts w:cs="Calibri"/>
                <w:color w:val="000000"/>
                <w:szCs w:val="21"/>
              </w:rPr>
            </w:pPr>
          </w:p>
        </w:tc>
      </w:tr>
      <w:tr w:rsidR="004134FD" w14:paraId="16A9C69C"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21A7C"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54EF989"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7EB9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5CC2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50ABE"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电子商务实务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A057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1B73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FCB1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038E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4E631"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FB6A5"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ED7C5"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875C3"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A8179"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5CB4E"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5731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BECE1" w14:textId="77777777" w:rsidR="004134FD" w:rsidRDefault="004134FD">
            <w:pPr>
              <w:jc w:val="cente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B32D4" w14:textId="77777777" w:rsidR="004134FD" w:rsidRDefault="004134FD">
            <w:pPr>
              <w:rPr>
                <w:rFonts w:ascii="宋体" w:hAnsi="宋体" w:cs="宋体" w:hint="eastAsia"/>
                <w:color w:val="000000"/>
                <w:sz w:val="18"/>
                <w:szCs w:val="18"/>
              </w:rPr>
            </w:pPr>
          </w:p>
        </w:tc>
      </w:tr>
      <w:tr w:rsidR="004134FD" w14:paraId="730FE707"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50F1D"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091871B"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8D9CB"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8296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9E48F"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商务图形图像与网店装修</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2110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2F8A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AF03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E795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21F7B"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E647C"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1C8BA"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E860C"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96B94"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0D1D9"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F5DC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E77DC" w14:textId="77777777" w:rsidR="004134FD" w:rsidRDefault="004134FD">
            <w:pPr>
              <w:jc w:val="cente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90C76"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4134FD" w14:paraId="024C6582"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EE16B"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FBA92AC"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9B14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357C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022112206</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C06E0"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移动商务实务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08A1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DFEC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3E62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0E8B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C9511"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F65D2"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20F6B" w14:textId="77777777" w:rsidR="004134FD" w:rsidRDefault="004134FD">
            <w:pPr>
              <w:jc w:val="center"/>
              <w:rPr>
                <w:rFonts w:ascii="宋体" w:hAnsi="宋体" w:cs="宋体" w:hint="eastAsia"/>
                <w:color w:val="FF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64573" w14:textId="77777777" w:rsidR="004134FD" w:rsidRDefault="004134FD">
            <w:pPr>
              <w:jc w:val="center"/>
              <w:rPr>
                <w:rFonts w:ascii="宋体" w:hAnsi="宋体" w:cs="宋体" w:hint="eastAsia"/>
                <w:color w:val="FF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334DA"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F7480"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51C28"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5F337" w14:textId="77777777" w:rsidR="004134FD" w:rsidRDefault="004134FD">
            <w:pPr>
              <w:jc w:val="cente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03FCD" w14:textId="77777777" w:rsidR="004134FD" w:rsidRDefault="004134FD">
            <w:pPr>
              <w:rPr>
                <w:rFonts w:cs="Calibri"/>
                <w:color w:val="000000"/>
                <w:sz w:val="18"/>
                <w:szCs w:val="18"/>
              </w:rPr>
            </w:pPr>
          </w:p>
        </w:tc>
      </w:tr>
      <w:tr w:rsidR="004134FD" w14:paraId="5A8B8D2B"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ECB06"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91F71C2"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C026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43A7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022112207</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3273E"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网络营销实务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54AB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03C7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CE0A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403D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45BBE"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085E7"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DCEC1"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181CE"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BD7E73"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8C79C"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E909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E311F" w14:textId="77777777" w:rsidR="004134FD" w:rsidRDefault="004134FD">
            <w:pPr>
              <w:jc w:val="cente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F4F8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4134FD" w14:paraId="7D5D4374"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38642"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0327170"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698E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486C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022112208</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31DE3"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电子商务视觉营销设计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E840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ADBA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86AF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D019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1DE1C"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2A81E"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87FD5"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CEED0"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272A3"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49F39"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D168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674E3" w14:textId="77777777" w:rsidR="004134FD" w:rsidRDefault="004134FD">
            <w:pPr>
              <w:jc w:val="center"/>
              <w:rPr>
                <w:rFonts w:cs="Calibri"/>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F109D"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4134FD" w14:paraId="4240EDC4"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1B2F8"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C6BE1C9"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1A215"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3ACB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022112209</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68F7A"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电子商务客户服务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AF35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731E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1E26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661F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8BFC1"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1417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8E006"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71AB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81AAC"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40390" w14:textId="77777777" w:rsidR="004134FD" w:rsidRDefault="004134FD">
            <w:pPr>
              <w:jc w:val="left"/>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9854E" w14:textId="77777777" w:rsidR="004134FD" w:rsidRDefault="004134FD">
            <w:pPr>
              <w:jc w:val="center"/>
              <w:rPr>
                <w:rFonts w:ascii="宋体" w:hAnsi="宋体" w:cs="宋体" w:hint="eastAsia"/>
                <w:color w:val="000000"/>
                <w:sz w:val="15"/>
                <w:szCs w:val="15"/>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BBA94"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1B746" w14:textId="77777777" w:rsidR="004134FD" w:rsidRDefault="004134FD">
            <w:pPr>
              <w:rPr>
                <w:rFonts w:ascii="宋体" w:hAnsi="宋体" w:cs="宋体" w:hint="eastAsia"/>
                <w:color w:val="FF0000"/>
                <w:sz w:val="18"/>
                <w:szCs w:val="18"/>
              </w:rPr>
            </w:pPr>
          </w:p>
        </w:tc>
      </w:tr>
      <w:tr w:rsidR="004134FD" w14:paraId="453DA9CF"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E6346"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76363ED"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D395E"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E7C7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022112210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9358D"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网店运营与管理</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819A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D9ED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3A9B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1FAB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C0B48"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9A9F7"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A3648"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141E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AC570"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53733" w14:textId="77777777" w:rsidR="004134FD" w:rsidRDefault="004134FD">
            <w:pPr>
              <w:jc w:val="left"/>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36D60" w14:textId="77777777" w:rsidR="004134FD" w:rsidRDefault="00893D81">
            <w:pPr>
              <w:widowControl/>
              <w:jc w:val="center"/>
              <w:textAlignment w:val="center"/>
              <w:rPr>
                <w:rFonts w:ascii="宋体" w:hAnsi="宋体" w:cs="宋体" w:hint="eastAsia"/>
                <w:color w:val="000000"/>
                <w:sz w:val="15"/>
                <w:szCs w:val="15"/>
              </w:rPr>
            </w:pPr>
            <w:r>
              <w:rPr>
                <w:rFonts w:ascii="宋体" w:hAnsi="宋体" w:cs="宋体" w:hint="eastAsia"/>
                <w:color w:val="000000"/>
                <w:kern w:val="0"/>
                <w:sz w:val="15"/>
                <w:szCs w:val="15"/>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7F183" w14:textId="77777777" w:rsidR="004134FD" w:rsidRDefault="004134FD">
            <w:pPr>
              <w:jc w:val="left"/>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90F52"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核心</w:t>
            </w:r>
          </w:p>
        </w:tc>
      </w:tr>
      <w:tr w:rsidR="004134FD" w14:paraId="1B1BF1A6"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84F0D"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8ED924A"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228A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E6D9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022112211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F8C1A"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跨境电子商务实务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EB58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623E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D23E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7F2F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1E771"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8CCD6"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7386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CDC8F"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61272"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E779B"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F472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88A450" w14:textId="77777777" w:rsidR="004134FD" w:rsidRDefault="004134FD">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47D69" w14:textId="77777777" w:rsidR="004134FD" w:rsidRDefault="00893D81">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4134FD" w14:paraId="725B46B6"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2323E"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71E2C32"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2526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11EC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022112214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58F07"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电子商务数据分析</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CF33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C09A8"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B491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0207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A7403"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1577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4D81A"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34AE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DDB50"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3398C"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36D2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F3AFA" w14:textId="77777777" w:rsidR="004134FD" w:rsidRDefault="004134FD">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63926" w14:textId="77777777" w:rsidR="004134FD" w:rsidRDefault="00893D81">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4134FD" w14:paraId="205A1849"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4A124"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696A0A4"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DA71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1073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022112212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D7576"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电子商务综合技能训练</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FEC1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1C98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C788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9713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9C8E1"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C2128"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09E9A" w14:textId="77777777" w:rsidR="004134FD" w:rsidRDefault="00893D81">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12DB9"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3D96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79A3C"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4BF84"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4355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F5DB0" w14:textId="77777777" w:rsidR="004134FD" w:rsidRDefault="004134FD">
            <w:pPr>
              <w:rPr>
                <w:rFonts w:ascii="宋体" w:hAnsi="宋体" w:cs="宋体" w:hint="eastAsia"/>
                <w:color w:val="000000"/>
                <w:szCs w:val="21"/>
              </w:rPr>
            </w:pPr>
          </w:p>
        </w:tc>
      </w:tr>
      <w:tr w:rsidR="004134FD" w14:paraId="081433E6"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25900"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6FD1C7B"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A7F7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8B77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022112301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35C20"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网店运营推广（中级）</w:t>
            </w:r>
          </w:p>
        </w:tc>
        <w:tc>
          <w:tcPr>
            <w:tcW w:w="6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951EFD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76A2DF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26567" w14:textId="77777777" w:rsidR="004134FD" w:rsidRDefault="004134FD">
            <w:pPr>
              <w:rPr>
                <w:rFonts w:cs="Calibri"/>
                <w:color w:val="000000"/>
                <w:szCs w:val="21"/>
              </w:rPr>
            </w:pPr>
          </w:p>
        </w:tc>
        <w:tc>
          <w:tcPr>
            <w:tcW w:w="6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2A8DFE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1B52C"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02B2E" w14:textId="77777777" w:rsidR="004134FD" w:rsidRDefault="004134FD">
            <w:pP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56784" w14:textId="77777777" w:rsidR="004134FD" w:rsidRDefault="004134FD">
            <w:pPr>
              <w:rPr>
                <w:rFonts w:cs="Calibri"/>
                <w:color w:val="000000"/>
                <w:szCs w:val="21"/>
              </w:rPr>
            </w:pPr>
          </w:p>
        </w:tc>
        <w:tc>
          <w:tcPr>
            <w:tcW w:w="5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5110AB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41D0A"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AE252"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94DE3"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DDF18" w14:textId="77777777" w:rsidR="004134FD" w:rsidRDefault="004134FD">
            <w:pPr>
              <w:jc w:val="center"/>
              <w:rPr>
                <w:rFonts w:ascii="宋体" w:hAnsi="宋体" w:cs="宋体" w:hint="eastAsia"/>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48F8F" w14:textId="77777777" w:rsidR="004134FD" w:rsidRDefault="004134FD">
            <w:pPr>
              <w:rPr>
                <w:rFonts w:ascii="宋体" w:hAnsi="宋体" w:cs="宋体" w:hint="eastAsia"/>
                <w:color w:val="000000"/>
                <w:szCs w:val="21"/>
              </w:rPr>
            </w:pPr>
          </w:p>
        </w:tc>
      </w:tr>
      <w:tr w:rsidR="004134FD" w14:paraId="7728E272"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7B4F5"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A85C989"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15EE5"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22DA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022112213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EAE9E"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企业经营管理训练（LS)</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DD7C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B312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877E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DE77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57954"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C4EB9"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50CCA"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8655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4B125" w14:textId="77777777" w:rsidR="004134FD" w:rsidRDefault="004134FD">
            <w:pPr>
              <w:jc w:val="center"/>
              <w:rPr>
                <w:rFonts w:ascii="宋体" w:hAnsi="宋体" w:cs="宋体" w:hint="eastAsia"/>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C99B5"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17040"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C0344"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63480" w14:textId="77777777" w:rsidR="004134FD" w:rsidRDefault="004134FD">
            <w:pPr>
              <w:rPr>
                <w:rFonts w:cs="Calibri"/>
                <w:color w:val="000000"/>
                <w:szCs w:val="21"/>
              </w:rPr>
            </w:pPr>
          </w:p>
        </w:tc>
      </w:tr>
      <w:tr w:rsidR="004134FD" w14:paraId="584827C4" w14:textId="77777777">
        <w:trPr>
          <w:trHeight w:val="25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42858" w14:textId="77777777" w:rsidR="004134FD" w:rsidRDefault="004134FD">
            <w:pPr>
              <w:jc w:val="center"/>
              <w:rPr>
                <w:rFonts w:ascii="宋体" w:hAnsi="宋体" w:cs="宋体" w:hint="eastAsia"/>
                <w:color w:val="000000"/>
                <w:sz w:val="20"/>
                <w:szCs w:val="20"/>
              </w:rPr>
            </w:pP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CBEC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F365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50</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4E9AC"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812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53032"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422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6B74B"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378</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129CE0"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9150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490E68"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A633A"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D91CC"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EFDE5" w14:textId="77777777" w:rsidR="004134FD" w:rsidRDefault="004134FD">
            <w:pPr>
              <w:jc w:val="center"/>
              <w:rPr>
                <w:rFonts w:ascii="宋体" w:hAnsi="宋体" w:cs="宋体" w:hint="eastAsia"/>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F42A4"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5C3837"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55704" w14:textId="77777777" w:rsidR="004134FD" w:rsidRDefault="004134FD">
            <w:pPr>
              <w:rPr>
                <w:rFonts w:ascii="Times New Roman" w:hAnsi="Times New Roman"/>
                <w:color w:val="000000"/>
                <w:sz w:val="20"/>
                <w:szCs w:val="20"/>
              </w:rPr>
            </w:pPr>
          </w:p>
        </w:tc>
      </w:tr>
      <w:tr w:rsidR="004134FD" w14:paraId="0F4D5403"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A7905" w14:textId="77777777" w:rsidR="004134FD" w:rsidRDefault="004134FD">
            <w:pPr>
              <w:jc w:val="center"/>
              <w:rPr>
                <w:rFonts w:ascii="宋体" w:hAnsi="宋体" w:cs="宋体" w:hint="eastAsia"/>
                <w:color w:val="000000"/>
                <w:sz w:val="20"/>
                <w:szCs w:val="20"/>
              </w:rPr>
            </w:pP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1A77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专业选修课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209E5"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280A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022122101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ED7F1"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消费者行为心理学</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F1ED4" w14:textId="77777777" w:rsidR="004134FD" w:rsidRDefault="00893D81">
            <w:pPr>
              <w:widowControl/>
              <w:jc w:val="center"/>
              <w:textAlignment w:val="center"/>
              <w:rPr>
                <w:rFonts w:cs="Calibri"/>
                <w:color w:val="000000"/>
                <w:szCs w:val="21"/>
              </w:rPr>
            </w:pPr>
            <w:r>
              <w:rPr>
                <w:rFonts w:cs="Calibri"/>
                <w:color w:val="000000"/>
                <w:kern w:val="0"/>
                <w:szCs w:val="21"/>
                <w:lang w:bidi="ar"/>
              </w:rPr>
              <w:t>8</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E829C" w14:textId="77777777" w:rsidR="004134FD" w:rsidRDefault="00893D81">
            <w:pPr>
              <w:widowControl/>
              <w:jc w:val="center"/>
              <w:textAlignment w:val="center"/>
              <w:rPr>
                <w:rFonts w:cs="Calibri"/>
                <w:color w:val="000000"/>
                <w:szCs w:val="21"/>
              </w:rPr>
            </w:pPr>
            <w:r>
              <w:rPr>
                <w:rFonts w:cs="Calibri"/>
                <w:color w:val="000000"/>
                <w:kern w:val="0"/>
                <w:szCs w:val="21"/>
                <w:lang w:bidi="ar"/>
              </w:rPr>
              <w:t>144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55B1C" w14:textId="77777777" w:rsidR="004134FD" w:rsidRDefault="00893D81">
            <w:pPr>
              <w:widowControl/>
              <w:jc w:val="center"/>
              <w:textAlignment w:val="center"/>
              <w:rPr>
                <w:rFonts w:ascii="宋体" w:hAnsi="宋体" w:cs="宋体" w:hint="eastAsia"/>
                <w:color w:val="FF0000"/>
                <w:sz w:val="18"/>
                <w:szCs w:val="18"/>
              </w:rPr>
            </w:pPr>
            <w:r>
              <w:rPr>
                <w:rFonts w:ascii="宋体" w:hAnsi="宋体" w:cs="宋体" w:hint="eastAsia"/>
                <w:color w:val="FF0000"/>
                <w:kern w:val="0"/>
                <w:sz w:val="18"/>
                <w:szCs w:val="18"/>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5231B" w14:textId="77777777" w:rsidR="004134FD" w:rsidRDefault="00893D81">
            <w:pPr>
              <w:widowControl/>
              <w:jc w:val="center"/>
              <w:textAlignment w:val="center"/>
              <w:rPr>
                <w:rFonts w:ascii="宋体" w:hAnsi="宋体" w:cs="宋体" w:hint="eastAsia"/>
                <w:color w:val="FF0000"/>
                <w:sz w:val="18"/>
                <w:szCs w:val="18"/>
              </w:rPr>
            </w:pPr>
            <w:r>
              <w:rPr>
                <w:rFonts w:ascii="宋体" w:hAnsi="宋体" w:cs="宋体" w:hint="eastAsia"/>
                <w:color w:val="FF0000"/>
                <w:kern w:val="0"/>
                <w:sz w:val="18"/>
                <w:szCs w:val="18"/>
                <w:lang w:bidi="ar"/>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085DF"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C854A"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25A72" w14:textId="77777777" w:rsidR="004134FD" w:rsidRDefault="00893D81">
            <w:pPr>
              <w:widowControl/>
              <w:jc w:val="center"/>
              <w:textAlignment w:val="center"/>
              <w:rPr>
                <w:rFonts w:ascii="宋体" w:hAnsi="宋体" w:cs="宋体" w:hint="eastAsia"/>
                <w:color w:val="FF0000"/>
                <w:sz w:val="16"/>
                <w:szCs w:val="16"/>
              </w:rPr>
            </w:pPr>
            <w:r>
              <w:rPr>
                <w:rFonts w:ascii="宋体" w:hAnsi="宋体" w:cs="宋体" w:hint="eastAsia"/>
                <w:color w:val="FF0000"/>
                <w:kern w:val="0"/>
                <w:sz w:val="16"/>
                <w:szCs w:val="16"/>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4BD47"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E1BFF"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4B8E3"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5BF98"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40FF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590B6" w14:textId="77777777" w:rsidR="004134FD" w:rsidRDefault="004134FD">
            <w:pPr>
              <w:rPr>
                <w:rFonts w:ascii="Times New Roman" w:hAnsi="Times New Roman"/>
                <w:color w:val="000000"/>
                <w:sz w:val="20"/>
                <w:szCs w:val="20"/>
              </w:rPr>
            </w:pPr>
          </w:p>
        </w:tc>
      </w:tr>
      <w:tr w:rsidR="004134FD" w14:paraId="7F1B3143"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CABEB"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C0C05"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5F7C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E7C1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022122102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B0AB8"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商务礼仪</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70D90" w14:textId="77777777" w:rsidR="004134FD" w:rsidRDefault="004134FD">
            <w:pPr>
              <w:jc w:val="center"/>
              <w:rPr>
                <w:rFonts w:cs="Calibri"/>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0032F" w14:textId="77777777" w:rsidR="004134FD" w:rsidRDefault="004134FD">
            <w:pPr>
              <w:jc w:val="center"/>
              <w:rPr>
                <w:rFonts w:cs="Calibri"/>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712E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D89F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3161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4054A"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BCEE8"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D911E"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50908"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86FA4"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FCA9B"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C88F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EE104" w14:textId="77777777" w:rsidR="004134FD" w:rsidRDefault="004134FD">
            <w:pPr>
              <w:rPr>
                <w:rFonts w:ascii="Times New Roman" w:hAnsi="Times New Roman"/>
                <w:color w:val="000000"/>
                <w:sz w:val="20"/>
                <w:szCs w:val="20"/>
              </w:rPr>
            </w:pPr>
          </w:p>
        </w:tc>
      </w:tr>
      <w:tr w:rsidR="004134FD" w14:paraId="0223B4A4"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DDD3C"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D376A"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3B793"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6429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022122103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6746E"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电子商务文案策划与写作</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D48F2" w14:textId="77777777" w:rsidR="004134FD" w:rsidRDefault="004134FD">
            <w:pPr>
              <w:jc w:val="center"/>
              <w:rPr>
                <w:rFonts w:cs="Calibri"/>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45376" w14:textId="77777777" w:rsidR="004134FD" w:rsidRDefault="004134FD">
            <w:pPr>
              <w:jc w:val="center"/>
              <w:rPr>
                <w:rFonts w:cs="Calibri"/>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2D71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3807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49559"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246AE"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E68C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5DBE1" w14:textId="77777777" w:rsidR="004134FD" w:rsidRDefault="004134FD">
            <w:pPr>
              <w:jc w:val="center"/>
              <w:rPr>
                <w:rFonts w:ascii="宋体" w:hAnsi="宋体" w:cs="宋体" w:hint="eastAsia"/>
                <w:color w:val="FF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114E3"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B339D"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7DE4A"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75E9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509BF" w14:textId="77777777" w:rsidR="004134FD" w:rsidRDefault="004134FD">
            <w:pPr>
              <w:rPr>
                <w:rFonts w:ascii="Times New Roman" w:hAnsi="Times New Roman"/>
                <w:color w:val="000000"/>
                <w:sz w:val="20"/>
                <w:szCs w:val="20"/>
              </w:rPr>
            </w:pPr>
          </w:p>
        </w:tc>
      </w:tr>
      <w:tr w:rsidR="004134FD" w14:paraId="63C643F9"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5994C"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6C869"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33FC9"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2BB1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022122108</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1311C"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互联网金融</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5D663" w14:textId="77777777" w:rsidR="004134FD" w:rsidRDefault="004134FD">
            <w:pPr>
              <w:jc w:val="center"/>
              <w:rPr>
                <w:rFonts w:cs="Calibri"/>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E7E49" w14:textId="77777777" w:rsidR="004134FD" w:rsidRDefault="004134FD">
            <w:pPr>
              <w:jc w:val="center"/>
              <w:rPr>
                <w:rFonts w:cs="Calibri"/>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FAD0F" w14:textId="77777777" w:rsidR="004134FD" w:rsidRDefault="00893D81">
            <w:pPr>
              <w:widowControl/>
              <w:jc w:val="center"/>
              <w:textAlignment w:val="center"/>
              <w:rPr>
                <w:rFonts w:ascii="宋体" w:hAnsi="宋体" w:cs="宋体" w:hint="eastAsia"/>
                <w:color w:val="FF0000"/>
                <w:sz w:val="18"/>
                <w:szCs w:val="18"/>
              </w:rPr>
            </w:pPr>
            <w:r>
              <w:rPr>
                <w:rFonts w:ascii="宋体" w:hAnsi="宋体" w:cs="宋体" w:hint="eastAsia"/>
                <w:color w:val="FF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ED98F" w14:textId="77777777" w:rsidR="004134FD" w:rsidRDefault="00893D81">
            <w:pPr>
              <w:widowControl/>
              <w:jc w:val="center"/>
              <w:textAlignment w:val="center"/>
              <w:rPr>
                <w:rFonts w:ascii="宋体" w:hAnsi="宋体" w:cs="宋体" w:hint="eastAsia"/>
                <w:color w:val="FF0000"/>
                <w:sz w:val="18"/>
                <w:szCs w:val="18"/>
              </w:rPr>
            </w:pPr>
            <w:r>
              <w:rPr>
                <w:rFonts w:ascii="宋体" w:hAnsi="宋体" w:cs="宋体" w:hint="eastAsia"/>
                <w:color w:val="FF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D3D3B"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2EB0E" w14:textId="77777777" w:rsidR="004134FD" w:rsidRDefault="004134FD">
            <w:pPr>
              <w:jc w:val="center"/>
              <w:rPr>
                <w:rFonts w:ascii="宋体" w:hAnsi="宋体" w:cs="宋体" w:hint="eastAsia"/>
                <w:color w:val="FF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06435"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12337" w14:textId="77777777" w:rsidR="004134FD" w:rsidRDefault="00893D81">
            <w:pPr>
              <w:widowControl/>
              <w:jc w:val="center"/>
              <w:textAlignment w:val="center"/>
              <w:rPr>
                <w:rFonts w:ascii="宋体" w:hAnsi="宋体" w:cs="宋体" w:hint="eastAsia"/>
                <w:color w:val="FF0000"/>
                <w:sz w:val="16"/>
                <w:szCs w:val="16"/>
              </w:rPr>
            </w:pPr>
            <w:r>
              <w:rPr>
                <w:rFonts w:ascii="宋体" w:hAnsi="宋体" w:cs="宋体" w:hint="eastAsia"/>
                <w:color w:val="FF0000"/>
                <w:kern w:val="0"/>
                <w:sz w:val="16"/>
                <w:szCs w:val="16"/>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0C646"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36EB4"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AD239"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F9EA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69DF4" w14:textId="77777777" w:rsidR="004134FD" w:rsidRDefault="004134FD">
            <w:pPr>
              <w:rPr>
                <w:rFonts w:ascii="宋体" w:hAnsi="宋体" w:cs="宋体" w:hint="eastAsia"/>
                <w:color w:val="000000"/>
                <w:sz w:val="20"/>
                <w:szCs w:val="20"/>
              </w:rPr>
            </w:pPr>
          </w:p>
        </w:tc>
      </w:tr>
      <w:tr w:rsidR="004134FD" w14:paraId="5E2D4431" w14:textId="77777777">
        <w:trPr>
          <w:trHeight w:val="2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A9959"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9C8C5"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7F47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9B32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022112215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B7F31"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直播电商</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B5D55" w14:textId="77777777" w:rsidR="004134FD" w:rsidRDefault="004134FD">
            <w:pPr>
              <w:jc w:val="center"/>
              <w:rPr>
                <w:rFonts w:cs="Calibri"/>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85A3F" w14:textId="77777777" w:rsidR="004134FD" w:rsidRDefault="004134FD">
            <w:pPr>
              <w:jc w:val="center"/>
              <w:rPr>
                <w:rFonts w:cs="Calibri"/>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B10F5"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65A5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3FB65"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011FC"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E9E2E" w14:textId="77777777" w:rsidR="004134FD" w:rsidRDefault="004134FD">
            <w:pPr>
              <w:jc w:val="center"/>
              <w:rPr>
                <w:rFonts w:ascii="宋体" w:hAnsi="宋体" w:cs="宋体"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715F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1801E" w14:textId="77777777" w:rsidR="004134FD" w:rsidRDefault="004134FD">
            <w:pPr>
              <w:jc w:val="center"/>
              <w:rPr>
                <w:rFonts w:cs="Calibri"/>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CAFE8" w14:textId="77777777" w:rsidR="004134FD" w:rsidRDefault="004134FD">
            <w:pPr>
              <w:jc w:val="center"/>
              <w:rPr>
                <w:rFonts w:cs="Calibri"/>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502D1" w14:textId="77777777" w:rsidR="004134FD" w:rsidRDefault="004134FD">
            <w:pPr>
              <w:jc w:val="center"/>
              <w:rPr>
                <w:rFonts w:cs="Calibri"/>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9D3DC"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177C9" w14:textId="77777777" w:rsidR="004134FD" w:rsidRDefault="004134FD">
            <w:pPr>
              <w:rPr>
                <w:rFonts w:ascii="宋体" w:hAnsi="宋体" w:cs="宋体" w:hint="eastAsia"/>
                <w:color w:val="000000"/>
                <w:sz w:val="20"/>
                <w:szCs w:val="20"/>
              </w:rPr>
            </w:pPr>
          </w:p>
        </w:tc>
      </w:tr>
      <w:tr w:rsidR="004134FD" w14:paraId="7F223BD1"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DF468" w14:textId="77777777" w:rsidR="004134FD" w:rsidRDefault="004134FD">
            <w:pPr>
              <w:jc w:val="center"/>
              <w:rPr>
                <w:rFonts w:ascii="宋体" w:hAnsi="宋体" w:cs="宋体" w:hint="eastAsia"/>
                <w:color w:val="000000"/>
                <w:sz w:val="20"/>
                <w:szCs w:val="20"/>
              </w:rPr>
            </w:pP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5DCC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6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AE36B19"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6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1908FBF"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128</w:t>
            </w:r>
          </w:p>
        </w:tc>
        <w:tc>
          <w:tcPr>
            <w:tcW w:w="6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1E78149"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72</w:t>
            </w:r>
          </w:p>
        </w:tc>
        <w:tc>
          <w:tcPr>
            <w:tcW w:w="6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9577A67"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56</w:t>
            </w:r>
          </w:p>
        </w:tc>
        <w:tc>
          <w:tcPr>
            <w:tcW w:w="5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BFF93B2"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6D1C8B7"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5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90DDF09"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4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4322BD9" w14:textId="77777777" w:rsidR="004134FD" w:rsidRDefault="00893D81">
            <w:pPr>
              <w:widowControl/>
              <w:jc w:val="righ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8D38F"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909D7" w14:textId="77777777" w:rsidR="004134FD" w:rsidRDefault="004134FD">
            <w:pPr>
              <w:jc w:val="center"/>
              <w:rPr>
                <w:rFonts w:ascii="宋体" w:hAnsi="宋体" w:cs="宋体" w:hint="eastAsia"/>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B3E5F"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47E01" w14:textId="77777777" w:rsidR="004134FD" w:rsidRDefault="004134FD">
            <w:pP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2CEBF" w14:textId="77777777" w:rsidR="004134FD" w:rsidRDefault="004134FD">
            <w:pPr>
              <w:rPr>
                <w:rFonts w:ascii="宋体" w:hAnsi="宋体" w:cs="宋体" w:hint="eastAsia"/>
                <w:color w:val="000000"/>
                <w:sz w:val="20"/>
                <w:szCs w:val="20"/>
              </w:rPr>
            </w:pPr>
          </w:p>
        </w:tc>
      </w:tr>
      <w:tr w:rsidR="004134FD" w14:paraId="01071BAB" w14:textId="77777777">
        <w:trPr>
          <w:trHeight w:val="240"/>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DB73C"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综合</w:t>
            </w:r>
            <w:r>
              <w:rPr>
                <w:rFonts w:ascii="宋体" w:hAnsi="宋体" w:cs="宋体" w:hint="eastAsia"/>
                <w:color w:val="000000"/>
                <w:kern w:val="0"/>
                <w:sz w:val="20"/>
                <w:szCs w:val="20"/>
                <w:lang w:bidi="ar"/>
              </w:rPr>
              <w:lastRenderedPageBreak/>
              <w:t>实践课程</w:t>
            </w: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B71CF"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必</w:t>
            </w:r>
            <w:r>
              <w:rPr>
                <w:rFonts w:ascii="宋体" w:hAnsi="宋体" w:cs="宋体" w:hint="eastAsia"/>
                <w:color w:val="000000"/>
                <w:kern w:val="0"/>
                <w:sz w:val="20"/>
                <w:szCs w:val="20"/>
                <w:lang w:bidi="ar"/>
              </w:rPr>
              <w:lastRenderedPageBreak/>
              <w:t>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9D316"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45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3D85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08523"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军事技能训练</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0544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DE2F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9CA6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741C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3B0D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3BC0A"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18B41"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7E8E6"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E8072"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2546E" w14:textId="77777777" w:rsidR="004134FD" w:rsidRDefault="004134FD">
            <w:pPr>
              <w:jc w:val="center"/>
              <w:rPr>
                <w:rFonts w:ascii="宋体" w:hAnsi="宋体" w:cs="宋体" w:hint="eastAsia"/>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DD096"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7CF0E"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F0749" w14:textId="77777777" w:rsidR="004134FD" w:rsidRDefault="004134FD">
            <w:pPr>
              <w:rPr>
                <w:rFonts w:ascii="宋体" w:hAnsi="宋体" w:cs="宋体" w:hint="eastAsia"/>
                <w:color w:val="000000"/>
                <w:sz w:val="20"/>
                <w:szCs w:val="20"/>
              </w:rPr>
            </w:pPr>
          </w:p>
        </w:tc>
      </w:tr>
      <w:tr w:rsidR="004134FD" w14:paraId="101A03E9"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D1FAE"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4FE4C"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C95C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A74CA"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022112303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F5B7F"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毕业设计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6098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94E27"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7DF2C" w14:textId="77777777" w:rsidR="004134FD" w:rsidRDefault="004134FD">
            <w:pPr>
              <w:jc w:val="center"/>
              <w:rPr>
                <w:rFonts w:ascii="宋体" w:hAnsi="宋体" w:cs="宋体" w:hint="eastAsia"/>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96CE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2E208"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63521"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1263A"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46700"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01C01"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F244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EE645"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4CD4A"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48333" w14:textId="77777777" w:rsidR="004134FD" w:rsidRDefault="004134FD">
            <w:pPr>
              <w:rPr>
                <w:rFonts w:ascii="宋体" w:hAnsi="宋体" w:cs="宋体" w:hint="eastAsia"/>
                <w:color w:val="000000"/>
                <w:sz w:val="20"/>
                <w:szCs w:val="20"/>
              </w:rPr>
            </w:pPr>
          </w:p>
        </w:tc>
      </w:tr>
      <w:tr w:rsidR="004134FD" w14:paraId="6C708AA2"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4C6F4"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15928"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6173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48D7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022112304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3DFD3"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企业课程</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E9A6F"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78D09"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A5DB9" w14:textId="77777777" w:rsidR="004134FD" w:rsidRDefault="004134FD">
            <w:pPr>
              <w:jc w:val="center"/>
              <w:rPr>
                <w:rFonts w:ascii="宋体" w:hAnsi="宋体" w:cs="宋体" w:hint="eastAsia"/>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A58AD"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8AFD9"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F1137"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44EB6"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C6CF7"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D193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C685B" w14:textId="77777777" w:rsidR="004134FD" w:rsidRDefault="004134FD">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C590D"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13A71"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BB80D" w14:textId="77777777" w:rsidR="004134FD" w:rsidRDefault="004134FD">
            <w:pPr>
              <w:rPr>
                <w:rFonts w:ascii="宋体" w:hAnsi="宋体" w:cs="宋体" w:hint="eastAsia"/>
                <w:color w:val="000000"/>
                <w:sz w:val="20"/>
                <w:szCs w:val="20"/>
              </w:rPr>
            </w:pPr>
          </w:p>
        </w:tc>
      </w:tr>
      <w:tr w:rsidR="004134FD" w14:paraId="7D7A7A75"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366BB"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8F3C5"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C8C41"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D8296"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022112305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7A0B1"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顶岗实习</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C64DE"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665D3"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D2CF0" w14:textId="77777777" w:rsidR="004134FD" w:rsidRDefault="004134FD">
            <w:pPr>
              <w:jc w:val="center"/>
              <w:rPr>
                <w:rFonts w:ascii="宋体" w:hAnsi="宋体" w:cs="宋体" w:hint="eastAsia"/>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1D280"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52DC6"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9E463"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B93B1"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DAC17"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FD071"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C351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CF252"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8F427"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B5722" w14:textId="77777777" w:rsidR="004134FD" w:rsidRDefault="004134FD">
            <w:pPr>
              <w:rPr>
                <w:rFonts w:ascii="宋体" w:hAnsi="宋体" w:cs="宋体" w:hint="eastAsia"/>
                <w:color w:val="000000"/>
                <w:sz w:val="20"/>
                <w:szCs w:val="20"/>
              </w:rPr>
            </w:pPr>
          </w:p>
        </w:tc>
      </w:tr>
      <w:tr w:rsidR="004134FD" w14:paraId="614B71FB"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8C2CD"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62CAE"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CF2D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DF89A" w14:textId="77777777" w:rsidR="004134FD" w:rsidRDefault="004134FD">
            <w:pPr>
              <w:jc w:val="center"/>
              <w:rPr>
                <w:rFonts w:ascii="宋体" w:hAnsi="宋体" w:cs="宋体" w:hint="eastAsia"/>
                <w:color w:val="000000"/>
                <w:sz w:val="20"/>
                <w:szCs w:val="20"/>
              </w:rPr>
            </w:pP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71093" w14:textId="77777777" w:rsidR="004134FD" w:rsidRDefault="00893D81">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农村体验</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3AF12"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00CF3" w14:textId="77777777" w:rsidR="004134FD" w:rsidRDefault="004134FD">
            <w:pPr>
              <w:jc w:val="center"/>
              <w:rPr>
                <w:rFonts w:ascii="宋体" w:hAnsi="宋体" w:cs="宋体" w:hint="eastAsia"/>
                <w:color w:val="00000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D7DBA" w14:textId="77777777" w:rsidR="004134FD" w:rsidRDefault="004134FD">
            <w:pPr>
              <w:jc w:val="center"/>
              <w:rPr>
                <w:rFonts w:ascii="宋体" w:hAnsi="宋体" w:cs="宋体" w:hint="eastAsia"/>
                <w:color w:val="00000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D0BEF"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F8E9C"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EFF1E"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DF2E5"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C2298"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7EE2C"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8D65E" w14:textId="77777777" w:rsidR="004134FD" w:rsidRDefault="004134FD">
            <w:pPr>
              <w:jc w:val="center"/>
              <w:rPr>
                <w:rFonts w:ascii="宋体" w:hAnsi="宋体" w:cs="宋体" w:hint="eastAsia"/>
                <w:color w:val="000000"/>
                <w:sz w:val="18"/>
                <w:szCs w:val="1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49974"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FF804"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A9B7A" w14:textId="77777777" w:rsidR="004134FD" w:rsidRDefault="004134FD">
            <w:pPr>
              <w:rPr>
                <w:rFonts w:ascii="宋体" w:hAnsi="宋体" w:cs="宋体" w:hint="eastAsia"/>
                <w:color w:val="000000"/>
                <w:sz w:val="20"/>
                <w:szCs w:val="20"/>
              </w:rPr>
            </w:pPr>
          </w:p>
        </w:tc>
      </w:tr>
      <w:tr w:rsidR="004134FD" w14:paraId="4C802A38" w14:textId="77777777">
        <w:trPr>
          <w:trHeight w:val="2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0A225" w14:textId="77777777" w:rsidR="004134FD" w:rsidRDefault="004134FD">
            <w:pPr>
              <w:jc w:val="center"/>
              <w:rPr>
                <w:rFonts w:ascii="宋体" w:hAnsi="宋体" w:cs="宋体" w:hint="eastAsia"/>
                <w:color w:val="000000"/>
                <w:sz w:val="20"/>
                <w:szCs w:val="20"/>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937DC" w14:textId="77777777" w:rsidR="004134FD" w:rsidRDefault="004134FD">
            <w:pPr>
              <w:jc w:val="center"/>
              <w:rPr>
                <w:rFonts w:ascii="宋体" w:hAnsi="宋体" w:cs="宋体" w:hint="eastAsia"/>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0EBA3"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C713B" w14:textId="77777777" w:rsidR="004134FD" w:rsidRDefault="00893D81">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041101070</w:t>
            </w:r>
          </w:p>
        </w:tc>
        <w:tc>
          <w:tcPr>
            <w:tcW w:w="3855"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14:paraId="4690B3EF" w14:textId="77777777" w:rsidR="004134FD" w:rsidRDefault="00893D81">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社会实践</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53BDF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B0337" w14:textId="77777777" w:rsidR="004134FD" w:rsidRDefault="004134FD">
            <w:pPr>
              <w:jc w:val="center"/>
              <w:rPr>
                <w:rFonts w:ascii="宋体" w:hAnsi="宋体" w:cs="宋体" w:hint="eastAsia"/>
                <w:color w:val="00000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A7636B" w14:textId="77777777" w:rsidR="004134FD" w:rsidRDefault="004134FD">
            <w:pPr>
              <w:jc w:val="center"/>
              <w:rPr>
                <w:rFonts w:ascii="宋体" w:hAnsi="宋体" w:cs="宋体" w:hint="eastAsia"/>
                <w:color w:val="FF0000"/>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DE53F"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098E0"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58DEF"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2EB62"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CEC1C"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AE263" w14:textId="77777777" w:rsidR="004134FD" w:rsidRDefault="004134FD">
            <w:pPr>
              <w:jc w:val="center"/>
              <w:rPr>
                <w:rFonts w:ascii="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BBF50" w14:textId="77777777" w:rsidR="004134FD" w:rsidRDefault="004134FD">
            <w:pPr>
              <w:jc w:val="center"/>
              <w:rPr>
                <w:rFonts w:ascii="宋体" w:hAnsi="宋体" w:cs="宋体" w:hint="eastAsia"/>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7479D"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32CEC"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F403D" w14:textId="77777777" w:rsidR="004134FD" w:rsidRDefault="004134FD">
            <w:pPr>
              <w:rPr>
                <w:rFonts w:ascii="宋体" w:hAnsi="宋体" w:cs="宋体" w:hint="eastAsia"/>
                <w:color w:val="000000"/>
                <w:sz w:val="20"/>
                <w:szCs w:val="20"/>
              </w:rPr>
            </w:pPr>
          </w:p>
        </w:tc>
      </w:tr>
      <w:tr w:rsidR="004134FD" w14:paraId="1139287D" w14:textId="77777777">
        <w:trPr>
          <w:trHeight w:val="240"/>
          <w:jc w:val="center"/>
        </w:trPr>
        <w:tc>
          <w:tcPr>
            <w:tcW w:w="622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079D0" w14:textId="77777777" w:rsidR="004134FD" w:rsidRDefault="00893D81">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bidi="ar"/>
              </w:rPr>
              <w:t>小计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E07BE"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BBC25"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904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DB328"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EC598"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904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F3DAC"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DC713"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B0AB3"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67D5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29C37"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FB342"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CDD8B"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BECFF"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7FC1C4" w14:textId="77777777" w:rsidR="004134FD" w:rsidRDefault="004134FD">
            <w:pPr>
              <w:rPr>
                <w:rFonts w:ascii="宋体" w:hAnsi="宋体" w:cs="宋体" w:hint="eastAsia"/>
                <w:color w:val="000000"/>
                <w:sz w:val="20"/>
                <w:szCs w:val="20"/>
              </w:rPr>
            </w:pPr>
          </w:p>
        </w:tc>
      </w:tr>
      <w:tr w:rsidR="004134FD" w14:paraId="5067F2F2" w14:textId="77777777">
        <w:trPr>
          <w:trHeight w:val="240"/>
          <w:jc w:val="center"/>
        </w:trPr>
        <w:tc>
          <w:tcPr>
            <w:tcW w:w="622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3044C" w14:textId="77777777" w:rsidR="004134FD" w:rsidRDefault="00893D81">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bidi="ar"/>
              </w:rPr>
              <w:t>合计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8BCFD"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70689"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27A5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910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BCA13"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1498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4016A"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6F00F"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46444"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73F13"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B827C"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9ACEF" w14:textId="77777777" w:rsidR="004134FD" w:rsidRDefault="00893D81">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C1727" w14:textId="77777777" w:rsidR="004134FD" w:rsidRDefault="004134FD">
            <w:pPr>
              <w:jc w:val="center"/>
              <w:rPr>
                <w:rFonts w:ascii="宋体" w:hAnsi="宋体" w:cs="宋体" w:hint="eastAsia"/>
                <w:color w:val="000000"/>
                <w:sz w:val="20"/>
                <w:szCs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11433" w14:textId="77777777" w:rsidR="004134FD" w:rsidRDefault="004134FD">
            <w:pPr>
              <w:jc w:val="center"/>
              <w:rPr>
                <w:rFonts w:ascii="宋体" w:hAnsi="宋体" w:cs="宋体" w:hint="eastAsia"/>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B0CAFC" w14:textId="77777777" w:rsidR="004134FD" w:rsidRDefault="004134FD">
            <w:pPr>
              <w:rPr>
                <w:rFonts w:ascii="宋体" w:hAnsi="宋体" w:cs="宋体" w:hint="eastAsia"/>
                <w:color w:val="000000"/>
                <w:sz w:val="20"/>
                <w:szCs w:val="20"/>
              </w:rPr>
            </w:pPr>
          </w:p>
        </w:tc>
      </w:tr>
      <w:tr w:rsidR="004134FD" w14:paraId="3690FC45" w14:textId="77777777">
        <w:trPr>
          <w:trHeight w:val="1080"/>
          <w:jc w:val="center"/>
        </w:trPr>
        <w:tc>
          <w:tcPr>
            <w:tcW w:w="525" w:type="dxa"/>
            <w:tcBorders>
              <w:top w:val="nil"/>
              <w:left w:val="nil"/>
              <w:bottom w:val="nil"/>
              <w:right w:val="nil"/>
            </w:tcBorders>
            <w:shd w:val="clear" w:color="auto" w:fill="auto"/>
            <w:noWrap/>
            <w:tcMar>
              <w:top w:w="15" w:type="dxa"/>
              <w:left w:w="15" w:type="dxa"/>
              <w:right w:w="15" w:type="dxa"/>
            </w:tcMar>
            <w:vAlign w:val="center"/>
          </w:tcPr>
          <w:p w14:paraId="3EE0201B" w14:textId="77777777" w:rsidR="004134FD" w:rsidRDefault="004134FD">
            <w:pPr>
              <w:rPr>
                <w:rFonts w:ascii="宋体" w:hAnsi="宋体" w:cs="宋体" w:hint="eastAsia"/>
                <w:color w:val="000000"/>
                <w:sz w:val="24"/>
                <w:szCs w:val="24"/>
              </w:rPr>
            </w:pPr>
          </w:p>
        </w:tc>
        <w:tc>
          <w:tcPr>
            <w:tcW w:w="330" w:type="dxa"/>
            <w:tcBorders>
              <w:top w:val="nil"/>
              <w:left w:val="nil"/>
              <w:bottom w:val="nil"/>
              <w:right w:val="nil"/>
            </w:tcBorders>
            <w:shd w:val="clear" w:color="auto" w:fill="auto"/>
            <w:noWrap/>
            <w:tcMar>
              <w:top w:w="15" w:type="dxa"/>
              <w:left w:w="15" w:type="dxa"/>
              <w:right w:w="15" w:type="dxa"/>
            </w:tcMar>
            <w:vAlign w:val="center"/>
          </w:tcPr>
          <w:p w14:paraId="373C7EC1" w14:textId="77777777" w:rsidR="004134FD" w:rsidRDefault="004134FD">
            <w:pPr>
              <w:rPr>
                <w:rFonts w:ascii="宋体" w:hAnsi="宋体" w:cs="宋体" w:hint="eastAsia"/>
                <w:color w:val="000000"/>
                <w:sz w:val="24"/>
                <w:szCs w:val="24"/>
              </w:rPr>
            </w:pPr>
          </w:p>
        </w:tc>
        <w:tc>
          <w:tcPr>
            <w:tcW w:w="12375" w:type="dxa"/>
            <w:gridSpan w:val="16"/>
            <w:tcBorders>
              <w:top w:val="nil"/>
              <w:left w:val="nil"/>
              <w:bottom w:val="nil"/>
              <w:right w:val="nil"/>
            </w:tcBorders>
            <w:shd w:val="clear" w:color="auto" w:fill="auto"/>
            <w:tcMar>
              <w:top w:w="15" w:type="dxa"/>
              <w:left w:w="15" w:type="dxa"/>
              <w:right w:w="15" w:type="dxa"/>
            </w:tcMar>
            <w:vAlign w:val="center"/>
          </w:tcPr>
          <w:p w14:paraId="26D78EE0" w14:textId="77777777" w:rsidR="004134FD" w:rsidRDefault="00893D81">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说明：1.农村体验：根据实际情况建议在第四学期开课，利用寒暑假期间完成，不占用教学周。</w:t>
            </w:r>
            <w:r>
              <w:rPr>
                <w:rFonts w:ascii="宋体" w:hAnsi="宋体" w:cs="宋体" w:hint="eastAsia"/>
                <w:color w:val="000000"/>
                <w:kern w:val="0"/>
                <w:sz w:val="24"/>
                <w:szCs w:val="24"/>
                <w:lang w:bidi="ar"/>
              </w:rPr>
              <w:br/>
              <w:t>2.社会实践：根据专业教学实际情况，利用课余时间或假期完成，不占用教学周。</w:t>
            </w:r>
          </w:p>
        </w:tc>
      </w:tr>
    </w:tbl>
    <w:p w14:paraId="732AB52F" w14:textId="77777777" w:rsidR="004134FD" w:rsidRDefault="004134FD">
      <w:pPr>
        <w:rPr>
          <w:rFonts w:ascii="宋体" w:hAnsi="宋体" w:hint="eastAsia"/>
          <w:b/>
          <w:sz w:val="28"/>
          <w:szCs w:val="28"/>
        </w:rPr>
      </w:pPr>
    </w:p>
    <w:p w14:paraId="4875CF46" w14:textId="77777777" w:rsidR="004134FD" w:rsidRDefault="004134FD" w:rsidP="00E226BD">
      <w:pPr>
        <w:pStyle w:val="a0"/>
        <w:ind w:firstLine="480"/>
      </w:pPr>
    </w:p>
    <w:p w14:paraId="6A9D8C5D" w14:textId="77777777" w:rsidR="004134FD" w:rsidRDefault="004134FD">
      <w:pPr>
        <w:pStyle w:val="1"/>
        <w:spacing w:before="50"/>
        <w:ind w:firstLineChars="196" w:firstLine="551"/>
        <w:rPr>
          <w:rFonts w:ascii="宋体" w:hAnsi="宋体" w:hint="eastAsia"/>
          <w:b/>
          <w:sz w:val="28"/>
          <w:szCs w:val="28"/>
        </w:rPr>
      </w:pPr>
    </w:p>
    <w:p w14:paraId="391EC71E" w14:textId="77777777" w:rsidR="004134FD" w:rsidRDefault="004134FD">
      <w:pPr>
        <w:pStyle w:val="1"/>
        <w:spacing w:before="50"/>
        <w:ind w:firstLineChars="196" w:firstLine="551"/>
        <w:rPr>
          <w:rFonts w:ascii="宋体" w:hAnsi="宋体" w:hint="eastAsia"/>
          <w:b/>
          <w:sz w:val="28"/>
          <w:szCs w:val="28"/>
        </w:rPr>
      </w:pPr>
    </w:p>
    <w:p w14:paraId="6CC9A2FC" w14:textId="77777777" w:rsidR="004134FD" w:rsidRDefault="004134FD">
      <w:pPr>
        <w:pStyle w:val="1"/>
        <w:spacing w:before="50"/>
        <w:ind w:firstLineChars="0" w:firstLine="0"/>
        <w:rPr>
          <w:rFonts w:ascii="宋体" w:hAnsi="宋体" w:hint="eastAsia"/>
          <w:b/>
          <w:sz w:val="28"/>
          <w:szCs w:val="28"/>
        </w:rPr>
        <w:sectPr w:rsidR="004134FD">
          <w:pgSz w:w="16838" w:h="11906" w:orient="landscape"/>
          <w:pgMar w:top="1417" w:right="1418" w:bottom="1417" w:left="1418" w:header="851" w:footer="992" w:gutter="0"/>
          <w:cols w:space="0"/>
          <w:docGrid w:type="lines" w:linePitch="312"/>
        </w:sectPr>
      </w:pPr>
    </w:p>
    <w:p w14:paraId="0E7E9CA1" w14:textId="77777777" w:rsidR="004134FD" w:rsidRDefault="00893D81">
      <w:pPr>
        <w:pStyle w:val="af"/>
        <w:spacing w:before="50"/>
        <w:ind w:firstLineChars="196" w:firstLine="551"/>
        <w:rPr>
          <w:rFonts w:ascii="宋体" w:hAnsi="宋体" w:hint="eastAsia"/>
          <w:b/>
          <w:sz w:val="28"/>
          <w:szCs w:val="28"/>
        </w:rPr>
      </w:pPr>
      <w:r>
        <w:rPr>
          <w:rFonts w:ascii="宋体" w:hAnsi="宋体" w:hint="eastAsia"/>
          <w:b/>
          <w:sz w:val="28"/>
          <w:szCs w:val="28"/>
        </w:rPr>
        <w:lastRenderedPageBreak/>
        <w:t>八、实施保障</w:t>
      </w:r>
    </w:p>
    <w:p w14:paraId="2A4B825D"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（一）师资队伍</w:t>
      </w:r>
    </w:p>
    <w:tbl>
      <w:tblPr>
        <w:tblStyle w:val="ae"/>
        <w:tblpPr w:leftFromText="180" w:rightFromText="180" w:vertAnchor="text" w:horzAnchor="page" w:tblpX="1785" w:tblpY="338"/>
        <w:tblOverlap w:val="never"/>
        <w:tblW w:w="8642" w:type="dxa"/>
        <w:tblLook w:val="04A0" w:firstRow="1" w:lastRow="0" w:firstColumn="1" w:lastColumn="0" w:noHBand="0" w:noVBand="1"/>
      </w:tblPr>
      <w:tblGrid>
        <w:gridCol w:w="855"/>
        <w:gridCol w:w="709"/>
        <w:gridCol w:w="7078"/>
      </w:tblGrid>
      <w:tr w:rsidR="004134FD" w14:paraId="7EEF1428" w14:textId="77777777">
        <w:tc>
          <w:tcPr>
            <w:tcW w:w="855" w:type="dxa"/>
            <w:vAlign w:val="center"/>
          </w:tcPr>
          <w:p w14:paraId="2DD4F444" w14:textId="77777777" w:rsidR="004134FD" w:rsidRDefault="00893D81">
            <w:pPr>
              <w:adjustRightInd w:val="0"/>
              <w:snapToGrid w:val="0"/>
              <w:spacing w:line="360" w:lineRule="exact"/>
              <w:jc w:val="center"/>
              <w:rPr>
                <w:rFonts w:ascii="宋体" w:hAnsi="宋体" w:hint="eastAsia"/>
                <w:b/>
                <w:kern w:val="11"/>
                <w:szCs w:val="21"/>
              </w:rPr>
            </w:pPr>
            <w:r>
              <w:rPr>
                <w:rFonts w:ascii="宋体" w:hAnsi="宋体" w:hint="eastAsia"/>
                <w:b/>
                <w:kern w:val="11"/>
                <w:szCs w:val="21"/>
              </w:rPr>
              <w:t>类别</w:t>
            </w:r>
          </w:p>
        </w:tc>
        <w:tc>
          <w:tcPr>
            <w:tcW w:w="709" w:type="dxa"/>
            <w:vAlign w:val="center"/>
          </w:tcPr>
          <w:p w14:paraId="5DAB9D4F" w14:textId="77777777" w:rsidR="004134FD" w:rsidRDefault="00893D81">
            <w:pPr>
              <w:adjustRightInd w:val="0"/>
              <w:snapToGrid w:val="0"/>
              <w:spacing w:line="360" w:lineRule="exact"/>
              <w:jc w:val="center"/>
              <w:rPr>
                <w:rFonts w:ascii="宋体" w:hAnsi="宋体" w:hint="eastAsia"/>
                <w:b/>
                <w:kern w:val="11"/>
                <w:szCs w:val="21"/>
              </w:rPr>
            </w:pPr>
            <w:r>
              <w:rPr>
                <w:rFonts w:ascii="宋体" w:hAnsi="宋体" w:hint="eastAsia"/>
                <w:b/>
                <w:kern w:val="11"/>
                <w:szCs w:val="21"/>
              </w:rPr>
              <w:t>数量</w:t>
            </w:r>
          </w:p>
        </w:tc>
        <w:tc>
          <w:tcPr>
            <w:tcW w:w="7078" w:type="dxa"/>
            <w:vAlign w:val="center"/>
          </w:tcPr>
          <w:p w14:paraId="1BBEB9EA" w14:textId="77777777" w:rsidR="004134FD" w:rsidRDefault="00893D81">
            <w:pPr>
              <w:adjustRightInd w:val="0"/>
              <w:snapToGrid w:val="0"/>
              <w:spacing w:line="360" w:lineRule="exact"/>
              <w:jc w:val="center"/>
              <w:rPr>
                <w:rFonts w:ascii="宋体" w:hAnsi="宋体" w:hint="eastAsia"/>
                <w:b/>
                <w:kern w:val="11"/>
                <w:szCs w:val="21"/>
              </w:rPr>
            </w:pPr>
            <w:r>
              <w:rPr>
                <w:rFonts w:ascii="宋体" w:hAnsi="宋体" w:hint="eastAsia"/>
                <w:b/>
                <w:kern w:val="11"/>
                <w:szCs w:val="21"/>
              </w:rPr>
              <w:t>具体配置</w:t>
            </w:r>
          </w:p>
        </w:tc>
      </w:tr>
      <w:tr w:rsidR="004134FD" w14:paraId="5F670B14" w14:textId="77777777">
        <w:tc>
          <w:tcPr>
            <w:tcW w:w="855" w:type="dxa"/>
            <w:vAlign w:val="center"/>
          </w:tcPr>
          <w:p w14:paraId="34E52DAE"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师资</w:t>
            </w:r>
          </w:p>
          <w:p w14:paraId="57163C75"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队伍</w:t>
            </w:r>
          </w:p>
          <w:p w14:paraId="0B1A42F4"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结构</w:t>
            </w:r>
          </w:p>
        </w:tc>
        <w:tc>
          <w:tcPr>
            <w:tcW w:w="709" w:type="dxa"/>
            <w:vAlign w:val="center"/>
          </w:tcPr>
          <w:p w14:paraId="09873414"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15</w:t>
            </w:r>
          </w:p>
        </w:tc>
        <w:tc>
          <w:tcPr>
            <w:tcW w:w="7078" w:type="dxa"/>
            <w:vAlign w:val="center"/>
          </w:tcPr>
          <w:p w14:paraId="22E5A7E7" w14:textId="77777777" w:rsidR="004134FD" w:rsidRDefault="00893D81">
            <w:pPr>
              <w:adjustRightInd w:val="0"/>
              <w:snapToGrid w:val="0"/>
              <w:spacing w:line="360" w:lineRule="exact"/>
              <w:ind w:firstLineChars="200" w:firstLine="420"/>
              <w:rPr>
                <w:rFonts w:ascii="宋体" w:hAnsi="宋体" w:hint="eastAsia"/>
                <w:kern w:val="11"/>
                <w:szCs w:val="21"/>
              </w:rPr>
            </w:pPr>
            <w:r>
              <w:rPr>
                <w:rFonts w:ascii="Times New Roman" w:hAnsi="Times New Roman"/>
                <w:szCs w:val="21"/>
              </w:rPr>
              <w:t>学生数</w:t>
            </w:r>
            <w:r>
              <w:rPr>
                <w:rFonts w:ascii="Times New Roman" w:hAnsi="Times New Roman" w:hint="eastAsia"/>
                <w:szCs w:val="21"/>
              </w:rPr>
              <w:t>与本专业专任教师数比例不高于</w:t>
            </w:r>
            <w:r>
              <w:rPr>
                <w:rFonts w:ascii="Times New Roman" w:hAnsi="Times New Roman"/>
                <w:szCs w:val="21"/>
              </w:rPr>
              <w:t>25:1</w:t>
            </w:r>
            <w:r>
              <w:rPr>
                <w:rFonts w:ascii="Times New Roman" w:hAnsi="Times New Roman" w:hint="eastAsia"/>
                <w:szCs w:val="21"/>
              </w:rPr>
              <w:t>，双</w:t>
            </w:r>
            <w:proofErr w:type="gramStart"/>
            <w:r>
              <w:rPr>
                <w:rFonts w:ascii="Times New Roman" w:hAnsi="Times New Roman" w:hint="eastAsia"/>
                <w:szCs w:val="21"/>
              </w:rPr>
              <w:t>师素质教师占专业</w:t>
            </w:r>
            <w:proofErr w:type="gramEnd"/>
            <w:r>
              <w:rPr>
                <w:rFonts w:ascii="Times New Roman" w:hAnsi="Times New Roman" w:hint="eastAsia"/>
                <w:szCs w:val="21"/>
              </w:rPr>
              <w:t>教师比例</w:t>
            </w:r>
            <w:r>
              <w:rPr>
                <w:rFonts w:ascii="Times New Roman" w:hAnsi="Times New Roman" w:hint="eastAsia"/>
                <w:szCs w:val="21"/>
              </w:rPr>
              <w:t>85%</w:t>
            </w:r>
            <w:r>
              <w:rPr>
                <w:rFonts w:ascii="Times New Roman" w:hAnsi="Times New Roman" w:hint="eastAsia"/>
                <w:szCs w:val="21"/>
              </w:rPr>
              <w:t>。职称、年龄分布较为均衡，形成合力的梯队结构。</w:t>
            </w:r>
          </w:p>
        </w:tc>
      </w:tr>
      <w:tr w:rsidR="004134FD" w14:paraId="3D39E47A" w14:textId="77777777">
        <w:tc>
          <w:tcPr>
            <w:tcW w:w="855" w:type="dxa"/>
            <w:vAlign w:val="center"/>
          </w:tcPr>
          <w:p w14:paraId="0F20E705"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专业带头人</w:t>
            </w:r>
          </w:p>
        </w:tc>
        <w:tc>
          <w:tcPr>
            <w:tcW w:w="709" w:type="dxa"/>
            <w:vAlign w:val="center"/>
          </w:tcPr>
          <w:p w14:paraId="7C4B5BBE"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1</w:t>
            </w:r>
          </w:p>
        </w:tc>
        <w:tc>
          <w:tcPr>
            <w:tcW w:w="7078" w:type="dxa"/>
            <w:vAlign w:val="center"/>
          </w:tcPr>
          <w:p w14:paraId="720B7950" w14:textId="77777777" w:rsidR="004134FD" w:rsidRDefault="00893D81">
            <w:pPr>
              <w:adjustRightInd w:val="0"/>
              <w:snapToGrid w:val="0"/>
              <w:spacing w:line="360" w:lineRule="exact"/>
              <w:ind w:firstLineChars="200" w:firstLine="420"/>
              <w:rPr>
                <w:rFonts w:ascii="宋体" w:hAnsi="宋体" w:hint="eastAsia"/>
                <w:kern w:val="11"/>
                <w:szCs w:val="21"/>
              </w:rPr>
            </w:pPr>
            <w:r>
              <w:rPr>
                <w:rFonts w:ascii="Times New Roman" w:hAnsi="Times New Roman" w:hint="eastAsia"/>
                <w:szCs w:val="21"/>
              </w:rPr>
              <w:t>能较好</w:t>
            </w:r>
            <w:r>
              <w:rPr>
                <w:rFonts w:ascii="Times New Roman" w:hAnsi="Times New Roman"/>
                <w:szCs w:val="21"/>
              </w:rPr>
              <w:t>地把握国内外</w:t>
            </w:r>
            <w:r>
              <w:rPr>
                <w:rFonts w:ascii="Times New Roman" w:hAnsi="Times New Roman" w:hint="eastAsia"/>
                <w:szCs w:val="21"/>
              </w:rPr>
              <w:t>电子商务行业</w:t>
            </w:r>
            <w:r>
              <w:rPr>
                <w:rFonts w:ascii="Times New Roman" w:hAnsi="Times New Roman"/>
                <w:szCs w:val="21"/>
              </w:rPr>
              <w:t>、</w:t>
            </w:r>
            <w:r>
              <w:rPr>
                <w:rFonts w:ascii="Times New Roman" w:hAnsi="Times New Roman" w:hint="eastAsia"/>
                <w:szCs w:val="21"/>
              </w:rPr>
              <w:t>专业发展</w:t>
            </w:r>
            <w:r>
              <w:rPr>
                <w:rFonts w:ascii="Times New Roman" w:hAnsi="Times New Roman"/>
                <w:szCs w:val="21"/>
              </w:rPr>
              <w:t>，能</w:t>
            </w:r>
            <w:r>
              <w:rPr>
                <w:rFonts w:ascii="Times New Roman" w:hAnsi="Times New Roman" w:hint="eastAsia"/>
                <w:szCs w:val="21"/>
              </w:rPr>
              <w:t>广泛联系行业企业</w:t>
            </w:r>
            <w:r>
              <w:rPr>
                <w:rFonts w:ascii="Times New Roman" w:hAnsi="Times New Roman"/>
                <w:szCs w:val="21"/>
              </w:rPr>
              <w:t>，了解</w:t>
            </w:r>
            <w:r>
              <w:rPr>
                <w:rFonts w:ascii="Times New Roman" w:hAnsi="Times New Roman" w:hint="eastAsia"/>
                <w:szCs w:val="21"/>
              </w:rPr>
              <w:t>行业企业对本专业人才的需求实际</w:t>
            </w:r>
            <w:r>
              <w:rPr>
                <w:rFonts w:ascii="Times New Roman" w:hAnsi="Times New Roman"/>
                <w:szCs w:val="21"/>
              </w:rPr>
              <w:t>，教学</w:t>
            </w:r>
            <w:r>
              <w:rPr>
                <w:rFonts w:ascii="Times New Roman" w:hAnsi="Times New Roman" w:hint="eastAsia"/>
                <w:szCs w:val="21"/>
              </w:rPr>
              <w:t>设计</w:t>
            </w:r>
            <w:r>
              <w:rPr>
                <w:rFonts w:ascii="Times New Roman" w:hAnsi="Times New Roman"/>
                <w:szCs w:val="21"/>
              </w:rPr>
              <w:t>、</w:t>
            </w:r>
            <w:r>
              <w:rPr>
                <w:rFonts w:ascii="Times New Roman" w:hAnsi="Times New Roman" w:hint="eastAsia"/>
                <w:szCs w:val="21"/>
              </w:rPr>
              <w:t>专业研究能力强</w:t>
            </w:r>
            <w:r>
              <w:rPr>
                <w:rFonts w:ascii="Times New Roman" w:hAnsi="Times New Roman"/>
                <w:szCs w:val="21"/>
              </w:rPr>
              <w:t>，</w:t>
            </w:r>
            <w:r>
              <w:rPr>
                <w:rFonts w:ascii="Times New Roman" w:hAnsi="Times New Roman" w:hint="eastAsia"/>
                <w:szCs w:val="21"/>
              </w:rPr>
              <w:t>组织开展教科研工作能力强</w:t>
            </w:r>
            <w:r>
              <w:rPr>
                <w:rFonts w:ascii="Times New Roman" w:hAnsi="Times New Roman"/>
                <w:szCs w:val="21"/>
              </w:rPr>
              <w:t>，在本</w:t>
            </w:r>
            <w:r>
              <w:rPr>
                <w:rFonts w:ascii="Times New Roman" w:hAnsi="Times New Roman" w:hint="eastAsia"/>
                <w:szCs w:val="21"/>
              </w:rPr>
              <w:t>高校</w:t>
            </w:r>
            <w:r>
              <w:rPr>
                <w:rFonts w:ascii="Times New Roman" w:hAnsi="Times New Roman"/>
                <w:szCs w:val="21"/>
              </w:rPr>
              <w:t>区域或本</w:t>
            </w:r>
            <w:r>
              <w:rPr>
                <w:rFonts w:ascii="Times New Roman" w:hAnsi="Times New Roman" w:hint="eastAsia"/>
                <w:szCs w:val="21"/>
              </w:rPr>
              <w:t>领域</w:t>
            </w:r>
            <w:r>
              <w:rPr>
                <w:rFonts w:ascii="Times New Roman" w:hAnsi="Times New Roman"/>
                <w:szCs w:val="21"/>
              </w:rPr>
              <w:t>具有一定的</w:t>
            </w:r>
            <w:r>
              <w:rPr>
                <w:rFonts w:ascii="Times New Roman" w:hAnsi="Times New Roman" w:hint="eastAsia"/>
                <w:szCs w:val="21"/>
              </w:rPr>
              <w:t>专业影响力</w:t>
            </w:r>
            <w:r>
              <w:rPr>
                <w:rFonts w:ascii="Times New Roman" w:hAnsi="Times New Roman"/>
                <w:szCs w:val="21"/>
              </w:rPr>
              <w:t>。</w:t>
            </w:r>
          </w:p>
        </w:tc>
      </w:tr>
      <w:tr w:rsidR="004134FD" w14:paraId="769BB4CA" w14:textId="77777777">
        <w:tc>
          <w:tcPr>
            <w:tcW w:w="855" w:type="dxa"/>
            <w:vAlign w:val="center"/>
          </w:tcPr>
          <w:p w14:paraId="70FF043E"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专任</w:t>
            </w:r>
          </w:p>
          <w:p w14:paraId="0252BC42"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教师</w:t>
            </w:r>
          </w:p>
        </w:tc>
        <w:tc>
          <w:tcPr>
            <w:tcW w:w="709" w:type="dxa"/>
            <w:vAlign w:val="center"/>
          </w:tcPr>
          <w:p w14:paraId="3B0CDBA9"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11</w:t>
            </w:r>
          </w:p>
        </w:tc>
        <w:tc>
          <w:tcPr>
            <w:tcW w:w="7078" w:type="dxa"/>
            <w:vAlign w:val="center"/>
          </w:tcPr>
          <w:p w14:paraId="7753B843" w14:textId="77777777" w:rsidR="004134FD" w:rsidRDefault="00893D81">
            <w:pPr>
              <w:adjustRightInd w:val="0"/>
              <w:snapToGrid w:val="0"/>
              <w:spacing w:line="360" w:lineRule="exact"/>
              <w:ind w:firstLineChars="200" w:firstLine="420"/>
              <w:rPr>
                <w:rFonts w:ascii="Times New Roman" w:hAnsi="Times New Roman"/>
                <w:szCs w:val="21"/>
              </w:rPr>
            </w:pPr>
            <w:r>
              <w:rPr>
                <w:rFonts w:ascii="Times New Roman" w:hAnsi="Times New Roman"/>
                <w:szCs w:val="21"/>
              </w:rPr>
              <w:t>有理想信念、有</w:t>
            </w:r>
            <w:r>
              <w:rPr>
                <w:rFonts w:ascii="Times New Roman" w:hAnsi="Times New Roman" w:hint="eastAsia"/>
                <w:szCs w:val="21"/>
              </w:rPr>
              <w:t>道德</w:t>
            </w:r>
            <w:r>
              <w:rPr>
                <w:rFonts w:ascii="Times New Roman" w:hAnsi="Times New Roman"/>
                <w:szCs w:val="21"/>
              </w:rPr>
              <w:t>情操、有</w:t>
            </w:r>
            <w:r>
              <w:rPr>
                <w:rFonts w:ascii="Times New Roman" w:hAnsi="Times New Roman" w:hint="eastAsia"/>
                <w:szCs w:val="21"/>
              </w:rPr>
              <w:t>扎实学识</w:t>
            </w:r>
            <w:r>
              <w:rPr>
                <w:rFonts w:ascii="Times New Roman" w:hAnsi="Times New Roman"/>
                <w:szCs w:val="21"/>
              </w:rPr>
              <w:t>、有</w:t>
            </w:r>
            <w:r>
              <w:rPr>
                <w:rFonts w:ascii="Times New Roman" w:hAnsi="Times New Roman" w:hint="eastAsia"/>
                <w:szCs w:val="21"/>
              </w:rPr>
              <w:t>仁爱</w:t>
            </w:r>
            <w:r>
              <w:rPr>
                <w:rFonts w:ascii="Times New Roman" w:hAnsi="Times New Roman"/>
                <w:szCs w:val="21"/>
              </w:rPr>
              <w:t>之心</w:t>
            </w:r>
            <w:r>
              <w:rPr>
                <w:rFonts w:ascii="Times New Roman" w:hAnsi="Times New Roman" w:hint="eastAsia"/>
                <w:szCs w:val="21"/>
              </w:rPr>
              <w:t>；</w:t>
            </w:r>
          </w:p>
          <w:p w14:paraId="61D0D953" w14:textId="77777777" w:rsidR="004134FD" w:rsidRDefault="00893D81">
            <w:pPr>
              <w:adjustRightInd w:val="0"/>
              <w:snapToGrid w:val="0"/>
              <w:spacing w:line="360" w:lineRule="exact"/>
              <w:ind w:firstLineChars="200" w:firstLine="420"/>
              <w:rPr>
                <w:rFonts w:ascii="Times New Roman" w:hAnsi="Times New Roman"/>
                <w:szCs w:val="21"/>
              </w:rPr>
            </w:pPr>
            <w:r>
              <w:rPr>
                <w:rFonts w:ascii="Times New Roman" w:hAnsi="Times New Roman" w:hint="eastAsia"/>
                <w:szCs w:val="21"/>
              </w:rPr>
              <w:t>都</w:t>
            </w:r>
            <w:r>
              <w:rPr>
                <w:rFonts w:ascii="Times New Roman" w:hAnsi="Times New Roman"/>
                <w:szCs w:val="21"/>
              </w:rPr>
              <w:t>具有高校</w:t>
            </w:r>
            <w:r>
              <w:rPr>
                <w:rFonts w:ascii="Times New Roman" w:hAnsi="Times New Roman" w:hint="eastAsia"/>
                <w:szCs w:val="21"/>
              </w:rPr>
              <w:t>教师资格，</w:t>
            </w:r>
            <w:r>
              <w:rPr>
                <w:rFonts w:ascii="Times New Roman" w:hAnsi="Times New Roman"/>
                <w:szCs w:val="21"/>
              </w:rPr>
              <w:t>具有</w:t>
            </w:r>
            <w:r>
              <w:rPr>
                <w:rFonts w:ascii="Times New Roman" w:hAnsi="Times New Roman" w:hint="eastAsia"/>
                <w:szCs w:val="21"/>
              </w:rPr>
              <w:t>扎实</w:t>
            </w:r>
            <w:r>
              <w:rPr>
                <w:rFonts w:ascii="Times New Roman" w:hAnsi="Times New Roman"/>
                <w:szCs w:val="21"/>
              </w:rPr>
              <w:t>的</w:t>
            </w:r>
            <w:r>
              <w:rPr>
                <w:rFonts w:ascii="Times New Roman" w:hAnsi="Times New Roman" w:hint="eastAsia"/>
                <w:szCs w:val="21"/>
              </w:rPr>
              <w:t>本专业相关理论功底和实践</w:t>
            </w:r>
            <w:r>
              <w:rPr>
                <w:rFonts w:ascii="Times New Roman" w:hAnsi="Times New Roman"/>
                <w:szCs w:val="21"/>
              </w:rPr>
              <w:t>能力；</w:t>
            </w:r>
          </w:p>
          <w:p w14:paraId="242E3014" w14:textId="77777777" w:rsidR="004134FD" w:rsidRDefault="00893D81">
            <w:pPr>
              <w:adjustRightInd w:val="0"/>
              <w:snapToGrid w:val="0"/>
              <w:spacing w:line="360" w:lineRule="exact"/>
              <w:ind w:firstLineChars="200" w:firstLine="420"/>
              <w:rPr>
                <w:rFonts w:ascii="Times New Roman" w:hAnsi="Times New Roman"/>
                <w:szCs w:val="21"/>
              </w:rPr>
            </w:pPr>
            <w:r>
              <w:rPr>
                <w:rFonts w:ascii="Times New Roman" w:hAnsi="Times New Roman"/>
                <w:szCs w:val="21"/>
              </w:rPr>
              <w:t>具有</w:t>
            </w:r>
            <w:r>
              <w:rPr>
                <w:rFonts w:ascii="Times New Roman" w:hAnsi="Times New Roman" w:hint="eastAsia"/>
                <w:szCs w:val="21"/>
              </w:rPr>
              <w:t>电子商务</w:t>
            </w:r>
            <w:r>
              <w:rPr>
                <w:rFonts w:ascii="Times New Roman" w:hAnsi="Times New Roman"/>
                <w:szCs w:val="21"/>
              </w:rPr>
              <w:t>、管理科学与工程、工商管理、</w:t>
            </w:r>
            <w:r>
              <w:rPr>
                <w:rFonts w:ascii="Times New Roman" w:hAnsi="Times New Roman" w:hint="eastAsia"/>
                <w:szCs w:val="21"/>
              </w:rPr>
              <w:t>计算机</w:t>
            </w:r>
            <w:r>
              <w:rPr>
                <w:rFonts w:ascii="Times New Roman" w:hAnsi="Times New Roman"/>
                <w:szCs w:val="21"/>
              </w:rPr>
              <w:t>科学</w:t>
            </w:r>
            <w:r>
              <w:rPr>
                <w:rFonts w:ascii="Times New Roman" w:hAnsi="Times New Roman" w:hint="eastAsia"/>
                <w:szCs w:val="21"/>
              </w:rPr>
              <w:t>与技术</w:t>
            </w:r>
            <w:r>
              <w:rPr>
                <w:rFonts w:ascii="Times New Roman" w:hAnsi="Times New Roman"/>
                <w:szCs w:val="21"/>
              </w:rPr>
              <w:t>等</w:t>
            </w:r>
            <w:r>
              <w:rPr>
                <w:rFonts w:ascii="Times New Roman" w:hAnsi="Times New Roman" w:hint="eastAsia"/>
                <w:szCs w:val="21"/>
              </w:rPr>
              <w:t>相关专业硕士</w:t>
            </w:r>
            <w:r>
              <w:rPr>
                <w:rFonts w:ascii="Times New Roman" w:hAnsi="Times New Roman"/>
                <w:szCs w:val="21"/>
              </w:rPr>
              <w:t>及以</w:t>
            </w:r>
            <w:r>
              <w:rPr>
                <w:rFonts w:ascii="Times New Roman" w:hAnsi="Times New Roman" w:hint="eastAsia"/>
                <w:szCs w:val="21"/>
              </w:rPr>
              <w:t>上学历</w:t>
            </w:r>
            <w:r>
              <w:rPr>
                <w:rFonts w:ascii="Times New Roman" w:hAnsi="Times New Roman"/>
                <w:szCs w:val="21"/>
              </w:rPr>
              <w:t>；</w:t>
            </w:r>
          </w:p>
          <w:p w14:paraId="1AF72A76" w14:textId="77777777" w:rsidR="004134FD" w:rsidRDefault="00893D81">
            <w:pPr>
              <w:adjustRightInd w:val="0"/>
              <w:snapToGrid w:val="0"/>
              <w:spacing w:line="360" w:lineRule="exact"/>
              <w:ind w:firstLineChars="200" w:firstLine="420"/>
              <w:rPr>
                <w:rFonts w:ascii="Times New Roman" w:hAnsi="Times New Roman"/>
                <w:szCs w:val="21"/>
              </w:rPr>
            </w:pPr>
            <w:r>
              <w:rPr>
                <w:rFonts w:ascii="Times New Roman" w:hAnsi="Times New Roman"/>
                <w:szCs w:val="21"/>
              </w:rPr>
              <w:t>具有</w:t>
            </w:r>
            <w:r>
              <w:rPr>
                <w:rFonts w:ascii="Times New Roman" w:hAnsi="Times New Roman" w:hint="eastAsia"/>
                <w:szCs w:val="21"/>
              </w:rPr>
              <w:t>较强</w:t>
            </w:r>
            <w:r>
              <w:rPr>
                <w:rFonts w:ascii="Times New Roman" w:hAnsi="Times New Roman"/>
                <w:szCs w:val="21"/>
              </w:rPr>
              <w:t>信息化教学</w:t>
            </w:r>
            <w:r>
              <w:rPr>
                <w:rFonts w:ascii="Times New Roman" w:hAnsi="Times New Roman" w:hint="eastAsia"/>
                <w:szCs w:val="21"/>
              </w:rPr>
              <w:t>能力</w:t>
            </w:r>
            <w:r>
              <w:rPr>
                <w:rFonts w:ascii="Times New Roman" w:hAnsi="Times New Roman"/>
                <w:szCs w:val="21"/>
              </w:rPr>
              <w:t>，能移</w:t>
            </w:r>
            <w:proofErr w:type="gramStart"/>
            <w:r>
              <w:rPr>
                <w:rFonts w:ascii="Times New Roman" w:hAnsi="Times New Roman"/>
                <w:szCs w:val="21"/>
              </w:rPr>
              <w:t>幵</w:t>
            </w:r>
            <w:proofErr w:type="gramEnd"/>
            <w:r>
              <w:rPr>
                <w:rFonts w:ascii="Times New Roman" w:hAnsi="Times New Roman"/>
                <w:szCs w:val="21"/>
              </w:rPr>
              <w:t>展</w:t>
            </w:r>
            <w:r>
              <w:rPr>
                <w:rFonts w:ascii="Times New Roman" w:hAnsi="Times New Roman" w:hint="eastAsia"/>
                <w:szCs w:val="21"/>
              </w:rPr>
              <w:t>课程</w:t>
            </w:r>
            <w:r>
              <w:rPr>
                <w:rFonts w:ascii="Times New Roman" w:hAnsi="Times New Roman"/>
                <w:szCs w:val="21"/>
              </w:rPr>
              <w:t>教学改革和科学研究；</w:t>
            </w:r>
          </w:p>
          <w:p w14:paraId="1724B761" w14:textId="77777777" w:rsidR="004134FD" w:rsidRDefault="00893D81">
            <w:pPr>
              <w:adjustRightInd w:val="0"/>
              <w:snapToGrid w:val="0"/>
              <w:spacing w:line="360" w:lineRule="exact"/>
              <w:ind w:firstLineChars="200" w:firstLine="420"/>
              <w:rPr>
                <w:rFonts w:ascii="宋体" w:hAnsi="宋体" w:hint="eastAsia"/>
                <w:kern w:val="11"/>
                <w:szCs w:val="21"/>
              </w:rPr>
            </w:pPr>
            <w:r>
              <w:rPr>
                <w:rFonts w:ascii="Times New Roman" w:hAnsi="Times New Roman" w:hint="eastAsia"/>
                <w:szCs w:val="21"/>
              </w:rPr>
              <w:t>有</w:t>
            </w:r>
            <w:proofErr w:type="gramStart"/>
            <w:r>
              <w:rPr>
                <w:rFonts w:ascii="Times New Roman" w:hAnsi="Times New Roman"/>
                <w:szCs w:val="21"/>
              </w:rPr>
              <w:t>毎</w:t>
            </w:r>
            <w:proofErr w:type="gramEnd"/>
            <w:r>
              <w:rPr>
                <w:rFonts w:ascii="Times New Roman" w:hAnsi="Times New Roman"/>
                <w:szCs w:val="21"/>
              </w:rPr>
              <w:t>5</w:t>
            </w:r>
            <w:r>
              <w:rPr>
                <w:rFonts w:ascii="Times New Roman" w:hAnsi="Times New Roman"/>
                <w:szCs w:val="21"/>
              </w:rPr>
              <w:t>年</w:t>
            </w:r>
            <w:r>
              <w:rPr>
                <w:rFonts w:ascii="Times New Roman" w:hAnsi="Times New Roman" w:hint="eastAsia"/>
                <w:szCs w:val="21"/>
              </w:rPr>
              <w:t>累计</w:t>
            </w:r>
            <w:r>
              <w:rPr>
                <w:rFonts w:ascii="Times New Roman" w:hAnsi="Times New Roman"/>
                <w:szCs w:val="21"/>
              </w:rPr>
              <w:t>不少于</w:t>
            </w:r>
            <w:r>
              <w:rPr>
                <w:rFonts w:ascii="Times New Roman" w:hAnsi="Times New Roman"/>
                <w:szCs w:val="21"/>
              </w:rPr>
              <w:t>6</w:t>
            </w:r>
            <w:r>
              <w:rPr>
                <w:rFonts w:ascii="Times New Roman" w:hAnsi="Times New Roman"/>
                <w:szCs w:val="21"/>
              </w:rPr>
              <w:t>个月的</w:t>
            </w:r>
            <w:r>
              <w:rPr>
                <w:rFonts w:ascii="Times New Roman" w:hAnsi="Times New Roman" w:hint="eastAsia"/>
                <w:szCs w:val="21"/>
              </w:rPr>
              <w:t>企业实践经历</w:t>
            </w:r>
            <w:r>
              <w:rPr>
                <w:rFonts w:ascii="Times New Roman" w:hAnsi="Times New Roman"/>
                <w:szCs w:val="21"/>
              </w:rPr>
              <w:t>。</w:t>
            </w:r>
          </w:p>
        </w:tc>
      </w:tr>
      <w:tr w:rsidR="004134FD" w14:paraId="57898C46" w14:textId="77777777">
        <w:tc>
          <w:tcPr>
            <w:tcW w:w="855" w:type="dxa"/>
            <w:vAlign w:val="center"/>
          </w:tcPr>
          <w:p w14:paraId="4E739E32"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兼职</w:t>
            </w:r>
          </w:p>
          <w:p w14:paraId="4488C4E6"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教师</w:t>
            </w:r>
          </w:p>
        </w:tc>
        <w:tc>
          <w:tcPr>
            <w:tcW w:w="709" w:type="dxa"/>
            <w:vAlign w:val="center"/>
          </w:tcPr>
          <w:p w14:paraId="4DF67223" w14:textId="77777777" w:rsidR="004134FD" w:rsidRDefault="00893D81">
            <w:pPr>
              <w:adjustRightInd w:val="0"/>
              <w:snapToGrid w:val="0"/>
              <w:spacing w:line="360" w:lineRule="exact"/>
              <w:jc w:val="center"/>
              <w:rPr>
                <w:rFonts w:ascii="宋体" w:hAnsi="宋体" w:hint="eastAsia"/>
                <w:kern w:val="11"/>
                <w:szCs w:val="21"/>
              </w:rPr>
            </w:pPr>
            <w:r>
              <w:rPr>
                <w:rFonts w:ascii="宋体" w:hAnsi="宋体" w:hint="eastAsia"/>
                <w:kern w:val="11"/>
                <w:szCs w:val="21"/>
              </w:rPr>
              <w:t>3</w:t>
            </w:r>
          </w:p>
        </w:tc>
        <w:tc>
          <w:tcPr>
            <w:tcW w:w="7078" w:type="dxa"/>
            <w:vAlign w:val="center"/>
          </w:tcPr>
          <w:p w14:paraId="0285869B" w14:textId="77777777" w:rsidR="004134FD" w:rsidRDefault="00893D81">
            <w:pPr>
              <w:adjustRightInd w:val="0"/>
              <w:snapToGrid w:val="0"/>
              <w:spacing w:line="360" w:lineRule="exact"/>
              <w:ind w:firstLineChars="200" w:firstLine="420"/>
              <w:rPr>
                <w:rFonts w:ascii="宋体" w:hAnsi="宋体" w:hint="eastAsia"/>
                <w:kern w:val="11"/>
                <w:szCs w:val="21"/>
              </w:rPr>
            </w:pPr>
            <w:r>
              <w:rPr>
                <w:rFonts w:ascii="Times New Roman" w:hAnsi="Times New Roman" w:hint="eastAsia"/>
                <w:szCs w:val="21"/>
              </w:rPr>
              <w:t>主要从本专业相关的行业企业聘任</w:t>
            </w:r>
            <w:r>
              <w:rPr>
                <w:rFonts w:ascii="Times New Roman" w:hAnsi="Times New Roman"/>
                <w:szCs w:val="21"/>
              </w:rPr>
              <w:t>，</w:t>
            </w:r>
            <w:r>
              <w:rPr>
                <w:rFonts w:ascii="Times New Roman" w:hAnsi="Times New Roman" w:hint="eastAsia"/>
                <w:szCs w:val="21"/>
              </w:rPr>
              <w:t>具备良好的</w:t>
            </w:r>
            <w:r>
              <w:rPr>
                <w:rFonts w:ascii="Times New Roman" w:hAnsi="Times New Roman"/>
                <w:szCs w:val="21"/>
              </w:rPr>
              <w:t>思想政治</w:t>
            </w:r>
            <w:r>
              <w:rPr>
                <w:rFonts w:ascii="Times New Roman" w:hAnsi="Times New Roman" w:hint="eastAsia"/>
                <w:szCs w:val="21"/>
              </w:rPr>
              <w:t>素质</w:t>
            </w:r>
            <w:r>
              <w:rPr>
                <w:rFonts w:ascii="Times New Roman" w:hAnsi="Times New Roman"/>
                <w:szCs w:val="21"/>
              </w:rPr>
              <w:t>、</w:t>
            </w:r>
            <w:r>
              <w:rPr>
                <w:rFonts w:ascii="Times New Roman" w:hAnsi="Times New Roman" w:hint="eastAsia"/>
                <w:szCs w:val="21"/>
              </w:rPr>
              <w:t>职业道德和工匠精神</w:t>
            </w:r>
            <w:r>
              <w:rPr>
                <w:rFonts w:ascii="Times New Roman" w:hAnsi="Times New Roman"/>
                <w:szCs w:val="21"/>
              </w:rPr>
              <w:t>，具有</w:t>
            </w:r>
            <w:r>
              <w:rPr>
                <w:rFonts w:ascii="Times New Roman" w:hAnsi="Times New Roman" w:hint="eastAsia"/>
                <w:szCs w:val="21"/>
              </w:rPr>
              <w:t>扎实的专业知识和丰富的实际工作经验</w:t>
            </w:r>
            <w:r>
              <w:rPr>
                <w:rFonts w:ascii="Times New Roman" w:hAnsi="Times New Roman"/>
                <w:szCs w:val="21"/>
              </w:rPr>
              <w:t>，具有</w:t>
            </w:r>
            <w:r>
              <w:rPr>
                <w:rFonts w:ascii="Times New Roman" w:hAnsi="Times New Roman" w:hint="eastAsia"/>
                <w:szCs w:val="21"/>
              </w:rPr>
              <w:t>中级及以上相关专业职称或担任相应行业企业中层以上管理岗位，</w:t>
            </w:r>
            <w:r>
              <w:rPr>
                <w:rFonts w:ascii="Times New Roman" w:hAnsi="Times New Roman"/>
                <w:szCs w:val="21"/>
              </w:rPr>
              <w:t>能</w:t>
            </w:r>
            <w:r>
              <w:rPr>
                <w:rFonts w:ascii="Times New Roman" w:hAnsi="Times New Roman" w:hint="eastAsia"/>
                <w:szCs w:val="21"/>
              </w:rPr>
              <w:t>承担专业课程</w:t>
            </w:r>
            <w:r>
              <w:rPr>
                <w:rFonts w:ascii="Times New Roman" w:hAnsi="Times New Roman"/>
                <w:szCs w:val="21"/>
              </w:rPr>
              <w:t>教学、</w:t>
            </w:r>
            <w:r>
              <w:rPr>
                <w:rFonts w:ascii="Times New Roman" w:hAnsi="Times New Roman" w:hint="eastAsia"/>
                <w:szCs w:val="21"/>
              </w:rPr>
              <w:t>实习实</w:t>
            </w:r>
            <w:proofErr w:type="gramStart"/>
            <w:r>
              <w:rPr>
                <w:rFonts w:ascii="Times New Roman" w:hAnsi="Times New Roman" w:hint="eastAsia"/>
                <w:szCs w:val="21"/>
              </w:rPr>
              <w:t>训指导</w:t>
            </w:r>
            <w:proofErr w:type="gramEnd"/>
            <w:r>
              <w:rPr>
                <w:rFonts w:ascii="Times New Roman" w:hAnsi="Times New Roman" w:hint="eastAsia"/>
                <w:szCs w:val="21"/>
              </w:rPr>
              <w:t>和学生职业发展规划指导等教学任务</w:t>
            </w:r>
            <w:r>
              <w:rPr>
                <w:rFonts w:ascii="Times New Roman" w:hAnsi="Times New Roman"/>
                <w:szCs w:val="21"/>
              </w:rPr>
              <w:t>。</w:t>
            </w:r>
          </w:p>
        </w:tc>
      </w:tr>
    </w:tbl>
    <w:p w14:paraId="52D73A77"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25EABA54" w14:textId="77777777" w:rsidR="004134FD" w:rsidRDefault="00893D81">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38FAECDA" w14:textId="77777777" w:rsidR="004134FD" w:rsidRDefault="00893D81">
      <w:pPr>
        <w:spacing w:beforeLines="50" w:before="156"/>
        <w:ind w:firstLineChars="200" w:firstLine="480"/>
        <w:rPr>
          <w:rFonts w:ascii="宋体" w:hAnsi="宋体" w:cs="宋体" w:hint="eastAsia"/>
          <w:bCs/>
          <w:kern w:val="0"/>
          <w:sz w:val="24"/>
          <w:szCs w:val="24"/>
        </w:rPr>
      </w:pPr>
      <w:r>
        <w:rPr>
          <w:rFonts w:ascii="宋体" w:hAnsi="宋体" w:hint="eastAsia"/>
          <w:sz w:val="24"/>
          <w:szCs w:val="24"/>
        </w:rPr>
        <w:t>建有电</w:t>
      </w:r>
      <w:proofErr w:type="gramStart"/>
      <w:r>
        <w:rPr>
          <w:rFonts w:ascii="宋体" w:hAnsi="宋体" w:hint="eastAsia"/>
          <w:sz w:val="24"/>
          <w:szCs w:val="24"/>
        </w:rPr>
        <w:t>商创客</w:t>
      </w:r>
      <w:proofErr w:type="gramEnd"/>
      <w:r>
        <w:rPr>
          <w:rFonts w:ascii="宋体" w:hAnsi="宋体" w:hint="eastAsia"/>
          <w:sz w:val="24"/>
          <w:szCs w:val="24"/>
        </w:rPr>
        <w:t>中心、商品摄影实训室、跨境电子商务实训室、O2O成果展示与体验实训室、</w:t>
      </w:r>
      <w:r>
        <w:rPr>
          <w:rFonts w:ascii="宋体" w:hAnsi="宋体" w:cs="宋体" w:hint="eastAsia"/>
          <w:sz w:val="24"/>
          <w:szCs w:val="24"/>
        </w:rPr>
        <w:t>ERP</w:t>
      </w:r>
      <w:r>
        <w:rPr>
          <w:rFonts w:ascii="宋体" w:hAnsi="宋体" w:cs="宋体"/>
          <w:sz w:val="24"/>
          <w:szCs w:val="24"/>
        </w:rPr>
        <w:t>沙盘实训室</w:t>
      </w:r>
      <w:r>
        <w:rPr>
          <w:rFonts w:ascii="宋体" w:hAnsi="宋体" w:cs="宋体" w:hint="eastAsia"/>
          <w:bCs/>
          <w:kern w:val="0"/>
          <w:sz w:val="24"/>
          <w:szCs w:val="24"/>
        </w:rPr>
        <w:t>等5个校内实训室。实训室功能分析如下：</w:t>
      </w:r>
    </w:p>
    <w:p w14:paraId="0D5D33DA" w14:textId="77777777" w:rsidR="004134FD" w:rsidRDefault="00893D81">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表7校内实训室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884"/>
        <w:gridCol w:w="2100"/>
        <w:gridCol w:w="2401"/>
        <w:gridCol w:w="1154"/>
        <w:gridCol w:w="1237"/>
      </w:tblGrid>
      <w:tr w:rsidR="004134FD" w14:paraId="1467277F" w14:textId="77777777">
        <w:trPr>
          <w:jc w:val="center"/>
        </w:trPr>
        <w:tc>
          <w:tcPr>
            <w:tcW w:w="437" w:type="pct"/>
            <w:shd w:val="clear" w:color="auto" w:fill="auto"/>
            <w:vAlign w:val="center"/>
          </w:tcPr>
          <w:p w14:paraId="4B9ADEB4" w14:textId="77777777" w:rsidR="004134FD" w:rsidRDefault="00893D81">
            <w:pPr>
              <w:jc w:val="center"/>
              <w:rPr>
                <w:rFonts w:ascii="宋体" w:hAnsi="宋体" w:hint="eastAsia"/>
                <w:bCs/>
                <w:szCs w:val="21"/>
              </w:rPr>
            </w:pPr>
            <w:r>
              <w:rPr>
                <w:rFonts w:ascii="宋体" w:hAnsi="宋体" w:hint="eastAsia"/>
                <w:bCs/>
                <w:szCs w:val="21"/>
              </w:rPr>
              <w:t>序号</w:t>
            </w:r>
          </w:p>
        </w:tc>
        <w:tc>
          <w:tcPr>
            <w:tcW w:w="518" w:type="pct"/>
            <w:shd w:val="clear" w:color="auto" w:fill="auto"/>
            <w:vAlign w:val="center"/>
          </w:tcPr>
          <w:p w14:paraId="0F5E7530" w14:textId="77777777" w:rsidR="004134FD" w:rsidRDefault="00893D81">
            <w:pPr>
              <w:jc w:val="center"/>
              <w:rPr>
                <w:rFonts w:ascii="宋体" w:hAnsi="宋体" w:hint="eastAsia"/>
                <w:bCs/>
                <w:szCs w:val="21"/>
              </w:rPr>
            </w:pPr>
            <w:r>
              <w:rPr>
                <w:rFonts w:ascii="宋体" w:hAnsi="宋体" w:hint="eastAsia"/>
                <w:bCs/>
                <w:szCs w:val="21"/>
              </w:rPr>
              <w:t>校内实训室名称</w:t>
            </w:r>
          </w:p>
        </w:tc>
        <w:tc>
          <w:tcPr>
            <w:tcW w:w="1232" w:type="pct"/>
            <w:shd w:val="clear" w:color="auto" w:fill="auto"/>
            <w:vAlign w:val="center"/>
          </w:tcPr>
          <w:p w14:paraId="35C26517" w14:textId="77777777" w:rsidR="004134FD" w:rsidRDefault="00893D81">
            <w:pPr>
              <w:jc w:val="center"/>
              <w:rPr>
                <w:rFonts w:ascii="宋体" w:hAnsi="宋体" w:hint="eastAsia"/>
                <w:bCs/>
                <w:szCs w:val="21"/>
              </w:rPr>
            </w:pPr>
            <w:r>
              <w:rPr>
                <w:rFonts w:ascii="宋体" w:hAnsi="宋体" w:hint="eastAsia"/>
                <w:bCs/>
                <w:szCs w:val="21"/>
              </w:rPr>
              <w:t>主要设备</w:t>
            </w:r>
          </w:p>
        </w:tc>
        <w:tc>
          <w:tcPr>
            <w:tcW w:w="1408" w:type="pct"/>
            <w:shd w:val="clear" w:color="auto" w:fill="auto"/>
            <w:vAlign w:val="center"/>
          </w:tcPr>
          <w:p w14:paraId="7DACF519" w14:textId="77777777" w:rsidR="004134FD" w:rsidRDefault="00893D81">
            <w:pPr>
              <w:jc w:val="center"/>
              <w:rPr>
                <w:rFonts w:ascii="宋体" w:hAnsi="宋体" w:hint="eastAsia"/>
                <w:bCs/>
                <w:szCs w:val="21"/>
              </w:rPr>
            </w:pPr>
            <w:r>
              <w:rPr>
                <w:rFonts w:ascii="宋体" w:hAnsi="宋体" w:hint="eastAsia"/>
                <w:bCs/>
                <w:szCs w:val="21"/>
              </w:rPr>
              <w:t>主要功能</w:t>
            </w:r>
          </w:p>
        </w:tc>
        <w:tc>
          <w:tcPr>
            <w:tcW w:w="677" w:type="pct"/>
            <w:shd w:val="clear" w:color="auto" w:fill="auto"/>
            <w:vAlign w:val="center"/>
          </w:tcPr>
          <w:p w14:paraId="6F43C6CD" w14:textId="77777777" w:rsidR="004134FD" w:rsidRDefault="00893D81">
            <w:pPr>
              <w:jc w:val="center"/>
              <w:rPr>
                <w:rFonts w:ascii="宋体" w:hAnsi="宋体" w:hint="eastAsia"/>
                <w:bCs/>
                <w:szCs w:val="21"/>
              </w:rPr>
            </w:pPr>
            <w:r>
              <w:rPr>
                <w:rFonts w:ascii="宋体" w:hAnsi="宋体" w:hint="eastAsia"/>
                <w:bCs/>
                <w:szCs w:val="21"/>
              </w:rPr>
              <w:t>适用课程</w:t>
            </w:r>
          </w:p>
        </w:tc>
        <w:tc>
          <w:tcPr>
            <w:tcW w:w="726" w:type="pct"/>
            <w:shd w:val="clear" w:color="auto" w:fill="auto"/>
            <w:vAlign w:val="center"/>
          </w:tcPr>
          <w:p w14:paraId="162E9718" w14:textId="77777777" w:rsidR="004134FD" w:rsidRDefault="00893D81">
            <w:pPr>
              <w:jc w:val="center"/>
              <w:rPr>
                <w:rFonts w:ascii="宋体" w:hAnsi="宋体" w:hint="eastAsia"/>
                <w:bCs/>
                <w:szCs w:val="21"/>
              </w:rPr>
            </w:pPr>
            <w:r>
              <w:rPr>
                <w:rFonts w:ascii="宋体" w:hAnsi="宋体" w:hint="eastAsia"/>
                <w:bCs/>
                <w:szCs w:val="21"/>
              </w:rPr>
              <w:t>适用范围（职业鉴定项目）</w:t>
            </w:r>
          </w:p>
        </w:tc>
      </w:tr>
      <w:tr w:rsidR="004134FD" w14:paraId="5BE5EEF1" w14:textId="77777777">
        <w:trPr>
          <w:trHeight w:val="459"/>
          <w:jc w:val="center"/>
        </w:trPr>
        <w:tc>
          <w:tcPr>
            <w:tcW w:w="437" w:type="pct"/>
            <w:shd w:val="clear" w:color="auto" w:fill="auto"/>
            <w:vAlign w:val="center"/>
          </w:tcPr>
          <w:p w14:paraId="5462FA51" w14:textId="77777777" w:rsidR="004134FD" w:rsidRDefault="00893D81">
            <w:pPr>
              <w:jc w:val="center"/>
              <w:rPr>
                <w:rFonts w:ascii="宋体" w:hAnsi="宋体" w:hint="eastAsia"/>
                <w:szCs w:val="21"/>
              </w:rPr>
            </w:pPr>
            <w:r>
              <w:rPr>
                <w:rFonts w:ascii="宋体" w:hAnsi="宋体" w:hint="eastAsia"/>
                <w:szCs w:val="21"/>
              </w:rPr>
              <w:t>1</w:t>
            </w:r>
          </w:p>
        </w:tc>
        <w:tc>
          <w:tcPr>
            <w:tcW w:w="518" w:type="pct"/>
            <w:shd w:val="clear" w:color="auto" w:fill="auto"/>
            <w:vAlign w:val="center"/>
          </w:tcPr>
          <w:p w14:paraId="7429E4B1" w14:textId="77777777" w:rsidR="004134FD" w:rsidRDefault="00893D81">
            <w:pPr>
              <w:jc w:val="center"/>
              <w:rPr>
                <w:rFonts w:ascii="宋体" w:hAnsi="宋体" w:hint="eastAsia"/>
                <w:szCs w:val="21"/>
              </w:rPr>
            </w:pPr>
            <w:r>
              <w:rPr>
                <w:rFonts w:ascii="宋体" w:hAnsi="宋体" w:hint="eastAsia"/>
                <w:szCs w:val="21"/>
              </w:rPr>
              <w:t>电</w:t>
            </w:r>
            <w:proofErr w:type="gramStart"/>
            <w:r>
              <w:rPr>
                <w:rFonts w:ascii="宋体" w:hAnsi="宋体" w:hint="eastAsia"/>
                <w:szCs w:val="21"/>
              </w:rPr>
              <w:t>商创客</w:t>
            </w:r>
            <w:proofErr w:type="gramEnd"/>
            <w:r>
              <w:rPr>
                <w:rFonts w:ascii="宋体" w:hAnsi="宋体" w:hint="eastAsia"/>
                <w:szCs w:val="21"/>
              </w:rPr>
              <w:t>中心实训室</w:t>
            </w:r>
          </w:p>
        </w:tc>
        <w:tc>
          <w:tcPr>
            <w:tcW w:w="1232" w:type="pct"/>
            <w:shd w:val="clear" w:color="auto" w:fill="auto"/>
            <w:vAlign w:val="center"/>
          </w:tcPr>
          <w:p w14:paraId="06375064" w14:textId="77777777" w:rsidR="004134FD" w:rsidRDefault="00893D81">
            <w:pPr>
              <w:jc w:val="center"/>
              <w:rPr>
                <w:rFonts w:ascii="宋体" w:hAnsi="宋体" w:hint="eastAsia"/>
                <w:szCs w:val="21"/>
              </w:rPr>
            </w:pPr>
            <w:r>
              <w:rPr>
                <w:rFonts w:ascii="宋体" w:hAnsi="宋体" w:hint="eastAsia"/>
                <w:szCs w:val="21"/>
              </w:rPr>
              <w:t>1.</w:t>
            </w:r>
            <w:r>
              <w:rPr>
                <w:rFonts w:ascii="宋体" w:hAnsi="宋体"/>
                <w:szCs w:val="21"/>
              </w:rPr>
              <w:t>多媒体（显示器+主机+键盘+鼠标+音箱+幕布+投影仪1套）</w:t>
            </w:r>
          </w:p>
          <w:p w14:paraId="1313C9FF" w14:textId="77777777" w:rsidR="004134FD" w:rsidRDefault="00893D81">
            <w:pPr>
              <w:jc w:val="center"/>
              <w:rPr>
                <w:rFonts w:ascii="宋体" w:hAnsi="宋体" w:hint="eastAsia"/>
                <w:szCs w:val="21"/>
              </w:rPr>
            </w:pPr>
            <w:r>
              <w:rPr>
                <w:rFonts w:ascii="宋体" w:hAnsi="宋体" w:hint="eastAsia"/>
                <w:szCs w:val="21"/>
              </w:rPr>
              <w:t>2.</w:t>
            </w:r>
            <w:proofErr w:type="gramStart"/>
            <w:r>
              <w:rPr>
                <w:rFonts w:ascii="宋体" w:hAnsi="宋体"/>
                <w:szCs w:val="21"/>
              </w:rPr>
              <w:t>优威派克</w:t>
            </w:r>
            <w:proofErr w:type="gramEnd"/>
            <w:r>
              <w:rPr>
                <w:rFonts w:ascii="宋体" w:hAnsi="宋体"/>
                <w:szCs w:val="21"/>
              </w:rPr>
              <w:t xml:space="preserve"> 24寸一体机（53套）</w:t>
            </w:r>
          </w:p>
          <w:p w14:paraId="793901EB" w14:textId="77777777" w:rsidR="004134FD" w:rsidRDefault="00893D81">
            <w:pPr>
              <w:jc w:val="center"/>
              <w:rPr>
                <w:rFonts w:ascii="宋体" w:hAnsi="宋体" w:hint="eastAsia"/>
                <w:szCs w:val="21"/>
              </w:rPr>
            </w:pPr>
            <w:r>
              <w:rPr>
                <w:rFonts w:ascii="宋体" w:hAnsi="宋体" w:hint="eastAsia"/>
                <w:szCs w:val="21"/>
              </w:rPr>
              <w:t>3.</w:t>
            </w:r>
            <w:r>
              <w:rPr>
                <w:rFonts w:ascii="宋体" w:hAnsi="宋体"/>
                <w:szCs w:val="21"/>
              </w:rPr>
              <w:t>桌椅（53套）</w:t>
            </w:r>
          </w:p>
          <w:p w14:paraId="1B0B7CC0" w14:textId="77777777" w:rsidR="004134FD" w:rsidRDefault="00893D81">
            <w:pPr>
              <w:jc w:val="center"/>
              <w:rPr>
                <w:rFonts w:ascii="宋体" w:hAnsi="宋体" w:hint="eastAsia"/>
                <w:szCs w:val="21"/>
              </w:rPr>
            </w:pPr>
            <w:r>
              <w:rPr>
                <w:rFonts w:ascii="宋体" w:hAnsi="宋体" w:hint="eastAsia"/>
                <w:szCs w:val="21"/>
              </w:rPr>
              <w:t>4.</w:t>
            </w:r>
            <w:r>
              <w:rPr>
                <w:rFonts w:ascii="宋体" w:hAnsi="宋体"/>
                <w:szCs w:val="21"/>
              </w:rPr>
              <w:t>服务器交换机1套</w:t>
            </w:r>
          </w:p>
          <w:p w14:paraId="22BD8647" w14:textId="77777777" w:rsidR="004134FD" w:rsidRDefault="00893D81">
            <w:pPr>
              <w:jc w:val="center"/>
              <w:rPr>
                <w:rFonts w:ascii="宋体" w:hAnsi="宋体" w:hint="eastAsia"/>
                <w:szCs w:val="21"/>
              </w:rPr>
            </w:pPr>
            <w:r>
              <w:rPr>
                <w:rFonts w:ascii="宋体" w:hAnsi="宋体" w:hint="eastAsia"/>
                <w:szCs w:val="21"/>
              </w:rPr>
              <w:t>5.</w:t>
            </w:r>
            <w:r>
              <w:rPr>
                <w:rFonts w:ascii="宋体" w:hAnsi="宋体"/>
                <w:szCs w:val="21"/>
              </w:rPr>
              <w:t>校园O2O实战教学</w:t>
            </w:r>
            <w:r>
              <w:rPr>
                <w:rFonts w:ascii="宋体" w:hAnsi="宋体"/>
                <w:szCs w:val="21"/>
              </w:rPr>
              <w:lastRenderedPageBreak/>
              <w:t>系统1套</w:t>
            </w:r>
          </w:p>
          <w:p w14:paraId="5BD511EE" w14:textId="77777777" w:rsidR="004134FD" w:rsidRDefault="00893D81">
            <w:pPr>
              <w:jc w:val="center"/>
              <w:rPr>
                <w:rFonts w:ascii="宋体" w:hAnsi="宋体" w:hint="eastAsia"/>
                <w:szCs w:val="21"/>
              </w:rPr>
            </w:pPr>
            <w:r>
              <w:rPr>
                <w:rFonts w:ascii="宋体" w:hAnsi="宋体" w:hint="eastAsia"/>
                <w:szCs w:val="21"/>
              </w:rPr>
              <w:t>6.</w:t>
            </w:r>
            <w:r>
              <w:rPr>
                <w:rFonts w:ascii="宋体" w:hAnsi="宋体"/>
                <w:szCs w:val="21"/>
              </w:rPr>
              <w:t>移动商城手机APP实战1套</w:t>
            </w:r>
          </w:p>
          <w:p w14:paraId="181DC3E3" w14:textId="77777777" w:rsidR="004134FD" w:rsidRDefault="00893D81">
            <w:pPr>
              <w:jc w:val="center"/>
              <w:rPr>
                <w:rFonts w:ascii="宋体" w:hAnsi="宋体" w:hint="eastAsia"/>
                <w:szCs w:val="21"/>
              </w:rPr>
            </w:pPr>
            <w:r>
              <w:rPr>
                <w:rFonts w:ascii="宋体" w:hAnsi="宋体" w:hint="eastAsia"/>
                <w:szCs w:val="21"/>
              </w:rPr>
              <w:t>7.电子商务综合</w:t>
            </w:r>
            <w:proofErr w:type="gramStart"/>
            <w:r>
              <w:rPr>
                <w:rFonts w:ascii="宋体" w:hAnsi="宋体" w:hint="eastAsia"/>
                <w:szCs w:val="21"/>
              </w:rPr>
              <w:t>实训与竞赛</w:t>
            </w:r>
            <w:proofErr w:type="gramEnd"/>
            <w:r>
              <w:rPr>
                <w:rFonts w:ascii="宋体" w:hAnsi="宋体" w:hint="eastAsia"/>
                <w:szCs w:val="21"/>
              </w:rPr>
              <w:t>系统（中教畅想）</w:t>
            </w:r>
          </w:p>
        </w:tc>
        <w:tc>
          <w:tcPr>
            <w:tcW w:w="1408" w:type="pct"/>
            <w:shd w:val="clear" w:color="auto" w:fill="auto"/>
            <w:vAlign w:val="center"/>
          </w:tcPr>
          <w:p w14:paraId="48F08892" w14:textId="77777777" w:rsidR="004134FD" w:rsidRDefault="00893D81">
            <w:pPr>
              <w:jc w:val="center"/>
              <w:rPr>
                <w:rFonts w:ascii="宋体" w:hAnsi="宋体" w:hint="eastAsia"/>
                <w:szCs w:val="21"/>
              </w:rPr>
            </w:pPr>
            <w:r>
              <w:rPr>
                <w:rFonts w:ascii="宋体" w:hAnsi="宋体" w:hint="eastAsia"/>
                <w:szCs w:val="21"/>
              </w:rPr>
              <w:lastRenderedPageBreak/>
              <w:t>电</w:t>
            </w:r>
            <w:proofErr w:type="gramStart"/>
            <w:r>
              <w:rPr>
                <w:rFonts w:ascii="宋体" w:hAnsi="宋体" w:hint="eastAsia"/>
                <w:szCs w:val="21"/>
              </w:rPr>
              <w:t>商创客</w:t>
            </w:r>
            <w:proofErr w:type="gramEnd"/>
            <w:r>
              <w:rPr>
                <w:rFonts w:ascii="宋体" w:hAnsi="宋体" w:hint="eastAsia"/>
                <w:szCs w:val="21"/>
              </w:rPr>
              <w:t>中心引进电子商务综合技能实训系统，模拟真实的电子商务环境，在同一个市场环境中，参与其中的模拟企业开展电子商务经营，进行店铺开设、网店装修、商品采购、商品发布、商品优化与推</w:t>
            </w:r>
            <w:r>
              <w:rPr>
                <w:rFonts w:ascii="宋体" w:hAnsi="宋体" w:hint="eastAsia"/>
                <w:szCs w:val="21"/>
              </w:rPr>
              <w:lastRenderedPageBreak/>
              <w:t>广、促销活动、站内外推广、订单处理、物流安排、财务管理等综合技能的训练。</w:t>
            </w:r>
          </w:p>
        </w:tc>
        <w:tc>
          <w:tcPr>
            <w:tcW w:w="677" w:type="pct"/>
            <w:shd w:val="clear" w:color="auto" w:fill="auto"/>
          </w:tcPr>
          <w:p w14:paraId="4EB43037" w14:textId="77777777" w:rsidR="004134FD" w:rsidRDefault="00893D81">
            <w:pPr>
              <w:jc w:val="left"/>
              <w:rPr>
                <w:rFonts w:ascii="宋体" w:hAnsi="宋体" w:hint="eastAsia"/>
                <w:szCs w:val="21"/>
              </w:rPr>
            </w:pPr>
            <w:r>
              <w:rPr>
                <w:rFonts w:ascii="宋体" w:hAnsi="宋体" w:hint="eastAsia"/>
                <w:szCs w:val="21"/>
              </w:rPr>
              <w:lastRenderedPageBreak/>
              <w:t>电子商务商务实务、移动电子商务实务、商务图形图像与网店装修、网店运营与</w:t>
            </w:r>
            <w:r>
              <w:rPr>
                <w:rFonts w:ascii="宋体" w:hAnsi="宋体" w:hint="eastAsia"/>
                <w:szCs w:val="21"/>
              </w:rPr>
              <w:lastRenderedPageBreak/>
              <w:t>管理、电子商务综合技能、电子商务数据分析</w:t>
            </w:r>
          </w:p>
          <w:p w14:paraId="71AA8C63" w14:textId="77777777" w:rsidR="004134FD" w:rsidRDefault="004134FD">
            <w:pPr>
              <w:jc w:val="left"/>
              <w:rPr>
                <w:rFonts w:ascii="宋体" w:hAnsi="宋体" w:hint="eastAsia"/>
                <w:szCs w:val="21"/>
              </w:rPr>
            </w:pPr>
          </w:p>
        </w:tc>
        <w:tc>
          <w:tcPr>
            <w:tcW w:w="726" w:type="pct"/>
            <w:shd w:val="clear" w:color="auto" w:fill="auto"/>
          </w:tcPr>
          <w:p w14:paraId="36D8AD13" w14:textId="77777777" w:rsidR="004134FD" w:rsidRDefault="00893D81">
            <w:pPr>
              <w:jc w:val="left"/>
              <w:rPr>
                <w:rFonts w:ascii="宋体" w:hAnsi="宋体" w:hint="eastAsia"/>
                <w:szCs w:val="21"/>
              </w:rPr>
            </w:pPr>
            <w:r>
              <w:rPr>
                <w:rFonts w:ascii="宋体" w:hAnsi="宋体" w:hint="eastAsia"/>
                <w:szCs w:val="21"/>
              </w:rPr>
              <w:lastRenderedPageBreak/>
              <w:t>1.1+X网店运营推广</w:t>
            </w:r>
          </w:p>
          <w:p w14:paraId="3174762A" w14:textId="77777777" w:rsidR="004134FD" w:rsidRDefault="00893D81">
            <w:pPr>
              <w:jc w:val="left"/>
              <w:rPr>
                <w:rFonts w:ascii="宋体" w:hAnsi="宋体" w:hint="eastAsia"/>
                <w:szCs w:val="21"/>
              </w:rPr>
            </w:pPr>
            <w:r>
              <w:rPr>
                <w:rFonts w:ascii="宋体" w:hAnsi="宋体" w:hint="eastAsia"/>
                <w:szCs w:val="21"/>
              </w:rPr>
              <w:t>2.电子商务师</w:t>
            </w:r>
          </w:p>
        </w:tc>
      </w:tr>
      <w:tr w:rsidR="004134FD" w14:paraId="473849A0" w14:textId="77777777">
        <w:trPr>
          <w:jc w:val="center"/>
        </w:trPr>
        <w:tc>
          <w:tcPr>
            <w:tcW w:w="437" w:type="pct"/>
            <w:shd w:val="clear" w:color="auto" w:fill="auto"/>
            <w:vAlign w:val="center"/>
          </w:tcPr>
          <w:p w14:paraId="1F0C6A8B" w14:textId="77777777" w:rsidR="004134FD" w:rsidRDefault="00893D81">
            <w:pPr>
              <w:jc w:val="center"/>
              <w:rPr>
                <w:rFonts w:ascii="宋体" w:hAnsi="宋体" w:hint="eastAsia"/>
                <w:szCs w:val="21"/>
              </w:rPr>
            </w:pPr>
            <w:r>
              <w:rPr>
                <w:rFonts w:ascii="宋体" w:hAnsi="宋体" w:hint="eastAsia"/>
                <w:szCs w:val="21"/>
              </w:rPr>
              <w:t>2</w:t>
            </w:r>
          </w:p>
        </w:tc>
        <w:tc>
          <w:tcPr>
            <w:tcW w:w="518" w:type="pct"/>
            <w:shd w:val="clear" w:color="auto" w:fill="auto"/>
            <w:vAlign w:val="center"/>
          </w:tcPr>
          <w:p w14:paraId="3A602BEA" w14:textId="77777777" w:rsidR="004134FD" w:rsidRDefault="00893D81">
            <w:pPr>
              <w:jc w:val="center"/>
              <w:rPr>
                <w:rFonts w:ascii="宋体" w:hAnsi="宋体" w:hint="eastAsia"/>
                <w:szCs w:val="21"/>
              </w:rPr>
            </w:pPr>
            <w:r>
              <w:rPr>
                <w:rFonts w:ascii="宋体" w:hAnsi="宋体" w:hint="eastAsia"/>
                <w:szCs w:val="21"/>
              </w:rPr>
              <w:t>商品摄影实训室</w:t>
            </w:r>
          </w:p>
        </w:tc>
        <w:tc>
          <w:tcPr>
            <w:tcW w:w="1232" w:type="pct"/>
            <w:shd w:val="clear" w:color="auto" w:fill="auto"/>
            <w:vAlign w:val="center"/>
          </w:tcPr>
          <w:p w14:paraId="16818C8C" w14:textId="77777777" w:rsidR="004134FD" w:rsidRDefault="00893D81">
            <w:pPr>
              <w:jc w:val="center"/>
              <w:rPr>
                <w:rFonts w:ascii="宋体" w:hAnsi="宋体" w:hint="eastAsia"/>
                <w:szCs w:val="21"/>
              </w:rPr>
            </w:pPr>
            <w:r>
              <w:rPr>
                <w:rFonts w:ascii="宋体" w:hAnsi="宋体" w:hint="eastAsia"/>
                <w:szCs w:val="21"/>
              </w:rPr>
              <w:t>1.单反相机（2部）</w:t>
            </w:r>
          </w:p>
          <w:p w14:paraId="02F996DA" w14:textId="77777777" w:rsidR="004134FD" w:rsidRDefault="00893D81">
            <w:pPr>
              <w:jc w:val="center"/>
              <w:rPr>
                <w:rFonts w:ascii="宋体" w:hAnsi="宋体" w:hint="eastAsia"/>
                <w:szCs w:val="21"/>
              </w:rPr>
            </w:pPr>
            <w:r>
              <w:rPr>
                <w:rFonts w:ascii="宋体" w:hAnsi="宋体" w:hint="eastAsia"/>
                <w:szCs w:val="21"/>
              </w:rPr>
              <w:t>2.微距镜头（2个）</w:t>
            </w:r>
          </w:p>
          <w:p w14:paraId="3C1CE151" w14:textId="77777777" w:rsidR="004134FD" w:rsidRDefault="00893D81">
            <w:pPr>
              <w:jc w:val="center"/>
              <w:rPr>
                <w:rFonts w:ascii="宋体" w:hAnsi="宋体" w:hint="eastAsia"/>
                <w:szCs w:val="21"/>
              </w:rPr>
            </w:pPr>
            <w:r>
              <w:rPr>
                <w:rFonts w:ascii="宋体" w:hAnsi="宋体" w:hint="eastAsia"/>
                <w:szCs w:val="21"/>
              </w:rPr>
              <w:t>3.人像镜头（2个）</w:t>
            </w:r>
          </w:p>
          <w:p w14:paraId="3AFCBC24" w14:textId="77777777" w:rsidR="004134FD" w:rsidRDefault="00893D81">
            <w:pPr>
              <w:jc w:val="center"/>
              <w:rPr>
                <w:rFonts w:ascii="宋体" w:hAnsi="宋体" w:hint="eastAsia"/>
                <w:szCs w:val="21"/>
              </w:rPr>
            </w:pPr>
            <w:r>
              <w:rPr>
                <w:rFonts w:ascii="宋体" w:hAnsi="宋体" w:hint="eastAsia"/>
                <w:szCs w:val="21"/>
              </w:rPr>
              <w:t>4.三脚架（2个）</w:t>
            </w:r>
          </w:p>
          <w:p w14:paraId="0CCA8826" w14:textId="77777777" w:rsidR="004134FD" w:rsidRDefault="00893D81">
            <w:pPr>
              <w:jc w:val="center"/>
              <w:rPr>
                <w:rFonts w:ascii="宋体" w:hAnsi="宋体" w:hint="eastAsia"/>
                <w:szCs w:val="21"/>
              </w:rPr>
            </w:pPr>
            <w:r>
              <w:rPr>
                <w:rFonts w:ascii="宋体" w:hAnsi="宋体" w:hint="eastAsia"/>
                <w:szCs w:val="21"/>
              </w:rPr>
              <w:t>5.静物台（1个）</w:t>
            </w:r>
          </w:p>
          <w:p w14:paraId="50D5CFD4" w14:textId="77777777" w:rsidR="004134FD" w:rsidRDefault="00893D81">
            <w:pPr>
              <w:jc w:val="center"/>
              <w:rPr>
                <w:rFonts w:ascii="宋体" w:hAnsi="宋体" w:hint="eastAsia"/>
                <w:szCs w:val="21"/>
              </w:rPr>
            </w:pPr>
            <w:r>
              <w:rPr>
                <w:rFonts w:ascii="宋体" w:hAnsi="宋体" w:hint="eastAsia"/>
                <w:szCs w:val="21"/>
              </w:rPr>
              <w:t>5.摄影棚套装（1套）</w:t>
            </w:r>
          </w:p>
          <w:p w14:paraId="3592D06F" w14:textId="77777777" w:rsidR="004134FD" w:rsidRDefault="00893D81">
            <w:pPr>
              <w:jc w:val="center"/>
              <w:rPr>
                <w:rFonts w:ascii="宋体" w:hAnsi="宋体" w:hint="eastAsia"/>
                <w:szCs w:val="21"/>
              </w:rPr>
            </w:pPr>
            <w:r>
              <w:rPr>
                <w:rFonts w:ascii="宋体" w:hAnsi="宋体" w:hint="eastAsia"/>
                <w:szCs w:val="21"/>
              </w:rPr>
              <w:t>6.柔光箱（1套）</w:t>
            </w:r>
          </w:p>
          <w:p w14:paraId="5C52F2B0" w14:textId="77777777" w:rsidR="004134FD" w:rsidRDefault="00893D81">
            <w:pPr>
              <w:jc w:val="center"/>
              <w:rPr>
                <w:rFonts w:ascii="宋体" w:hAnsi="宋体" w:hint="eastAsia"/>
                <w:szCs w:val="21"/>
              </w:rPr>
            </w:pPr>
            <w:r>
              <w:rPr>
                <w:rFonts w:ascii="宋体" w:hAnsi="宋体" w:hint="eastAsia"/>
                <w:szCs w:val="21"/>
              </w:rPr>
              <w:t>7.摄影灯</w:t>
            </w:r>
          </w:p>
          <w:p w14:paraId="753524E6" w14:textId="77777777" w:rsidR="004134FD" w:rsidRDefault="00893D81">
            <w:pPr>
              <w:jc w:val="center"/>
              <w:rPr>
                <w:rFonts w:ascii="宋体" w:hAnsi="宋体" w:hint="eastAsia"/>
                <w:szCs w:val="21"/>
              </w:rPr>
            </w:pPr>
            <w:r>
              <w:rPr>
                <w:rFonts w:ascii="宋体" w:hAnsi="宋体" w:hint="eastAsia"/>
                <w:szCs w:val="21"/>
              </w:rPr>
              <w:t>8.直播系统</w:t>
            </w:r>
          </w:p>
          <w:p w14:paraId="12D57907" w14:textId="77777777" w:rsidR="004134FD" w:rsidRDefault="004134FD">
            <w:pPr>
              <w:jc w:val="center"/>
              <w:rPr>
                <w:rFonts w:ascii="宋体" w:hAnsi="宋体" w:hint="eastAsia"/>
                <w:szCs w:val="21"/>
              </w:rPr>
            </w:pPr>
          </w:p>
        </w:tc>
        <w:tc>
          <w:tcPr>
            <w:tcW w:w="1408" w:type="pct"/>
            <w:shd w:val="clear" w:color="auto" w:fill="auto"/>
            <w:vAlign w:val="center"/>
          </w:tcPr>
          <w:p w14:paraId="2290C38F" w14:textId="77777777" w:rsidR="004134FD" w:rsidRDefault="00893D81">
            <w:pPr>
              <w:jc w:val="center"/>
              <w:rPr>
                <w:rFonts w:ascii="宋体" w:hAnsi="宋体" w:hint="eastAsia"/>
                <w:szCs w:val="21"/>
              </w:rPr>
            </w:pPr>
            <w:r>
              <w:rPr>
                <w:rFonts w:ascii="宋体" w:hAnsi="宋体" w:hint="eastAsia"/>
                <w:szCs w:val="21"/>
              </w:rPr>
              <w:t>1.各类商品拍摄；</w:t>
            </w:r>
          </w:p>
          <w:p w14:paraId="26AAF967" w14:textId="77777777" w:rsidR="004134FD" w:rsidRDefault="00893D81">
            <w:pPr>
              <w:jc w:val="center"/>
              <w:rPr>
                <w:rFonts w:ascii="宋体" w:hAnsi="宋体" w:hint="eastAsia"/>
                <w:szCs w:val="21"/>
              </w:rPr>
            </w:pPr>
            <w:r>
              <w:rPr>
                <w:rFonts w:ascii="宋体" w:hAnsi="宋体" w:hint="eastAsia"/>
                <w:szCs w:val="21"/>
              </w:rPr>
              <w:t>2.视觉营销设计；</w:t>
            </w:r>
          </w:p>
          <w:p w14:paraId="082E9D98" w14:textId="77777777" w:rsidR="004134FD" w:rsidRDefault="00893D81">
            <w:pPr>
              <w:jc w:val="center"/>
              <w:rPr>
                <w:rFonts w:ascii="宋体" w:hAnsi="宋体" w:hint="eastAsia"/>
                <w:szCs w:val="21"/>
              </w:rPr>
            </w:pPr>
            <w:r>
              <w:rPr>
                <w:rFonts w:ascii="宋体" w:hAnsi="宋体" w:hint="eastAsia"/>
                <w:szCs w:val="21"/>
              </w:rPr>
              <w:t>3.商品视频拍摄；</w:t>
            </w:r>
          </w:p>
          <w:p w14:paraId="7F607408" w14:textId="77777777" w:rsidR="004134FD" w:rsidRDefault="00893D81">
            <w:pPr>
              <w:jc w:val="center"/>
              <w:rPr>
                <w:rFonts w:ascii="宋体" w:hAnsi="宋体" w:hint="eastAsia"/>
                <w:szCs w:val="21"/>
              </w:rPr>
            </w:pPr>
            <w:r>
              <w:rPr>
                <w:rFonts w:ascii="宋体" w:hAnsi="宋体" w:hint="eastAsia"/>
                <w:szCs w:val="21"/>
              </w:rPr>
              <w:t>4.商品直播；</w:t>
            </w:r>
          </w:p>
          <w:p w14:paraId="3250505E" w14:textId="77777777" w:rsidR="004134FD" w:rsidRDefault="00893D81">
            <w:pPr>
              <w:jc w:val="center"/>
              <w:rPr>
                <w:rFonts w:ascii="宋体" w:hAnsi="宋体" w:hint="eastAsia"/>
                <w:szCs w:val="21"/>
              </w:rPr>
            </w:pPr>
            <w:r>
              <w:rPr>
                <w:rFonts w:ascii="宋体" w:hAnsi="宋体" w:hint="eastAsia"/>
                <w:szCs w:val="21"/>
              </w:rPr>
              <w:t>5.理实一体化教学；</w:t>
            </w:r>
          </w:p>
        </w:tc>
        <w:tc>
          <w:tcPr>
            <w:tcW w:w="677" w:type="pct"/>
            <w:shd w:val="clear" w:color="auto" w:fill="auto"/>
          </w:tcPr>
          <w:p w14:paraId="4E27EA8F" w14:textId="77777777" w:rsidR="004134FD" w:rsidRDefault="00893D81">
            <w:pPr>
              <w:jc w:val="left"/>
              <w:rPr>
                <w:rFonts w:ascii="宋体" w:hAnsi="宋体" w:hint="eastAsia"/>
                <w:szCs w:val="21"/>
              </w:rPr>
            </w:pPr>
            <w:r>
              <w:rPr>
                <w:rFonts w:ascii="宋体" w:hAnsi="宋体" w:hint="eastAsia"/>
                <w:szCs w:val="21"/>
              </w:rPr>
              <w:t>视觉营销设计、直播电商、网络营销实务、市场营销实务</w:t>
            </w:r>
          </w:p>
          <w:p w14:paraId="6C5E4391" w14:textId="77777777" w:rsidR="004134FD" w:rsidRDefault="004134FD">
            <w:pPr>
              <w:jc w:val="left"/>
              <w:rPr>
                <w:rFonts w:ascii="宋体" w:hAnsi="宋体" w:hint="eastAsia"/>
                <w:szCs w:val="21"/>
              </w:rPr>
            </w:pPr>
          </w:p>
        </w:tc>
        <w:tc>
          <w:tcPr>
            <w:tcW w:w="726" w:type="pct"/>
            <w:shd w:val="clear" w:color="auto" w:fill="auto"/>
          </w:tcPr>
          <w:p w14:paraId="775306C9" w14:textId="77777777" w:rsidR="004134FD" w:rsidRDefault="00893D81">
            <w:pPr>
              <w:jc w:val="left"/>
              <w:rPr>
                <w:rFonts w:ascii="宋体" w:hAnsi="宋体" w:hint="eastAsia"/>
                <w:szCs w:val="21"/>
              </w:rPr>
            </w:pPr>
            <w:r>
              <w:rPr>
                <w:rFonts w:ascii="宋体" w:hAnsi="宋体" w:hint="eastAsia"/>
                <w:szCs w:val="21"/>
              </w:rPr>
              <w:t>直播电商</w:t>
            </w:r>
          </w:p>
        </w:tc>
      </w:tr>
      <w:tr w:rsidR="004134FD" w14:paraId="2A8E4647" w14:textId="77777777">
        <w:trPr>
          <w:jc w:val="center"/>
        </w:trPr>
        <w:tc>
          <w:tcPr>
            <w:tcW w:w="437" w:type="pct"/>
            <w:shd w:val="clear" w:color="auto" w:fill="auto"/>
            <w:vAlign w:val="center"/>
          </w:tcPr>
          <w:p w14:paraId="556D5BA9" w14:textId="77777777" w:rsidR="004134FD" w:rsidRDefault="00893D81">
            <w:pPr>
              <w:jc w:val="center"/>
              <w:rPr>
                <w:rFonts w:ascii="宋体" w:hAnsi="宋体" w:hint="eastAsia"/>
                <w:szCs w:val="21"/>
              </w:rPr>
            </w:pPr>
            <w:r>
              <w:rPr>
                <w:rFonts w:ascii="宋体" w:hAnsi="宋体" w:hint="eastAsia"/>
                <w:szCs w:val="21"/>
              </w:rPr>
              <w:t>3</w:t>
            </w:r>
          </w:p>
        </w:tc>
        <w:tc>
          <w:tcPr>
            <w:tcW w:w="518" w:type="pct"/>
            <w:shd w:val="clear" w:color="auto" w:fill="auto"/>
            <w:vAlign w:val="center"/>
          </w:tcPr>
          <w:p w14:paraId="5F6248BF" w14:textId="77777777" w:rsidR="004134FD" w:rsidRDefault="00893D81">
            <w:pPr>
              <w:jc w:val="center"/>
              <w:rPr>
                <w:rFonts w:ascii="宋体" w:hAnsi="宋体" w:hint="eastAsia"/>
                <w:szCs w:val="21"/>
              </w:rPr>
            </w:pPr>
            <w:r>
              <w:rPr>
                <w:rFonts w:ascii="宋体" w:hAnsi="宋体" w:hint="eastAsia"/>
                <w:szCs w:val="21"/>
              </w:rPr>
              <w:t>跨境</w:t>
            </w:r>
            <w:proofErr w:type="gramStart"/>
            <w:r>
              <w:rPr>
                <w:rFonts w:ascii="宋体" w:hAnsi="宋体" w:hint="eastAsia"/>
                <w:szCs w:val="21"/>
              </w:rPr>
              <w:t>电商实训</w:t>
            </w:r>
            <w:proofErr w:type="gramEnd"/>
            <w:r>
              <w:rPr>
                <w:rFonts w:ascii="宋体" w:hAnsi="宋体" w:hint="eastAsia"/>
                <w:szCs w:val="21"/>
              </w:rPr>
              <w:t>室</w:t>
            </w:r>
          </w:p>
        </w:tc>
        <w:tc>
          <w:tcPr>
            <w:tcW w:w="1232" w:type="pct"/>
            <w:shd w:val="clear" w:color="auto" w:fill="auto"/>
            <w:vAlign w:val="center"/>
          </w:tcPr>
          <w:p w14:paraId="588DA5DF" w14:textId="77777777" w:rsidR="004134FD" w:rsidRDefault="00893D81">
            <w:pPr>
              <w:jc w:val="center"/>
              <w:rPr>
                <w:rFonts w:ascii="宋体" w:hAnsi="宋体" w:hint="eastAsia"/>
                <w:szCs w:val="21"/>
              </w:rPr>
            </w:pPr>
            <w:r>
              <w:rPr>
                <w:rFonts w:ascii="宋体" w:hAnsi="宋体" w:hint="eastAsia"/>
                <w:szCs w:val="21"/>
              </w:rPr>
              <w:t>1.</w:t>
            </w:r>
            <w:r>
              <w:rPr>
                <w:rFonts w:ascii="宋体" w:hAnsi="宋体"/>
                <w:szCs w:val="21"/>
              </w:rPr>
              <w:t>华硕电脑一体机24台</w:t>
            </w:r>
          </w:p>
          <w:p w14:paraId="4D2137B9" w14:textId="77777777" w:rsidR="004134FD" w:rsidRDefault="00893D81">
            <w:pPr>
              <w:jc w:val="center"/>
              <w:rPr>
                <w:rFonts w:ascii="宋体" w:hAnsi="宋体" w:hint="eastAsia"/>
                <w:szCs w:val="21"/>
              </w:rPr>
            </w:pPr>
            <w:r>
              <w:rPr>
                <w:rFonts w:ascii="宋体" w:hAnsi="宋体" w:hint="eastAsia"/>
                <w:szCs w:val="21"/>
              </w:rPr>
              <w:t>2.</w:t>
            </w:r>
            <w:r>
              <w:rPr>
                <w:rFonts w:ascii="宋体" w:hAnsi="宋体"/>
                <w:szCs w:val="21"/>
              </w:rPr>
              <w:t>服务器、交换机</w:t>
            </w:r>
          </w:p>
          <w:p w14:paraId="0E639AA3" w14:textId="77777777" w:rsidR="004134FD" w:rsidRDefault="00893D81">
            <w:pPr>
              <w:jc w:val="center"/>
              <w:rPr>
                <w:rFonts w:ascii="宋体" w:hAnsi="宋体" w:hint="eastAsia"/>
                <w:szCs w:val="21"/>
              </w:rPr>
            </w:pPr>
            <w:r>
              <w:rPr>
                <w:rFonts w:ascii="宋体" w:hAnsi="宋体" w:hint="eastAsia"/>
                <w:szCs w:val="21"/>
              </w:rPr>
              <w:t>3.</w:t>
            </w:r>
            <w:r>
              <w:rPr>
                <w:rFonts w:ascii="宋体" w:hAnsi="宋体"/>
                <w:szCs w:val="21"/>
              </w:rPr>
              <w:t>实训桌椅（各24个）</w:t>
            </w:r>
          </w:p>
          <w:p w14:paraId="1E301E4F" w14:textId="77777777" w:rsidR="004134FD" w:rsidRDefault="00893D81">
            <w:pPr>
              <w:jc w:val="center"/>
              <w:rPr>
                <w:rFonts w:ascii="宋体" w:hAnsi="宋体" w:hint="eastAsia"/>
                <w:szCs w:val="21"/>
              </w:rPr>
            </w:pPr>
            <w:r>
              <w:rPr>
                <w:rFonts w:ascii="宋体" w:hAnsi="宋体" w:hint="eastAsia"/>
                <w:szCs w:val="21"/>
              </w:rPr>
              <w:t>4.</w:t>
            </w:r>
            <w:r>
              <w:rPr>
                <w:rFonts w:ascii="宋体" w:hAnsi="宋体"/>
                <w:szCs w:val="21"/>
              </w:rPr>
              <w:t>跨境电</w:t>
            </w:r>
            <w:proofErr w:type="gramStart"/>
            <w:r>
              <w:rPr>
                <w:rFonts w:ascii="宋体" w:hAnsi="宋体"/>
                <w:szCs w:val="21"/>
              </w:rPr>
              <w:t>商实训软件</w:t>
            </w:r>
            <w:proofErr w:type="gramEnd"/>
          </w:p>
        </w:tc>
        <w:tc>
          <w:tcPr>
            <w:tcW w:w="1408" w:type="pct"/>
            <w:shd w:val="clear" w:color="auto" w:fill="auto"/>
            <w:vAlign w:val="center"/>
          </w:tcPr>
          <w:p w14:paraId="37076DEE" w14:textId="77777777" w:rsidR="004134FD" w:rsidRDefault="00893D81">
            <w:pPr>
              <w:jc w:val="center"/>
              <w:rPr>
                <w:rFonts w:ascii="宋体" w:hAnsi="宋体" w:hint="eastAsia"/>
                <w:szCs w:val="21"/>
              </w:rPr>
            </w:pPr>
            <w:r>
              <w:rPr>
                <w:rFonts w:ascii="宋体" w:hAnsi="宋体" w:hint="eastAsia"/>
                <w:szCs w:val="21"/>
              </w:rPr>
              <w:t>1.跨境电商运营；</w:t>
            </w:r>
          </w:p>
          <w:p w14:paraId="331103E6" w14:textId="77777777" w:rsidR="004134FD" w:rsidRDefault="00893D81">
            <w:pPr>
              <w:jc w:val="center"/>
              <w:rPr>
                <w:rFonts w:ascii="宋体" w:hAnsi="宋体" w:hint="eastAsia"/>
                <w:szCs w:val="21"/>
              </w:rPr>
            </w:pPr>
            <w:r>
              <w:rPr>
                <w:rFonts w:ascii="宋体" w:hAnsi="宋体" w:hint="eastAsia"/>
                <w:szCs w:val="21"/>
              </w:rPr>
              <w:t>2.跨境电商客服；</w:t>
            </w:r>
          </w:p>
          <w:p w14:paraId="2ECF707D" w14:textId="77777777" w:rsidR="004134FD" w:rsidRDefault="00893D81">
            <w:pPr>
              <w:jc w:val="center"/>
              <w:rPr>
                <w:rFonts w:ascii="宋体" w:hAnsi="宋体" w:hint="eastAsia"/>
                <w:szCs w:val="21"/>
              </w:rPr>
            </w:pPr>
            <w:r>
              <w:rPr>
                <w:rFonts w:ascii="宋体" w:hAnsi="宋体" w:hint="eastAsia"/>
                <w:szCs w:val="21"/>
              </w:rPr>
              <w:t>3.1+X网店推广实训；</w:t>
            </w:r>
          </w:p>
          <w:p w14:paraId="671B2E65" w14:textId="77777777" w:rsidR="004134FD" w:rsidRDefault="00893D81">
            <w:pPr>
              <w:jc w:val="center"/>
              <w:rPr>
                <w:rFonts w:ascii="宋体" w:hAnsi="宋体" w:hint="eastAsia"/>
                <w:szCs w:val="21"/>
              </w:rPr>
            </w:pPr>
            <w:r>
              <w:rPr>
                <w:rFonts w:ascii="宋体" w:hAnsi="宋体" w:hint="eastAsia"/>
                <w:szCs w:val="21"/>
              </w:rPr>
              <w:t>4.电</w:t>
            </w:r>
            <w:proofErr w:type="gramStart"/>
            <w:r>
              <w:rPr>
                <w:rFonts w:ascii="宋体" w:hAnsi="宋体" w:hint="eastAsia"/>
                <w:szCs w:val="21"/>
              </w:rPr>
              <w:t>商创新</w:t>
            </w:r>
            <w:proofErr w:type="gramEnd"/>
            <w:r>
              <w:rPr>
                <w:rFonts w:ascii="宋体" w:hAnsi="宋体" w:hint="eastAsia"/>
                <w:szCs w:val="21"/>
              </w:rPr>
              <w:t>创业大赛；</w:t>
            </w:r>
          </w:p>
          <w:p w14:paraId="18CFC15E" w14:textId="77777777" w:rsidR="004134FD" w:rsidRDefault="00893D81">
            <w:pPr>
              <w:jc w:val="center"/>
              <w:rPr>
                <w:rFonts w:ascii="宋体" w:hAnsi="宋体" w:hint="eastAsia"/>
                <w:szCs w:val="21"/>
              </w:rPr>
            </w:pPr>
            <w:r>
              <w:rPr>
                <w:rFonts w:ascii="宋体" w:hAnsi="宋体" w:hint="eastAsia"/>
                <w:szCs w:val="21"/>
              </w:rPr>
              <w:t>4.理实一体化教学。</w:t>
            </w:r>
          </w:p>
        </w:tc>
        <w:tc>
          <w:tcPr>
            <w:tcW w:w="677" w:type="pct"/>
            <w:shd w:val="clear" w:color="auto" w:fill="auto"/>
          </w:tcPr>
          <w:p w14:paraId="753A0378" w14:textId="77777777" w:rsidR="004134FD" w:rsidRDefault="00893D81">
            <w:pPr>
              <w:jc w:val="left"/>
              <w:rPr>
                <w:rFonts w:ascii="宋体" w:hAnsi="宋体" w:hint="eastAsia"/>
                <w:szCs w:val="21"/>
              </w:rPr>
            </w:pPr>
            <w:r>
              <w:rPr>
                <w:rFonts w:ascii="宋体" w:hAnsi="宋体" w:hint="eastAsia"/>
                <w:szCs w:val="21"/>
              </w:rPr>
              <w:t>跨境电子商务实务、电子商务客户服务、</w:t>
            </w:r>
          </w:p>
          <w:p w14:paraId="4DA40802" w14:textId="77777777" w:rsidR="004134FD" w:rsidRDefault="00893D81">
            <w:pPr>
              <w:jc w:val="left"/>
              <w:rPr>
                <w:rFonts w:ascii="宋体" w:hAnsi="宋体" w:hint="eastAsia"/>
                <w:szCs w:val="21"/>
              </w:rPr>
            </w:pPr>
            <w:r>
              <w:rPr>
                <w:rFonts w:ascii="宋体" w:hAnsi="宋体" w:hint="eastAsia"/>
                <w:szCs w:val="21"/>
              </w:rPr>
              <w:t>网店运营与管理</w:t>
            </w:r>
          </w:p>
          <w:p w14:paraId="28D4007B" w14:textId="77777777" w:rsidR="004134FD" w:rsidRDefault="004134FD">
            <w:pPr>
              <w:jc w:val="left"/>
              <w:rPr>
                <w:rFonts w:ascii="宋体" w:hAnsi="宋体" w:hint="eastAsia"/>
                <w:szCs w:val="21"/>
              </w:rPr>
            </w:pPr>
          </w:p>
        </w:tc>
        <w:tc>
          <w:tcPr>
            <w:tcW w:w="726" w:type="pct"/>
            <w:shd w:val="clear" w:color="auto" w:fill="auto"/>
          </w:tcPr>
          <w:p w14:paraId="68233AA9" w14:textId="77777777" w:rsidR="004134FD" w:rsidRDefault="00893D81">
            <w:pPr>
              <w:jc w:val="left"/>
              <w:rPr>
                <w:rFonts w:ascii="宋体" w:hAnsi="宋体" w:hint="eastAsia"/>
                <w:szCs w:val="21"/>
              </w:rPr>
            </w:pPr>
            <w:r>
              <w:rPr>
                <w:rFonts w:ascii="宋体" w:hAnsi="宋体" w:hint="eastAsia"/>
                <w:szCs w:val="21"/>
              </w:rPr>
              <w:t>跨境电子商务</w:t>
            </w:r>
          </w:p>
        </w:tc>
      </w:tr>
      <w:tr w:rsidR="004134FD" w14:paraId="217F7AA8" w14:textId="77777777">
        <w:trPr>
          <w:jc w:val="center"/>
        </w:trPr>
        <w:tc>
          <w:tcPr>
            <w:tcW w:w="437" w:type="pct"/>
            <w:shd w:val="clear" w:color="auto" w:fill="auto"/>
            <w:vAlign w:val="center"/>
          </w:tcPr>
          <w:p w14:paraId="2F2AE650" w14:textId="77777777" w:rsidR="004134FD" w:rsidRDefault="00893D81">
            <w:pPr>
              <w:jc w:val="center"/>
              <w:rPr>
                <w:rFonts w:ascii="宋体" w:hAnsi="宋体" w:hint="eastAsia"/>
                <w:szCs w:val="21"/>
              </w:rPr>
            </w:pPr>
            <w:r>
              <w:rPr>
                <w:rFonts w:ascii="宋体" w:hAnsi="宋体" w:hint="eastAsia"/>
                <w:szCs w:val="21"/>
              </w:rPr>
              <w:t>4</w:t>
            </w:r>
          </w:p>
        </w:tc>
        <w:tc>
          <w:tcPr>
            <w:tcW w:w="518" w:type="pct"/>
            <w:shd w:val="clear" w:color="auto" w:fill="auto"/>
            <w:vAlign w:val="center"/>
          </w:tcPr>
          <w:p w14:paraId="1BD260B5" w14:textId="77777777" w:rsidR="004134FD" w:rsidRDefault="00893D81">
            <w:pPr>
              <w:jc w:val="center"/>
              <w:rPr>
                <w:rFonts w:ascii="宋体" w:hAnsi="宋体" w:hint="eastAsia"/>
                <w:szCs w:val="21"/>
              </w:rPr>
            </w:pPr>
            <w:r>
              <w:rPr>
                <w:rFonts w:ascii="宋体" w:hAnsi="宋体" w:hint="eastAsia"/>
                <w:szCs w:val="21"/>
              </w:rPr>
              <w:t>O2O成果展示与体验实训室</w:t>
            </w:r>
          </w:p>
        </w:tc>
        <w:tc>
          <w:tcPr>
            <w:tcW w:w="1232" w:type="pct"/>
            <w:shd w:val="clear" w:color="auto" w:fill="auto"/>
            <w:vAlign w:val="center"/>
          </w:tcPr>
          <w:p w14:paraId="70D4CAD4" w14:textId="77777777" w:rsidR="004134FD" w:rsidRDefault="00893D81">
            <w:pPr>
              <w:jc w:val="center"/>
              <w:rPr>
                <w:rFonts w:ascii="宋体" w:hAnsi="宋体" w:hint="eastAsia"/>
                <w:szCs w:val="21"/>
              </w:rPr>
            </w:pPr>
            <w:r>
              <w:rPr>
                <w:rFonts w:ascii="宋体" w:hAnsi="宋体" w:hint="eastAsia"/>
                <w:szCs w:val="21"/>
              </w:rPr>
              <w:t>1.</w:t>
            </w:r>
            <w:r>
              <w:rPr>
                <w:rFonts w:ascii="宋体" w:hAnsi="宋体"/>
                <w:szCs w:val="21"/>
              </w:rPr>
              <w:t>华硕电脑一体机</w:t>
            </w:r>
            <w:r>
              <w:rPr>
                <w:rFonts w:ascii="宋体" w:hAnsi="宋体" w:hint="eastAsia"/>
                <w:szCs w:val="21"/>
              </w:rPr>
              <w:t>2.</w:t>
            </w:r>
            <w:r>
              <w:rPr>
                <w:rFonts w:ascii="宋体" w:hAnsi="宋体"/>
                <w:szCs w:val="21"/>
              </w:rPr>
              <w:t>实训桌椅</w:t>
            </w:r>
          </w:p>
          <w:p w14:paraId="2E76275F" w14:textId="77777777" w:rsidR="004134FD" w:rsidRDefault="00893D81">
            <w:pPr>
              <w:jc w:val="center"/>
              <w:rPr>
                <w:rFonts w:ascii="宋体" w:hAnsi="宋体" w:hint="eastAsia"/>
                <w:szCs w:val="21"/>
              </w:rPr>
            </w:pPr>
            <w:r>
              <w:rPr>
                <w:rFonts w:ascii="宋体" w:hAnsi="宋体" w:hint="eastAsia"/>
                <w:szCs w:val="21"/>
              </w:rPr>
              <w:t>3.商品</w:t>
            </w:r>
            <w:r>
              <w:rPr>
                <w:rFonts w:ascii="宋体" w:hAnsi="宋体"/>
                <w:szCs w:val="21"/>
              </w:rPr>
              <w:t>展示架</w:t>
            </w:r>
          </w:p>
        </w:tc>
        <w:tc>
          <w:tcPr>
            <w:tcW w:w="1408" w:type="pct"/>
            <w:shd w:val="clear" w:color="auto" w:fill="auto"/>
            <w:vAlign w:val="center"/>
          </w:tcPr>
          <w:p w14:paraId="05D120D6" w14:textId="77777777" w:rsidR="004134FD" w:rsidRDefault="00893D81">
            <w:pPr>
              <w:jc w:val="center"/>
              <w:rPr>
                <w:rFonts w:ascii="宋体" w:hAnsi="宋体" w:hint="eastAsia"/>
                <w:szCs w:val="21"/>
              </w:rPr>
            </w:pPr>
            <w:r>
              <w:rPr>
                <w:rFonts w:ascii="宋体" w:hAnsi="宋体" w:hint="eastAsia"/>
                <w:szCs w:val="21"/>
              </w:rPr>
              <w:t>1.网店运营；</w:t>
            </w:r>
          </w:p>
          <w:p w14:paraId="42E5637F" w14:textId="77777777" w:rsidR="004134FD" w:rsidRDefault="00893D81">
            <w:pPr>
              <w:jc w:val="center"/>
              <w:rPr>
                <w:rFonts w:ascii="宋体" w:hAnsi="宋体" w:hint="eastAsia"/>
                <w:szCs w:val="21"/>
              </w:rPr>
            </w:pPr>
            <w:r>
              <w:rPr>
                <w:rFonts w:ascii="宋体" w:hAnsi="宋体" w:hint="eastAsia"/>
                <w:szCs w:val="21"/>
              </w:rPr>
              <w:t>2.学生创新创业；</w:t>
            </w:r>
          </w:p>
          <w:p w14:paraId="7526C9FD" w14:textId="77777777" w:rsidR="004134FD" w:rsidRDefault="00893D81">
            <w:pPr>
              <w:jc w:val="center"/>
              <w:rPr>
                <w:rFonts w:ascii="宋体" w:hAnsi="宋体" w:hint="eastAsia"/>
                <w:szCs w:val="21"/>
              </w:rPr>
            </w:pPr>
            <w:r>
              <w:rPr>
                <w:rFonts w:ascii="宋体" w:hAnsi="宋体" w:hint="eastAsia"/>
                <w:szCs w:val="21"/>
              </w:rPr>
              <w:t>3.校园020实战；</w:t>
            </w:r>
          </w:p>
          <w:p w14:paraId="6C1FDA5B" w14:textId="77777777" w:rsidR="004134FD" w:rsidRDefault="00893D81">
            <w:pPr>
              <w:jc w:val="center"/>
              <w:rPr>
                <w:rFonts w:ascii="宋体" w:hAnsi="宋体" w:hint="eastAsia"/>
                <w:szCs w:val="21"/>
              </w:rPr>
            </w:pPr>
            <w:r>
              <w:rPr>
                <w:rFonts w:ascii="宋体" w:hAnsi="宋体" w:hint="eastAsia"/>
                <w:szCs w:val="21"/>
              </w:rPr>
              <w:t>4.理实一体化教学。</w:t>
            </w:r>
          </w:p>
        </w:tc>
        <w:tc>
          <w:tcPr>
            <w:tcW w:w="677" w:type="pct"/>
            <w:shd w:val="clear" w:color="auto" w:fill="auto"/>
          </w:tcPr>
          <w:p w14:paraId="1D08C12F" w14:textId="77777777" w:rsidR="004134FD" w:rsidRDefault="00893D81">
            <w:pPr>
              <w:jc w:val="left"/>
              <w:rPr>
                <w:rFonts w:ascii="宋体" w:hAnsi="宋体" w:hint="eastAsia"/>
                <w:szCs w:val="21"/>
              </w:rPr>
            </w:pPr>
            <w:r>
              <w:rPr>
                <w:rFonts w:ascii="宋体" w:hAnsi="宋体" w:hint="eastAsia"/>
                <w:szCs w:val="21"/>
              </w:rPr>
              <w:t>移动电子商务、视觉营销设计、直播电商、网络营销实务、市场营销</w:t>
            </w:r>
          </w:p>
        </w:tc>
        <w:tc>
          <w:tcPr>
            <w:tcW w:w="726" w:type="pct"/>
            <w:shd w:val="clear" w:color="auto" w:fill="auto"/>
          </w:tcPr>
          <w:p w14:paraId="73E7DFBE" w14:textId="77777777" w:rsidR="004134FD" w:rsidRDefault="004134FD">
            <w:pPr>
              <w:jc w:val="left"/>
              <w:rPr>
                <w:rFonts w:ascii="宋体" w:hAnsi="宋体" w:hint="eastAsia"/>
                <w:szCs w:val="21"/>
              </w:rPr>
            </w:pPr>
          </w:p>
        </w:tc>
      </w:tr>
      <w:tr w:rsidR="004134FD" w14:paraId="01EA3C16" w14:textId="77777777">
        <w:trPr>
          <w:jc w:val="center"/>
        </w:trPr>
        <w:tc>
          <w:tcPr>
            <w:tcW w:w="437" w:type="pct"/>
            <w:shd w:val="clear" w:color="auto" w:fill="auto"/>
            <w:vAlign w:val="center"/>
          </w:tcPr>
          <w:p w14:paraId="3291319C" w14:textId="77777777" w:rsidR="004134FD" w:rsidRDefault="00893D81">
            <w:pPr>
              <w:jc w:val="center"/>
              <w:rPr>
                <w:rFonts w:ascii="宋体" w:hAnsi="宋体" w:hint="eastAsia"/>
                <w:szCs w:val="21"/>
              </w:rPr>
            </w:pPr>
            <w:r>
              <w:rPr>
                <w:rFonts w:ascii="宋体" w:hAnsi="宋体" w:hint="eastAsia"/>
                <w:szCs w:val="21"/>
              </w:rPr>
              <w:t>5</w:t>
            </w:r>
          </w:p>
        </w:tc>
        <w:tc>
          <w:tcPr>
            <w:tcW w:w="518" w:type="pct"/>
            <w:shd w:val="clear" w:color="auto" w:fill="auto"/>
            <w:vAlign w:val="center"/>
          </w:tcPr>
          <w:p w14:paraId="0728F874" w14:textId="77777777" w:rsidR="004134FD" w:rsidRDefault="00893D81">
            <w:pPr>
              <w:jc w:val="center"/>
              <w:rPr>
                <w:rFonts w:ascii="宋体" w:hAnsi="宋体" w:hint="eastAsia"/>
                <w:szCs w:val="21"/>
              </w:rPr>
            </w:pPr>
            <w:r>
              <w:rPr>
                <w:rFonts w:ascii="宋体" w:hAnsi="宋体" w:hint="eastAsia"/>
                <w:szCs w:val="21"/>
              </w:rPr>
              <w:t>ERP沙盘实训室</w:t>
            </w:r>
          </w:p>
        </w:tc>
        <w:tc>
          <w:tcPr>
            <w:tcW w:w="1232" w:type="pct"/>
            <w:shd w:val="clear" w:color="auto" w:fill="auto"/>
            <w:vAlign w:val="center"/>
          </w:tcPr>
          <w:p w14:paraId="49D03842" w14:textId="77777777" w:rsidR="004134FD" w:rsidRDefault="00893D81">
            <w:pPr>
              <w:jc w:val="center"/>
              <w:rPr>
                <w:rFonts w:ascii="宋体" w:hAnsi="宋体" w:hint="eastAsia"/>
                <w:szCs w:val="21"/>
              </w:rPr>
            </w:pPr>
            <w:r>
              <w:rPr>
                <w:rFonts w:ascii="宋体" w:hAnsi="宋体" w:hint="eastAsia"/>
                <w:szCs w:val="21"/>
              </w:rPr>
              <w:t>1.</w:t>
            </w:r>
            <w:r>
              <w:rPr>
                <w:rFonts w:ascii="宋体" w:hAnsi="宋体"/>
                <w:szCs w:val="21"/>
              </w:rPr>
              <w:t>联想电脑6套</w:t>
            </w:r>
          </w:p>
          <w:p w14:paraId="540B05B5" w14:textId="77777777" w:rsidR="004134FD" w:rsidRDefault="00893D81">
            <w:pPr>
              <w:jc w:val="center"/>
              <w:rPr>
                <w:rFonts w:ascii="宋体" w:hAnsi="宋体" w:hint="eastAsia"/>
                <w:szCs w:val="21"/>
              </w:rPr>
            </w:pPr>
            <w:r>
              <w:rPr>
                <w:rFonts w:ascii="宋体" w:hAnsi="宋体" w:hint="eastAsia"/>
                <w:szCs w:val="21"/>
              </w:rPr>
              <w:t>2.</w:t>
            </w:r>
            <w:r>
              <w:rPr>
                <w:rFonts w:ascii="宋体" w:hAnsi="宋体"/>
                <w:szCs w:val="21"/>
              </w:rPr>
              <w:t>沙盘模拟桌椅6套</w:t>
            </w:r>
          </w:p>
          <w:p w14:paraId="45E6C067" w14:textId="77777777" w:rsidR="004134FD" w:rsidRDefault="00893D81">
            <w:pPr>
              <w:jc w:val="center"/>
              <w:rPr>
                <w:rFonts w:ascii="宋体" w:hAnsi="宋体" w:hint="eastAsia"/>
                <w:szCs w:val="21"/>
              </w:rPr>
            </w:pPr>
            <w:r>
              <w:rPr>
                <w:rFonts w:ascii="宋体" w:hAnsi="宋体" w:hint="eastAsia"/>
                <w:szCs w:val="21"/>
              </w:rPr>
              <w:t>3.</w:t>
            </w:r>
            <w:r>
              <w:rPr>
                <w:rFonts w:ascii="宋体" w:hAnsi="宋体"/>
                <w:szCs w:val="21"/>
              </w:rPr>
              <w:t>多媒体教学设备1套</w:t>
            </w:r>
          </w:p>
          <w:p w14:paraId="40700C7B" w14:textId="77777777" w:rsidR="004134FD" w:rsidRDefault="00893D81">
            <w:pPr>
              <w:jc w:val="center"/>
              <w:rPr>
                <w:rFonts w:ascii="宋体" w:hAnsi="宋体" w:hint="eastAsia"/>
                <w:szCs w:val="21"/>
              </w:rPr>
            </w:pPr>
            <w:r>
              <w:rPr>
                <w:rFonts w:ascii="宋体" w:hAnsi="宋体" w:hint="eastAsia"/>
                <w:szCs w:val="21"/>
              </w:rPr>
              <w:t>4.</w:t>
            </w:r>
            <w:r>
              <w:rPr>
                <w:rFonts w:ascii="宋体" w:hAnsi="宋体"/>
                <w:szCs w:val="21"/>
              </w:rPr>
              <w:t>新商战沙盘系统1套</w:t>
            </w:r>
          </w:p>
        </w:tc>
        <w:tc>
          <w:tcPr>
            <w:tcW w:w="1408" w:type="pct"/>
            <w:shd w:val="clear" w:color="auto" w:fill="auto"/>
            <w:vAlign w:val="center"/>
          </w:tcPr>
          <w:p w14:paraId="259B9517" w14:textId="77777777" w:rsidR="004134FD" w:rsidRDefault="00893D81">
            <w:pPr>
              <w:jc w:val="center"/>
              <w:rPr>
                <w:rFonts w:ascii="宋体" w:hAnsi="宋体" w:hint="eastAsia"/>
                <w:szCs w:val="21"/>
              </w:rPr>
            </w:pPr>
            <w:r>
              <w:rPr>
                <w:rFonts w:ascii="宋体" w:hAnsi="宋体" w:hint="eastAsia"/>
                <w:szCs w:val="21"/>
              </w:rPr>
              <w:t>以沙盘教具为载体，采用体验式教学形式，结合不同角色扮演、市场变数、情景模拟、讲师点评，使受训人员在模拟的市场竞争环境中，真实体验市场调查、市场定位、产品定位、定价、促销、渠道管理、人员管理、客户服务等营销环节。</w:t>
            </w:r>
          </w:p>
          <w:p w14:paraId="5CB354FE" w14:textId="77777777" w:rsidR="004134FD" w:rsidRDefault="004134FD">
            <w:pPr>
              <w:jc w:val="center"/>
              <w:rPr>
                <w:rFonts w:ascii="宋体" w:hAnsi="宋体" w:hint="eastAsia"/>
                <w:szCs w:val="21"/>
              </w:rPr>
            </w:pPr>
          </w:p>
        </w:tc>
        <w:tc>
          <w:tcPr>
            <w:tcW w:w="677" w:type="pct"/>
            <w:shd w:val="clear" w:color="auto" w:fill="auto"/>
          </w:tcPr>
          <w:p w14:paraId="66D0729B" w14:textId="77777777" w:rsidR="004134FD" w:rsidRDefault="00893D81">
            <w:pPr>
              <w:jc w:val="left"/>
              <w:rPr>
                <w:rFonts w:ascii="宋体" w:hAnsi="宋体" w:hint="eastAsia"/>
                <w:szCs w:val="21"/>
              </w:rPr>
            </w:pPr>
            <w:r>
              <w:rPr>
                <w:rFonts w:ascii="宋体" w:hAnsi="宋体" w:hint="eastAsia"/>
                <w:szCs w:val="21"/>
              </w:rPr>
              <w:t>企业经营管理训练、电子商务数据分析、证券投资、互联网金融</w:t>
            </w:r>
          </w:p>
        </w:tc>
        <w:tc>
          <w:tcPr>
            <w:tcW w:w="726" w:type="pct"/>
            <w:shd w:val="clear" w:color="auto" w:fill="auto"/>
          </w:tcPr>
          <w:p w14:paraId="65C99872" w14:textId="77777777" w:rsidR="004134FD" w:rsidRDefault="004134FD">
            <w:pPr>
              <w:jc w:val="left"/>
              <w:rPr>
                <w:rFonts w:ascii="宋体" w:hAnsi="宋体" w:hint="eastAsia"/>
                <w:szCs w:val="21"/>
              </w:rPr>
            </w:pPr>
          </w:p>
        </w:tc>
      </w:tr>
    </w:tbl>
    <w:p w14:paraId="120FD656" w14:textId="77777777" w:rsidR="004134FD" w:rsidRDefault="004134FD">
      <w:pPr>
        <w:ind w:firstLineChars="200" w:firstLine="480"/>
        <w:rPr>
          <w:rFonts w:ascii="宋体" w:hAnsi="宋体" w:cs="宋体" w:hint="eastAsia"/>
          <w:bCs/>
          <w:kern w:val="0"/>
          <w:sz w:val="24"/>
          <w:szCs w:val="24"/>
        </w:rPr>
      </w:pPr>
    </w:p>
    <w:p w14:paraId="049E5985" w14:textId="77777777" w:rsidR="004134FD" w:rsidRDefault="00893D81">
      <w:pPr>
        <w:ind w:firstLineChars="200" w:firstLine="480"/>
        <w:rPr>
          <w:rFonts w:ascii="宋体" w:hAnsi="宋体" w:cs="宋体" w:hint="eastAsia"/>
          <w:bCs/>
          <w:kern w:val="0"/>
          <w:sz w:val="24"/>
          <w:szCs w:val="24"/>
        </w:rPr>
      </w:pPr>
      <w:r>
        <w:rPr>
          <w:rFonts w:ascii="宋体" w:hAnsi="宋体" w:cs="宋体" w:hint="eastAsia"/>
          <w:bCs/>
          <w:kern w:val="0"/>
          <w:sz w:val="24"/>
          <w:szCs w:val="24"/>
        </w:rPr>
        <w:t>2</w:t>
      </w:r>
      <w:r>
        <w:rPr>
          <w:rFonts w:ascii="宋体" w:hAnsi="宋体" w:cs="宋体"/>
          <w:bCs/>
          <w:kern w:val="0"/>
          <w:sz w:val="24"/>
          <w:szCs w:val="24"/>
        </w:rPr>
        <w:t>.</w:t>
      </w:r>
      <w:r>
        <w:rPr>
          <w:rFonts w:ascii="宋体" w:hAnsi="宋体" w:cs="宋体" w:hint="eastAsia"/>
          <w:bCs/>
          <w:kern w:val="0"/>
          <w:sz w:val="24"/>
          <w:szCs w:val="24"/>
        </w:rPr>
        <w:t>校外实训基地</w:t>
      </w:r>
    </w:p>
    <w:p w14:paraId="49DCF73E" w14:textId="77777777" w:rsidR="004134FD" w:rsidRDefault="00893D81">
      <w:pPr>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通过校企合作，具有稳定的校外实训基地，能够开展网络营销推广、网站(店)运营管理、美工设计、电商客服等实训活动，实</w:t>
      </w:r>
      <w:proofErr w:type="gramStart"/>
      <w:r>
        <w:rPr>
          <w:rFonts w:ascii="宋体" w:hAnsi="宋体" w:cs="宋体" w:hint="eastAsia"/>
          <w:bCs/>
          <w:kern w:val="0"/>
          <w:sz w:val="24"/>
          <w:szCs w:val="24"/>
        </w:rPr>
        <w:t>训设施</w:t>
      </w:r>
      <w:proofErr w:type="gramEnd"/>
      <w:r>
        <w:rPr>
          <w:rFonts w:ascii="宋体" w:hAnsi="宋体" w:cs="宋体" w:hint="eastAsia"/>
          <w:bCs/>
          <w:kern w:val="0"/>
          <w:sz w:val="24"/>
          <w:szCs w:val="24"/>
        </w:rPr>
        <w:t>齐备，实训岗位、实</w:t>
      </w:r>
      <w:proofErr w:type="gramStart"/>
      <w:r>
        <w:rPr>
          <w:rFonts w:ascii="宋体" w:hAnsi="宋体" w:cs="宋体" w:hint="eastAsia"/>
          <w:bCs/>
          <w:kern w:val="0"/>
          <w:sz w:val="24"/>
          <w:szCs w:val="24"/>
        </w:rPr>
        <w:t>训指导</w:t>
      </w:r>
      <w:proofErr w:type="gramEnd"/>
      <w:r>
        <w:rPr>
          <w:rFonts w:ascii="宋体" w:hAnsi="宋体" w:cs="宋体" w:hint="eastAsia"/>
          <w:bCs/>
          <w:kern w:val="0"/>
          <w:sz w:val="24"/>
          <w:szCs w:val="24"/>
        </w:rPr>
        <w:t>教师确定，实</w:t>
      </w:r>
      <w:proofErr w:type="gramStart"/>
      <w:r>
        <w:rPr>
          <w:rFonts w:ascii="宋体" w:hAnsi="宋体" w:cs="宋体" w:hint="eastAsia"/>
          <w:bCs/>
          <w:kern w:val="0"/>
          <w:sz w:val="24"/>
          <w:szCs w:val="24"/>
        </w:rPr>
        <w:t>训管理</w:t>
      </w:r>
      <w:proofErr w:type="gramEnd"/>
      <w:r>
        <w:rPr>
          <w:rFonts w:ascii="宋体" w:hAnsi="宋体" w:cs="宋体" w:hint="eastAsia"/>
          <w:bCs/>
          <w:kern w:val="0"/>
          <w:sz w:val="24"/>
          <w:szCs w:val="24"/>
        </w:rPr>
        <w:t>及实施规章制度齐全，部分基地情况如下表。</w:t>
      </w:r>
    </w:p>
    <w:p w14:paraId="3D05DAA4" w14:textId="77777777" w:rsidR="004134FD" w:rsidRDefault="00893D81">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表8</w:t>
      </w:r>
      <w:r>
        <w:rPr>
          <w:rFonts w:ascii="宋体" w:hAnsi="宋体" w:cs="宋体" w:hint="eastAsia"/>
          <w:bCs/>
          <w:kern w:val="0"/>
          <w:sz w:val="24"/>
          <w:szCs w:val="24"/>
        </w:rPr>
        <w:t>校外实训基地</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234"/>
        <w:gridCol w:w="2671"/>
        <w:gridCol w:w="2467"/>
      </w:tblGrid>
      <w:tr w:rsidR="004134FD" w14:paraId="48DF92FF" w14:textId="77777777">
        <w:trPr>
          <w:jc w:val="center"/>
        </w:trPr>
        <w:tc>
          <w:tcPr>
            <w:tcW w:w="580" w:type="pct"/>
            <w:shd w:val="clear" w:color="auto" w:fill="auto"/>
            <w:vAlign w:val="center"/>
          </w:tcPr>
          <w:p w14:paraId="24A1AC9B" w14:textId="77777777" w:rsidR="004134FD" w:rsidRDefault="00893D81">
            <w:pPr>
              <w:jc w:val="center"/>
              <w:rPr>
                <w:rFonts w:ascii="宋体" w:hAnsi="宋体" w:hint="eastAsia"/>
                <w:szCs w:val="21"/>
              </w:rPr>
            </w:pPr>
            <w:r>
              <w:rPr>
                <w:rFonts w:ascii="宋体" w:hAnsi="宋体" w:hint="eastAsia"/>
                <w:szCs w:val="21"/>
              </w:rPr>
              <w:t>序号</w:t>
            </w:r>
          </w:p>
        </w:tc>
        <w:tc>
          <w:tcPr>
            <w:tcW w:w="1339" w:type="pct"/>
            <w:shd w:val="clear" w:color="auto" w:fill="auto"/>
            <w:vAlign w:val="center"/>
          </w:tcPr>
          <w:p w14:paraId="696786C8" w14:textId="77777777" w:rsidR="004134FD" w:rsidRDefault="00893D81">
            <w:pPr>
              <w:jc w:val="center"/>
              <w:rPr>
                <w:rFonts w:ascii="宋体" w:hAnsi="宋体" w:hint="eastAsia"/>
                <w:szCs w:val="21"/>
              </w:rPr>
            </w:pPr>
            <w:r>
              <w:rPr>
                <w:rFonts w:ascii="宋体" w:hAnsi="宋体" w:hint="eastAsia"/>
                <w:szCs w:val="21"/>
              </w:rPr>
              <w:t>实训基地名称</w:t>
            </w:r>
          </w:p>
        </w:tc>
        <w:tc>
          <w:tcPr>
            <w:tcW w:w="1601" w:type="pct"/>
            <w:shd w:val="clear" w:color="auto" w:fill="auto"/>
            <w:vAlign w:val="center"/>
          </w:tcPr>
          <w:p w14:paraId="43AA83A4" w14:textId="77777777" w:rsidR="004134FD" w:rsidRDefault="00893D81">
            <w:pPr>
              <w:jc w:val="center"/>
              <w:rPr>
                <w:rFonts w:ascii="宋体" w:hAnsi="宋体" w:hint="eastAsia"/>
                <w:szCs w:val="21"/>
              </w:rPr>
            </w:pPr>
            <w:r>
              <w:rPr>
                <w:rFonts w:ascii="宋体" w:hAnsi="宋体" w:hint="eastAsia"/>
                <w:szCs w:val="21"/>
              </w:rPr>
              <w:t>主要实</w:t>
            </w:r>
            <w:proofErr w:type="gramStart"/>
            <w:r>
              <w:rPr>
                <w:rFonts w:ascii="宋体" w:hAnsi="宋体" w:hint="eastAsia"/>
                <w:szCs w:val="21"/>
              </w:rPr>
              <w:t>训项目</w:t>
            </w:r>
            <w:proofErr w:type="gramEnd"/>
          </w:p>
        </w:tc>
        <w:tc>
          <w:tcPr>
            <w:tcW w:w="1479" w:type="pct"/>
            <w:shd w:val="clear" w:color="auto" w:fill="auto"/>
            <w:vAlign w:val="center"/>
          </w:tcPr>
          <w:p w14:paraId="7F891460" w14:textId="77777777" w:rsidR="004134FD" w:rsidRDefault="00893D81">
            <w:pPr>
              <w:jc w:val="center"/>
              <w:rPr>
                <w:rFonts w:ascii="宋体" w:hAnsi="宋体" w:hint="eastAsia"/>
                <w:szCs w:val="21"/>
              </w:rPr>
            </w:pPr>
            <w:r>
              <w:rPr>
                <w:rFonts w:ascii="宋体" w:hAnsi="宋体" w:hint="eastAsia"/>
                <w:szCs w:val="21"/>
              </w:rPr>
              <w:t>实</w:t>
            </w:r>
            <w:proofErr w:type="gramStart"/>
            <w:r>
              <w:rPr>
                <w:rFonts w:ascii="宋体" w:hAnsi="宋体" w:hint="eastAsia"/>
                <w:szCs w:val="21"/>
              </w:rPr>
              <w:t>训指导</w:t>
            </w:r>
            <w:proofErr w:type="gramEnd"/>
            <w:r>
              <w:rPr>
                <w:rFonts w:ascii="宋体" w:hAnsi="宋体" w:hint="eastAsia"/>
                <w:szCs w:val="21"/>
              </w:rPr>
              <w:t>及实训实习管理模式</w:t>
            </w:r>
          </w:p>
        </w:tc>
      </w:tr>
      <w:tr w:rsidR="004134FD" w14:paraId="31B81CDF" w14:textId="77777777">
        <w:trPr>
          <w:trHeight w:val="459"/>
          <w:jc w:val="center"/>
        </w:trPr>
        <w:tc>
          <w:tcPr>
            <w:tcW w:w="580" w:type="pct"/>
            <w:shd w:val="clear" w:color="auto" w:fill="auto"/>
            <w:vAlign w:val="center"/>
          </w:tcPr>
          <w:p w14:paraId="44171EAC" w14:textId="77777777" w:rsidR="004134FD" w:rsidRDefault="00893D81">
            <w:pPr>
              <w:jc w:val="center"/>
              <w:rPr>
                <w:rFonts w:ascii="宋体" w:hAnsi="宋体" w:hint="eastAsia"/>
                <w:szCs w:val="21"/>
              </w:rPr>
            </w:pPr>
            <w:r>
              <w:rPr>
                <w:rFonts w:ascii="宋体" w:hAnsi="宋体" w:hint="eastAsia"/>
                <w:szCs w:val="21"/>
              </w:rPr>
              <w:t>1</w:t>
            </w:r>
          </w:p>
        </w:tc>
        <w:tc>
          <w:tcPr>
            <w:tcW w:w="1339" w:type="pct"/>
            <w:shd w:val="clear" w:color="auto" w:fill="auto"/>
          </w:tcPr>
          <w:p w14:paraId="460084C0" w14:textId="77777777" w:rsidR="004134FD" w:rsidRDefault="00893D81">
            <w:pPr>
              <w:rPr>
                <w:rFonts w:ascii="宋体" w:hAnsi="宋体" w:hint="eastAsia"/>
                <w:szCs w:val="21"/>
              </w:rPr>
            </w:pPr>
            <w:r>
              <w:rPr>
                <w:rFonts w:ascii="宋体" w:hAnsi="宋体" w:hint="eastAsia"/>
                <w:szCs w:val="21"/>
              </w:rPr>
              <w:t>江苏吉家宠物用品有限公司</w:t>
            </w:r>
          </w:p>
        </w:tc>
        <w:tc>
          <w:tcPr>
            <w:tcW w:w="1601" w:type="pct"/>
            <w:shd w:val="clear" w:color="auto" w:fill="auto"/>
          </w:tcPr>
          <w:p w14:paraId="1CF1928B" w14:textId="77777777" w:rsidR="004134FD" w:rsidRDefault="00893D81">
            <w:pPr>
              <w:rPr>
                <w:rFonts w:ascii="宋体" w:hAnsi="宋体" w:hint="eastAsia"/>
                <w:szCs w:val="21"/>
              </w:rPr>
            </w:pPr>
            <w:r>
              <w:rPr>
                <w:rFonts w:ascii="宋体" w:hAnsi="宋体" w:hint="eastAsia"/>
                <w:szCs w:val="21"/>
              </w:rPr>
              <w:t>1.网店运营与管理</w:t>
            </w:r>
          </w:p>
          <w:p w14:paraId="7A8F9B56" w14:textId="77777777" w:rsidR="004134FD" w:rsidRDefault="00893D81">
            <w:pPr>
              <w:rPr>
                <w:rFonts w:ascii="宋体" w:hAnsi="宋体" w:hint="eastAsia"/>
                <w:szCs w:val="21"/>
              </w:rPr>
            </w:pPr>
            <w:r>
              <w:rPr>
                <w:rFonts w:ascii="宋体" w:hAnsi="宋体" w:hint="eastAsia"/>
                <w:szCs w:val="21"/>
              </w:rPr>
              <w:t>2.电子商务客户服务</w:t>
            </w:r>
          </w:p>
          <w:p w14:paraId="72471EF6" w14:textId="77777777" w:rsidR="004134FD" w:rsidRDefault="00893D81">
            <w:pPr>
              <w:rPr>
                <w:rFonts w:ascii="宋体" w:hAnsi="宋体" w:hint="eastAsia"/>
                <w:szCs w:val="21"/>
              </w:rPr>
            </w:pPr>
            <w:r>
              <w:rPr>
                <w:rFonts w:ascii="宋体" w:hAnsi="宋体" w:hint="eastAsia"/>
                <w:szCs w:val="21"/>
              </w:rPr>
              <w:t>3.网络营销</w:t>
            </w:r>
          </w:p>
          <w:p w14:paraId="2D7BB2C9" w14:textId="77777777" w:rsidR="004134FD" w:rsidRDefault="00893D81">
            <w:pPr>
              <w:rPr>
                <w:rFonts w:ascii="宋体" w:hAnsi="宋体" w:hint="eastAsia"/>
                <w:szCs w:val="21"/>
              </w:rPr>
            </w:pPr>
            <w:r>
              <w:rPr>
                <w:rFonts w:ascii="宋体" w:hAnsi="宋体" w:hint="eastAsia"/>
                <w:szCs w:val="21"/>
              </w:rPr>
              <w:t>4.商品拍摄与网店装修</w:t>
            </w:r>
          </w:p>
        </w:tc>
        <w:tc>
          <w:tcPr>
            <w:tcW w:w="1479" w:type="pct"/>
            <w:shd w:val="clear" w:color="auto" w:fill="auto"/>
          </w:tcPr>
          <w:p w14:paraId="7D86A6C0" w14:textId="77777777" w:rsidR="004134FD" w:rsidRDefault="00893D81">
            <w:pPr>
              <w:rPr>
                <w:rFonts w:ascii="宋体" w:hAnsi="宋体" w:hint="eastAsia"/>
                <w:szCs w:val="21"/>
              </w:rPr>
            </w:pPr>
            <w:r>
              <w:rPr>
                <w:rFonts w:ascii="宋体" w:hAnsi="宋体" w:hint="eastAsia"/>
                <w:szCs w:val="21"/>
              </w:rPr>
              <w:t>企业+校内巡回指导教师</w:t>
            </w:r>
          </w:p>
        </w:tc>
      </w:tr>
      <w:tr w:rsidR="004134FD" w14:paraId="31E6AD52" w14:textId="77777777">
        <w:trPr>
          <w:trHeight w:val="938"/>
          <w:jc w:val="center"/>
        </w:trPr>
        <w:tc>
          <w:tcPr>
            <w:tcW w:w="580" w:type="pct"/>
            <w:shd w:val="clear" w:color="auto" w:fill="auto"/>
            <w:vAlign w:val="center"/>
          </w:tcPr>
          <w:p w14:paraId="7F385A12" w14:textId="77777777" w:rsidR="004134FD" w:rsidRDefault="00893D81">
            <w:pPr>
              <w:jc w:val="center"/>
              <w:rPr>
                <w:rFonts w:ascii="宋体" w:hAnsi="宋体" w:hint="eastAsia"/>
                <w:szCs w:val="21"/>
              </w:rPr>
            </w:pPr>
            <w:r>
              <w:rPr>
                <w:rFonts w:ascii="宋体" w:hAnsi="宋体" w:hint="eastAsia"/>
                <w:szCs w:val="21"/>
              </w:rPr>
              <w:t>2</w:t>
            </w:r>
          </w:p>
        </w:tc>
        <w:tc>
          <w:tcPr>
            <w:tcW w:w="1339" w:type="pct"/>
            <w:shd w:val="clear" w:color="auto" w:fill="auto"/>
          </w:tcPr>
          <w:p w14:paraId="2FE4542F" w14:textId="77777777" w:rsidR="004134FD" w:rsidRDefault="00893D81">
            <w:pPr>
              <w:rPr>
                <w:rFonts w:ascii="宋体" w:hAnsi="宋体" w:hint="eastAsia"/>
                <w:szCs w:val="21"/>
              </w:rPr>
            </w:pPr>
            <w:r>
              <w:rPr>
                <w:rFonts w:ascii="宋体" w:hAnsi="宋体" w:hint="eastAsia"/>
                <w:szCs w:val="21"/>
              </w:rPr>
              <w:t>徐州苏宁易购销售有限公司</w:t>
            </w:r>
          </w:p>
        </w:tc>
        <w:tc>
          <w:tcPr>
            <w:tcW w:w="1601" w:type="pct"/>
            <w:shd w:val="clear" w:color="auto" w:fill="auto"/>
          </w:tcPr>
          <w:p w14:paraId="657E5B6D" w14:textId="77777777" w:rsidR="004134FD" w:rsidRDefault="00893D81">
            <w:pPr>
              <w:rPr>
                <w:rFonts w:ascii="宋体" w:hAnsi="宋体" w:hint="eastAsia"/>
                <w:szCs w:val="21"/>
              </w:rPr>
            </w:pPr>
            <w:r>
              <w:rPr>
                <w:rFonts w:ascii="宋体" w:hAnsi="宋体" w:hint="eastAsia"/>
                <w:szCs w:val="21"/>
              </w:rPr>
              <w:t>1.网店运营与管理</w:t>
            </w:r>
          </w:p>
          <w:p w14:paraId="3B8641F5" w14:textId="77777777" w:rsidR="004134FD" w:rsidRDefault="00893D81">
            <w:pPr>
              <w:rPr>
                <w:rFonts w:ascii="宋体" w:hAnsi="宋体" w:hint="eastAsia"/>
                <w:szCs w:val="21"/>
              </w:rPr>
            </w:pPr>
            <w:r>
              <w:rPr>
                <w:rFonts w:ascii="宋体" w:hAnsi="宋体" w:hint="eastAsia"/>
                <w:szCs w:val="21"/>
              </w:rPr>
              <w:t>2.电子商务客户服务</w:t>
            </w:r>
          </w:p>
          <w:p w14:paraId="289D3A48" w14:textId="77777777" w:rsidR="004134FD" w:rsidRDefault="00893D81">
            <w:pPr>
              <w:rPr>
                <w:rFonts w:ascii="宋体" w:hAnsi="宋体" w:hint="eastAsia"/>
                <w:szCs w:val="21"/>
              </w:rPr>
            </w:pPr>
            <w:r>
              <w:rPr>
                <w:rFonts w:ascii="宋体" w:hAnsi="宋体" w:hint="eastAsia"/>
                <w:szCs w:val="21"/>
              </w:rPr>
              <w:t>3.商品拍摄与网店装修</w:t>
            </w:r>
          </w:p>
        </w:tc>
        <w:tc>
          <w:tcPr>
            <w:tcW w:w="1479" w:type="pct"/>
            <w:shd w:val="clear" w:color="auto" w:fill="auto"/>
          </w:tcPr>
          <w:p w14:paraId="32D1B3AC" w14:textId="77777777" w:rsidR="004134FD" w:rsidRDefault="00893D81">
            <w:pPr>
              <w:rPr>
                <w:rFonts w:ascii="宋体" w:hAnsi="宋体" w:hint="eastAsia"/>
                <w:szCs w:val="21"/>
              </w:rPr>
            </w:pPr>
            <w:r>
              <w:rPr>
                <w:rFonts w:ascii="宋体" w:hAnsi="宋体" w:hint="eastAsia"/>
                <w:szCs w:val="21"/>
              </w:rPr>
              <w:t>企业+校内巡回指导教师</w:t>
            </w:r>
          </w:p>
        </w:tc>
      </w:tr>
      <w:tr w:rsidR="004134FD" w14:paraId="0F85656F" w14:textId="77777777">
        <w:trPr>
          <w:jc w:val="center"/>
        </w:trPr>
        <w:tc>
          <w:tcPr>
            <w:tcW w:w="580" w:type="pct"/>
            <w:shd w:val="clear" w:color="auto" w:fill="auto"/>
            <w:vAlign w:val="center"/>
          </w:tcPr>
          <w:p w14:paraId="7993E27A" w14:textId="77777777" w:rsidR="004134FD" w:rsidRDefault="00893D81">
            <w:pPr>
              <w:jc w:val="center"/>
              <w:rPr>
                <w:rFonts w:ascii="宋体" w:hAnsi="宋体" w:hint="eastAsia"/>
                <w:szCs w:val="21"/>
              </w:rPr>
            </w:pPr>
            <w:r>
              <w:rPr>
                <w:rFonts w:ascii="宋体" w:hAnsi="宋体" w:hint="eastAsia"/>
                <w:szCs w:val="21"/>
              </w:rPr>
              <w:t>3</w:t>
            </w:r>
          </w:p>
        </w:tc>
        <w:tc>
          <w:tcPr>
            <w:tcW w:w="1339" w:type="pct"/>
            <w:shd w:val="clear" w:color="auto" w:fill="auto"/>
          </w:tcPr>
          <w:p w14:paraId="39644B4C" w14:textId="77777777" w:rsidR="004134FD" w:rsidRDefault="00893D81">
            <w:pPr>
              <w:rPr>
                <w:rFonts w:ascii="宋体" w:hAnsi="宋体" w:hint="eastAsia"/>
                <w:szCs w:val="21"/>
              </w:rPr>
            </w:pPr>
            <w:r>
              <w:rPr>
                <w:rFonts w:ascii="宋体" w:hAnsi="宋体" w:hint="eastAsia"/>
                <w:szCs w:val="21"/>
              </w:rPr>
              <w:t>徐州云龙电</w:t>
            </w:r>
            <w:proofErr w:type="gramStart"/>
            <w:r>
              <w:rPr>
                <w:rFonts w:ascii="宋体" w:hAnsi="宋体" w:hint="eastAsia"/>
                <w:szCs w:val="21"/>
              </w:rPr>
              <w:t>商科技</w:t>
            </w:r>
            <w:proofErr w:type="gramEnd"/>
            <w:r>
              <w:rPr>
                <w:rFonts w:ascii="宋体" w:hAnsi="宋体" w:hint="eastAsia"/>
                <w:szCs w:val="21"/>
              </w:rPr>
              <w:t>产业园管理有限公司</w:t>
            </w:r>
          </w:p>
        </w:tc>
        <w:tc>
          <w:tcPr>
            <w:tcW w:w="1601" w:type="pct"/>
            <w:shd w:val="clear" w:color="auto" w:fill="auto"/>
          </w:tcPr>
          <w:p w14:paraId="57A96884" w14:textId="77777777" w:rsidR="004134FD" w:rsidRDefault="00893D81">
            <w:pPr>
              <w:rPr>
                <w:rFonts w:ascii="宋体" w:hAnsi="宋体" w:hint="eastAsia"/>
                <w:szCs w:val="21"/>
              </w:rPr>
            </w:pPr>
            <w:r>
              <w:rPr>
                <w:rFonts w:ascii="宋体" w:hAnsi="宋体" w:hint="eastAsia"/>
                <w:szCs w:val="21"/>
              </w:rPr>
              <w:t>1.电子商务客户服务</w:t>
            </w:r>
          </w:p>
          <w:p w14:paraId="191B7BDA" w14:textId="77777777" w:rsidR="004134FD" w:rsidRDefault="00893D81">
            <w:pPr>
              <w:rPr>
                <w:rFonts w:ascii="宋体" w:hAnsi="宋体" w:hint="eastAsia"/>
                <w:szCs w:val="21"/>
              </w:rPr>
            </w:pPr>
            <w:r>
              <w:rPr>
                <w:rFonts w:ascii="宋体" w:hAnsi="宋体" w:hint="eastAsia"/>
                <w:szCs w:val="21"/>
              </w:rPr>
              <w:t>2.网络营销</w:t>
            </w:r>
          </w:p>
          <w:p w14:paraId="4E6B2340" w14:textId="77777777" w:rsidR="004134FD" w:rsidRDefault="00893D81">
            <w:pPr>
              <w:rPr>
                <w:rFonts w:ascii="宋体" w:hAnsi="宋体" w:hint="eastAsia"/>
                <w:szCs w:val="21"/>
              </w:rPr>
            </w:pPr>
            <w:r>
              <w:rPr>
                <w:rFonts w:ascii="宋体" w:hAnsi="宋体" w:hint="eastAsia"/>
                <w:szCs w:val="21"/>
              </w:rPr>
              <w:t>3.跨境电子商务</w:t>
            </w:r>
          </w:p>
        </w:tc>
        <w:tc>
          <w:tcPr>
            <w:tcW w:w="1479" w:type="pct"/>
            <w:shd w:val="clear" w:color="auto" w:fill="auto"/>
          </w:tcPr>
          <w:p w14:paraId="7F342BE8" w14:textId="77777777" w:rsidR="004134FD" w:rsidRDefault="00893D81">
            <w:pPr>
              <w:rPr>
                <w:rFonts w:ascii="宋体" w:hAnsi="宋体" w:hint="eastAsia"/>
                <w:szCs w:val="21"/>
              </w:rPr>
            </w:pPr>
            <w:r>
              <w:rPr>
                <w:rFonts w:ascii="宋体" w:hAnsi="宋体" w:hint="eastAsia"/>
                <w:szCs w:val="21"/>
              </w:rPr>
              <w:t>企业+校内巡回指导教师</w:t>
            </w:r>
          </w:p>
        </w:tc>
      </w:tr>
      <w:tr w:rsidR="004134FD" w14:paraId="2C33C1E4" w14:textId="77777777">
        <w:trPr>
          <w:jc w:val="center"/>
        </w:trPr>
        <w:tc>
          <w:tcPr>
            <w:tcW w:w="580" w:type="pct"/>
            <w:shd w:val="clear" w:color="auto" w:fill="auto"/>
            <w:vAlign w:val="center"/>
          </w:tcPr>
          <w:p w14:paraId="0B911A6F" w14:textId="77777777" w:rsidR="004134FD" w:rsidRDefault="00893D81">
            <w:pPr>
              <w:jc w:val="center"/>
              <w:rPr>
                <w:rFonts w:ascii="宋体" w:hAnsi="宋体" w:hint="eastAsia"/>
                <w:szCs w:val="21"/>
              </w:rPr>
            </w:pPr>
            <w:r>
              <w:rPr>
                <w:rFonts w:ascii="宋体" w:hAnsi="宋体" w:hint="eastAsia"/>
                <w:szCs w:val="21"/>
              </w:rPr>
              <w:t>4</w:t>
            </w:r>
          </w:p>
        </w:tc>
        <w:tc>
          <w:tcPr>
            <w:tcW w:w="1339" w:type="pct"/>
            <w:shd w:val="clear" w:color="auto" w:fill="auto"/>
          </w:tcPr>
          <w:p w14:paraId="58AFD643" w14:textId="77777777" w:rsidR="004134FD" w:rsidRDefault="00893D81">
            <w:pPr>
              <w:rPr>
                <w:rFonts w:ascii="宋体" w:hAnsi="宋体" w:hint="eastAsia"/>
                <w:szCs w:val="21"/>
              </w:rPr>
            </w:pPr>
            <w:r>
              <w:rPr>
                <w:rFonts w:ascii="宋体" w:hAnsi="宋体" w:hint="eastAsia"/>
                <w:szCs w:val="21"/>
              </w:rPr>
              <w:t>华淼金服（苏州）科技有限公司</w:t>
            </w:r>
          </w:p>
        </w:tc>
        <w:tc>
          <w:tcPr>
            <w:tcW w:w="1601" w:type="pct"/>
            <w:shd w:val="clear" w:color="auto" w:fill="auto"/>
          </w:tcPr>
          <w:p w14:paraId="6CBB9C2F" w14:textId="77777777" w:rsidR="004134FD" w:rsidRDefault="00893D81">
            <w:pPr>
              <w:rPr>
                <w:rFonts w:ascii="宋体" w:hAnsi="宋体" w:hint="eastAsia"/>
                <w:szCs w:val="21"/>
              </w:rPr>
            </w:pPr>
            <w:r>
              <w:rPr>
                <w:rFonts w:ascii="宋体" w:hAnsi="宋体" w:hint="eastAsia"/>
                <w:szCs w:val="21"/>
              </w:rPr>
              <w:t>1.电子商务客户服务</w:t>
            </w:r>
          </w:p>
        </w:tc>
        <w:tc>
          <w:tcPr>
            <w:tcW w:w="1479" w:type="pct"/>
            <w:shd w:val="clear" w:color="auto" w:fill="auto"/>
          </w:tcPr>
          <w:p w14:paraId="74639ABA" w14:textId="77777777" w:rsidR="004134FD" w:rsidRDefault="00893D81">
            <w:pPr>
              <w:rPr>
                <w:rFonts w:ascii="宋体" w:hAnsi="宋体" w:hint="eastAsia"/>
                <w:szCs w:val="21"/>
              </w:rPr>
            </w:pPr>
            <w:r>
              <w:rPr>
                <w:rFonts w:ascii="宋体" w:hAnsi="宋体" w:hint="eastAsia"/>
                <w:szCs w:val="21"/>
              </w:rPr>
              <w:t>企业+校内巡回指导教师</w:t>
            </w:r>
          </w:p>
        </w:tc>
      </w:tr>
    </w:tbl>
    <w:p w14:paraId="58A20618" w14:textId="77777777" w:rsidR="004134FD" w:rsidRDefault="004134FD">
      <w:pPr>
        <w:rPr>
          <w:rFonts w:ascii="宋体" w:hAnsi="宋体" w:hint="eastAsia"/>
          <w:szCs w:val="21"/>
        </w:rPr>
      </w:pPr>
    </w:p>
    <w:p w14:paraId="5AD09E62"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10590360"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41E33152" w14:textId="77777777" w:rsidR="004134FD" w:rsidRDefault="00893D81">
      <w:pPr>
        <w:spacing w:line="300" w:lineRule="auto"/>
        <w:ind w:firstLine="480"/>
        <w:rPr>
          <w:rFonts w:ascii="Times New Roman" w:hAnsi="Times New Roman"/>
          <w:sz w:val="24"/>
          <w:szCs w:val="24"/>
        </w:rPr>
      </w:pPr>
      <w:r>
        <w:rPr>
          <w:rFonts w:ascii="Times New Roman" w:hAnsi="Times New Roman"/>
          <w:sz w:val="24"/>
          <w:szCs w:val="24"/>
        </w:rPr>
        <w:t>选用</w:t>
      </w:r>
      <w:r>
        <w:rPr>
          <w:rFonts w:ascii="Times New Roman" w:hAnsi="Times New Roman" w:hint="eastAsia"/>
          <w:sz w:val="24"/>
          <w:szCs w:val="24"/>
        </w:rPr>
        <w:t>“十三五”规划</w:t>
      </w:r>
      <w:r>
        <w:rPr>
          <w:rFonts w:ascii="Times New Roman" w:hAnsi="Times New Roman"/>
          <w:sz w:val="24"/>
          <w:szCs w:val="24"/>
        </w:rPr>
        <w:t>优质教材，禁止不合格的教材进入课堂。建立专业教师、行业企业专家和教研人员等参与的教材选用机构，完善教材选用制度，经过规范程序择优选用教材。</w:t>
      </w:r>
    </w:p>
    <w:p w14:paraId="43E80083"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2.图书</w:t>
      </w:r>
    </w:p>
    <w:p w14:paraId="366886BE" w14:textId="77777777" w:rsidR="004134FD" w:rsidRDefault="00893D81">
      <w:pPr>
        <w:spacing w:line="300" w:lineRule="auto"/>
        <w:ind w:firstLine="480"/>
        <w:rPr>
          <w:rFonts w:ascii="Times New Roman" w:hAnsi="Times New Roman"/>
          <w:sz w:val="24"/>
        </w:rPr>
      </w:pPr>
      <w:r>
        <w:rPr>
          <w:rFonts w:ascii="宋体" w:hAnsi="宋体" w:cs="宋体" w:hint="eastAsia"/>
          <w:sz w:val="24"/>
        </w:rPr>
        <w:t>图书馆藏书50万册，中外文报刊1000余种，文献配备能满足人才培养、专业建设、教科研等工作的需要，方便师生查询、借阅。专业类图书文献主要包括：有关电子商务技术</w:t>
      </w:r>
      <w:r>
        <w:rPr>
          <w:rFonts w:ascii="Times New Roman" w:hAnsi="Times New Roman"/>
          <w:sz w:val="24"/>
        </w:rPr>
        <w:t>、方法、思维以及实务操作类图书，经济、管理、营销和文化类文献等。</w:t>
      </w:r>
    </w:p>
    <w:p w14:paraId="6306091A"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3.数字化教学资源建设与使用情况</w:t>
      </w:r>
    </w:p>
    <w:p w14:paraId="799821BA" w14:textId="77777777" w:rsidR="004134FD" w:rsidRDefault="00893D81">
      <w:pPr>
        <w:spacing w:line="300" w:lineRule="auto"/>
        <w:ind w:firstLine="480"/>
        <w:rPr>
          <w:rFonts w:ascii="黑体" w:eastAsia="黑体" w:hAnsi="Times New Roman"/>
          <w:sz w:val="30"/>
          <w:szCs w:val="30"/>
        </w:rPr>
      </w:pPr>
      <w:r>
        <w:rPr>
          <w:rFonts w:ascii="Times New Roman" w:hAnsi="Times New Roman" w:hint="eastAsia"/>
          <w:sz w:val="24"/>
          <w:szCs w:val="24"/>
        </w:rPr>
        <w:t>重视信息化教学设施和数字化教学资源建设，实现无线网络在校园内全区域覆盖，设有多媒体教室和智慧教室等；建有网络选修课程系统、网络评教系统、智能录播直播系统、数字图书馆系统、教育实习管理平台、职教云、</w:t>
      </w:r>
      <w:proofErr w:type="gramStart"/>
      <w:r>
        <w:rPr>
          <w:rFonts w:ascii="Times New Roman" w:hAnsi="Times New Roman" w:hint="eastAsia"/>
          <w:sz w:val="24"/>
          <w:szCs w:val="24"/>
        </w:rPr>
        <w:t>超星泛雅网络</w:t>
      </w:r>
      <w:proofErr w:type="gramEnd"/>
      <w:r>
        <w:rPr>
          <w:rFonts w:ascii="Times New Roman" w:hAnsi="Times New Roman" w:hint="eastAsia"/>
          <w:sz w:val="24"/>
          <w:szCs w:val="24"/>
        </w:rPr>
        <w:t>教学平台等，为学生学习提供丰富的网络信息资源。</w:t>
      </w:r>
    </w:p>
    <w:p w14:paraId="5C52E35D"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（四）教学方法</w:t>
      </w:r>
    </w:p>
    <w:p w14:paraId="72E95E4B" w14:textId="77777777" w:rsidR="004134FD" w:rsidRDefault="00893D81">
      <w:pPr>
        <w:spacing w:line="300" w:lineRule="auto"/>
        <w:ind w:firstLine="480"/>
        <w:rPr>
          <w:rFonts w:ascii="Times New Roman" w:hAnsi="Times New Roman"/>
          <w:sz w:val="24"/>
          <w:szCs w:val="24"/>
        </w:rPr>
      </w:pPr>
      <w:r>
        <w:rPr>
          <w:rFonts w:ascii="Times New Roman" w:hAnsi="Times New Roman" w:hint="eastAsia"/>
          <w:sz w:val="24"/>
          <w:szCs w:val="24"/>
        </w:rPr>
        <w:t xml:space="preserve">1. </w:t>
      </w:r>
      <w:r>
        <w:rPr>
          <w:rFonts w:ascii="Times New Roman" w:hAnsi="Times New Roman" w:hint="eastAsia"/>
          <w:sz w:val="24"/>
          <w:szCs w:val="24"/>
        </w:rPr>
        <w:t>教学模式</w:t>
      </w:r>
    </w:p>
    <w:p w14:paraId="7DD35895" w14:textId="77777777" w:rsidR="004134FD" w:rsidRDefault="00893D81">
      <w:pPr>
        <w:spacing w:line="300" w:lineRule="auto"/>
        <w:ind w:firstLine="480"/>
        <w:rPr>
          <w:rFonts w:ascii="Times New Roman" w:hAnsi="Times New Roman"/>
          <w:sz w:val="24"/>
          <w:szCs w:val="24"/>
        </w:rPr>
      </w:pPr>
      <w:r>
        <w:rPr>
          <w:rFonts w:ascii="Times New Roman" w:hAnsi="Times New Roman" w:hint="eastAsia"/>
          <w:sz w:val="24"/>
          <w:szCs w:val="24"/>
        </w:rPr>
        <w:lastRenderedPageBreak/>
        <w:t>电商专业不断创新教学模式，对专业课程进行模块化设计，鼓励教师进行教学创新，组织开展“一师</w:t>
      </w:r>
      <w:proofErr w:type="gramStart"/>
      <w:r>
        <w:rPr>
          <w:rFonts w:ascii="Times New Roman" w:hAnsi="Times New Roman" w:hint="eastAsia"/>
          <w:sz w:val="24"/>
          <w:szCs w:val="24"/>
        </w:rPr>
        <w:t>一</w:t>
      </w:r>
      <w:proofErr w:type="gramEnd"/>
      <w:r>
        <w:rPr>
          <w:rFonts w:ascii="Times New Roman" w:hAnsi="Times New Roman" w:hint="eastAsia"/>
          <w:sz w:val="24"/>
          <w:szCs w:val="24"/>
        </w:rPr>
        <w:t>风格”教学方法创新实践探索。教师从教案课题开发入手，编写模块课程讲义、校本教材，在使用中不断修改、补充、完善。对专业教学模块采用项目化的教学方法，以完成具体的项目任务为目标，在教师的引导下，充分发挥学生的主体作用，利用校内外的实训基地完成项目，可以极大地提高学生的综合素质与能力。</w:t>
      </w:r>
    </w:p>
    <w:p w14:paraId="2FFA375A"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2D2A4ED7"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（1）教学方法</w:t>
      </w:r>
    </w:p>
    <w:p w14:paraId="4B1F4B19"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教学方法是课堂教学质量的关键因素，高素质技术技能型人才的培养需要突出以学生为主体的教学方法的实施，以显性、直观的场景予以教学展现，已达到“做中学、学中做”的教学效果。主要采用的教学方法有:</w:t>
      </w:r>
    </w:p>
    <w:p w14:paraId="0A90D261"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1、以语言传授为主的课程主要采用的方法</w:t>
      </w:r>
    </w:p>
    <w:p w14:paraId="70E393F9"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头脑风暴法、谈话法、讨论法、合作探究法等。</w:t>
      </w:r>
    </w:p>
    <w:p w14:paraId="65B0B542"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2、以直观感受为主的课程主要采用的教学方法</w:t>
      </w:r>
    </w:p>
    <w:p w14:paraId="4726A448"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演示法、观察法、参观法、案例法、角色法等。</w:t>
      </w:r>
    </w:p>
    <w:p w14:paraId="307928F0"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3、以实际训练为主的课程主要采用的教学方法</w:t>
      </w:r>
    </w:p>
    <w:p w14:paraId="33243D4E"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实验法、实训操作法、情境法、项目法等。</w:t>
      </w:r>
    </w:p>
    <w:p w14:paraId="1050A312"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（2）教学手段</w:t>
      </w:r>
    </w:p>
    <w:p w14:paraId="008C92D4" w14:textId="77777777" w:rsidR="004134FD" w:rsidRDefault="00893D81">
      <w:pPr>
        <w:spacing w:line="300" w:lineRule="auto"/>
        <w:ind w:firstLine="480"/>
        <w:rPr>
          <w:rFonts w:ascii="宋体" w:hAnsi="宋体" w:hint="eastAsia"/>
          <w:sz w:val="24"/>
          <w:szCs w:val="24"/>
        </w:rPr>
      </w:pPr>
      <w:r>
        <w:rPr>
          <w:rFonts w:ascii="宋体" w:hAnsi="宋体" w:cs="宋体" w:hint="eastAsia"/>
          <w:sz w:val="24"/>
        </w:rPr>
        <w:t>以“教、学、做”一体化为切入点，将传授知识与培养能力结合起来，以教学为载体，以教师为主导、以学生为主体，实现教学、学生和教师这三个层面的相互融合，促进教学质量的提高和学生学习积极性的增强，力求实现“以教为中心”到“以学为中心”的转变。在教学过程中，积极探索任务驱动、项目导向的教学模式；将现代化教学手段与传统教学方法相结合，灵活运用角色扮演、情景模拟、亲身体验、小组讨论等多样的教学方法，提高教学效</w:t>
      </w:r>
      <w:r>
        <w:rPr>
          <w:rFonts w:ascii="Times New Roman" w:hAnsi="Times New Roman" w:hint="eastAsia"/>
          <w:sz w:val="24"/>
        </w:rPr>
        <w:t>果。</w:t>
      </w:r>
    </w:p>
    <w:p w14:paraId="2BE985B7"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（五）学习评价</w:t>
      </w:r>
    </w:p>
    <w:p w14:paraId="38BB87E3"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科学、有效的评价方式和方法是确保专业人才培养质量的重要环节，评价的结果是进行课程建设、课程改革以及人才培养方案修订的重要依据，尽量采用多元目标、多元主体、多元方法的多元化评价：</w:t>
      </w:r>
    </w:p>
    <w:p w14:paraId="0D58DC9B"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1、形成性评价与总结性评价相结合</w:t>
      </w:r>
    </w:p>
    <w:p w14:paraId="2513ECE5"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总结性评价主要关注的是课程的最终结果，定位在目标取向，对于理论性强、推导性强、知识记忆类的课程一般偏重采用总结性评价。对于侧重于职业性、技能型养成的课程宜采用形成性评价，注重过程考核，也可以采用形成性与总结性评价相结合的方式。</w:t>
      </w:r>
    </w:p>
    <w:p w14:paraId="0873C4B8"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2、定性评价与定量评价相结合</w:t>
      </w:r>
    </w:p>
    <w:p w14:paraId="5C4E6ACF"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定性评价是对评价对象平时的表现、现实和状态或对成果资料的观察和分</w:t>
      </w:r>
      <w:r>
        <w:rPr>
          <w:rFonts w:ascii="宋体" w:hAnsi="宋体" w:cs="宋体" w:hint="eastAsia"/>
          <w:sz w:val="24"/>
        </w:rPr>
        <w:lastRenderedPageBreak/>
        <w:t>析，直接对评价对象做出定性结论的价值判断，如：评出等级、写出评语等，主要适合于一些非考试、</w:t>
      </w:r>
      <w:proofErr w:type="gramStart"/>
      <w:r>
        <w:rPr>
          <w:rFonts w:ascii="宋体" w:hAnsi="宋体" w:cs="宋体" w:hint="eastAsia"/>
          <w:sz w:val="24"/>
        </w:rPr>
        <w:t>非考核类</w:t>
      </w:r>
      <w:proofErr w:type="gramEnd"/>
      <w:r>
        <w:rPr>
          <w:rFonts w:ascii="宋体" w:hAnsi="宋体" w:cs="宋体" w:hint="eastAsia"/>
          <w:sz w:val="24"/>
        </w:rPr>
        <w:t>课程。对于能够客观测量、实验、实</w:t>
      </w:r>
      <w:proofErr w:type="gramStart"/>
      <w:r>
        <w:rPr>
          <w:rFonts w:ascii="宋体" w:hAnsi="宋体" w:cs="宋体" w:hint="eastAsia"/>
          <w:sz w:val="24"/>
        </w:rPr>
        <w:t>训设计</w:t>
      </w:r>
      <w:proofErr w:type="gramEnd"/>
      <w:r>
        <w:rPr>
          <w:rFonts w:ascii="宋体" w:hAnsi="宋体" w:cs="宋体" w:hint="eastAsia"/>
          <w:sz w:val="24"/>
        </w:rPr>
        <w:t>或取得成果的可以量化的课程宜采用定量评价。也可以采用定性和定量评价相结合的方式。</w:t>
      </w:r>
    </w:p>
    <w:p w14:paraId="4764683B"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3、校内评价与校外评价相结合</w:t>
      </w:r>
    </w:p>
    <w:p w14:paraId="71FF81E3"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由于职业教育课程具有鲜明的职业性和广泛的企业关联性，</w:t>
      </w:r>
      <w:proofErr w:type="gramStart"/>
      <w:r>
        <w:rPr>
          <w:rFonts w:ascii="宋体" w:hAnsi="宋体" w:cs="宋体" w:hint="eastAsia"/>
          <w:sz w:val="24"/>
        </w:rPr>
        <w:t>特别</w:t>
      </w:r>
      <w:proofErr w:type="gramEnd"/>
      <w:r>
        <w:rPr>
          <w:rFonts w:ascii="宋体" w:hAnsi="宋体" w:cs="宋体" w:hint="eastAsia"/>
          <w:sz w:val="24"/>
        </w:rPr>
        <w:t>对于工学结合课程、企业实践课程、校企合作开发课程、专业核心课程等重要的技术技能培养课程，必须引入行业、企业的专家进行校外评价。实现课程内容与技术发展水平统一，课程模式与职业岗位的工作过程统一。</w:t>
      </w:r>
    </w:p>
    <w:p w14:paraId="7226D53A" w14:textId="77777777" w:rsidR="004134FD" w:rsidRDefault="00893D81">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56CF0456"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5EE6313B"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2、完善教学管理机制，加强日常教学组织运行与管理，定期开展课程建设水平和教学质量诊断与改进，建立健全巡课、听课、评教、</w:t>
      </w:r>
      <w:proofErr w:type="gramStart"/>
      <w:r>
        <w:rPr>
          <w:rFonts w:ascii="宋体" w:hAnsi="宋体" w:cs="宋体" w:hint="eastAsia"/>
          <w:sz w:val="24"/>
        </w:rPr>
        <w:t>评学等</w:t>
      </w:r>
      <w:proofErr w:type="gramEnd"/>
      <w:r>
        <w:rPr>
          <w:rFonts w:ascii="宋体" w:hAnsi="宋体" w:cs="宋体" w:hint="eastAsia"/>
          <w:sz w:val="24"/>
        </w:rPr>
        <w:t>制度，建立与企业联动的实践教学环节督导制度，严明教学纪律，强化教学组织功能，定期开展公开课、示范课等教研活动。</w:t>
      </w:r>
    </w:p>
    <w:p w14:paraId="3FFB840B"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3、建立毕业生跟踪反馈机制及社会评价机制，并对生源情况、在校生学业水平、毕业生就业情况等进行分析，定期评价人才培养质量和培养目标达成情况。</w:t>
      </w:r>
    </w:p>
    <w:p w14:paraId="2F056B25" w14:textId="77777777" w:rsidR="004134FD" w:rsidRDefault="00893D81">
      <w:pPr>
        <w:spacing w:line="300" w:lineRule="auto"/>
        <w:ind w:firstLine="480"/>
        <w:rPr>
          <w:rFonts w:ascii="宋体" w:hAnsi="宋体" w:cs="宋体" w:hint="eastAsia"/>
          <w:sz w:val="24"/>
        </w:rPr>
      </w:pPr>
      <w:r>
        <w:rPr>
          <w:rFonts w:ascii="宋体" w:hAnsi="宋体" w:cs="宋体" w:hint="eastAsia"/>
          <w:sz w:val="24"/>
        </w:rPr>
        <w:t>4、专业教研室充分利用评价分析结果有效改进专业教学，持续提高人才培养质量。</w:t>
      </w:r>
    </w:p>
    <w:p w14:paraId="7DEC396A" w14:textId="77777777" w:rsidR="004134FD" w:rsidRDefault="00893D81">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6A638294" w14:textId="5A697C03" w:rsidR="004134FD" w:rsidRPr="00AE27F4" w:rsidRDefault="00893D81" w:rsidP="00AE27F4">
      <w:pPr>
        <w:spacing w:line="300" w:lineRule="auto"/>
        <w:ind w:firstLineChars="100" w:firstLine="240"/>
        <w:rPr>
          <w:rFonts w:ascii="宋体" w:hAnsi="宋体" w:cs="黑体" w:hint="eastAsia"/>
          <w:bCs/>
          <w:sz w:val="24"/>
          <w:szCs w:val="24"/>
        </w:rPr>
      </w:pPr>
      <w:r>
        <w:rPr>
          <w:rFonts w:ascii="宋体" w:hAnsi="宋体" w:cs="黑体" w:hint="eastAsia"/>
          <w:bCs/>
          <w:sz w:val="24"/>
          <w:szCs w:val="24"/>
        </w:rPr>
        <w:t>修满人才培养方案规定的125学分,其中必修课112学分,选修课14学分，另外完成至少6个综合素质实践学分；参加毕业</w:t>
      </w:r>
      <w:proofErr w:type="gramStart"/>
      <w:r>
        <w:rPr>
          <w:rFonts w:ascii="宋体" w:hAnsi="宋体" w:cs="黑体" w:hint="eastAsia"/>
          <w:bCs/>
          <w:sz w:val="24"/>
          <w:szCs w:val="24"/>
        </w:rPr>
        <w:t>实习全</w:t>
      </w:r>
      <w:proofErr w:type="gramEnd"/>
      <w:r>
        <w:rPr>
          <w:rFonts w:ascii="宋体" w:hAnsi="宋体" w:cs="黑体" w:hint="eastAsia"/>
          <w:bCs/>
          <w:sz w:val="24"/>
          <w:szCs w:val="24"/>
        </w:rPr>
        <w:t>过程，毕业综合实践报告符合规定要求；</w:t>
      </w:r>
      <w:r w:rsidR="00AE27F4" w:rsidRPr="00AE27F4">
        <w:rPr>
          <w:rFonts w:ascii="宋体" w:hAnsi="宋体" w:cs="黑体" w:hint="eastAsia"/>
          <w:bCs/>
          <w:sz w:val="24"/>
          <w:szCs w:val="24"/>
        </w:rPr>
        <w:t>建议获得本专业人才培养方案规定的相关职业资格证书或技能证书。</w:t>
      </w:r>
    </w:p>
    <w:p w14:paraId="06955756" w14:textId="77777777" w:rsidR="004134FD" w:rsidRDefault="00893D81">
      <w:pPr>
        <w:pStyle w:val="af"/>
        <w:spacing w:before="50"/>
        <w:ind w:firstLineChars="196" w:firstLine="551"/>
        <w:rPr>
          <w:rFonts w:ascii="宋体" w:hAnsi="宋体" w:hint="eastAsia"/>
          <w:b/>
          <w:sz w:val="28"/>
          <w:szCs w:val="28"/>
        </w:rPr>
      </w:pPr>
      <w:r>
        <w:rPr>
          <w:rFonts w:ascii="宋体" w:hAnsi="宋体" w:hint="eastAsia"/>
          <w:b/>
          <w:sz w:val="28"/>
          <w:szCs w:val="28"/>
        </w:rPr>
        <w:t>十、附录</w:t>
      </w:r>
    </w:p>
    <w:p w14:paraId="2A44437A" w14:textId="77777777" w:rsidR="004134FD" w:rsidRDefault="00893D81">
      <w:pPr>
        <w:pStyle w:val="af"/>
        <w:ind w:firstLineChars="196" w:firstLine="470"/>
        <w:jc w:val="center"/>
        <w:rPr>
          <w:rFonts w:ascii="宋体" w:hAnsi="宋体" w:hint="eastAsia"/>
          <w:b/>
          <w:sz w:val="28"/>
          <w:szCs w:val="28"/>
        </w:rPr>
      </w:pPr>
      <w:r>
        <w:rPr>
          <w:rFonts w:ascii="宋体" w:hAnsi="宋体" w:hint="eastAsia"/>
          <w:sz w:val="24"/>
        </w:rPr>
        <w:t>表9修订信息</w:t>
      </w:r>
    </w:p>
    <w:tbl>
      <w:tblPr>
        <w:tblStyle w:val="ae"/>
        <w:tblW w:w="5000" w:type="pct"/>
        <w:tblLook w:val="04A0" w:firstRow="1" w:lastRow="0" w:firstColumn="1" w:lastColumn="0" w:noHBand="0" w:noVBand="1"/>
      </w:tblPr>
      <w:tblGrid>
        <w:gridCol w:w="1242"/>
        <w:gridCol w:w="1560"/>
        <w:gridCol w:w="1275"/>
        <w:gridCol w:w="4445"/>
      </w:tblGrid>
      <w:tr w:rsidR="004134FD" w14:paraId="1CBD0D2D" w14:textId="77777777">
        <w:tc>
          <w:tcPr>
            <w:tcW w:w="729" w:type="pct"/>
          </w:tcPr>
          <w:p w14:paraId="17DD72DE" w14:textId="77777777" w:rsidR="004134FD" w:rsidRDefault="00893D81">
            <w:pPr>
              <w:pStyle w:val="af"/>
              <w:ind w:firstLineChars="0" w:firstLine="0"/>
              <w:jc w:val="center"/>
              <w:rPr>
                <w:rFonts w:ascii="宋体" w:hAnsi="宋体" w:hint="eastAsia"/>
                <w:b/>
                <w:szCs w:val="21"/>
              </w:rPr>
            </w:pPr>
            <w:r>
              <w:rPr>
                <w:rFonts w:ascii="宋体" w:hAnsi="宋体" w:hint="eastAsia"/>
                <w:b/>
                <w:szCs w:val="21"/>
              </w:rPr>
              <w:t>修订日期</w:t>
            </w:r>
          </w:p>
        </w:tc>
        <w:tc>
          <w:tcPr>
            <w:tcW w:w="915" w:type="pct"/>
          </w:tcPr>
          <w:p w14:paraId="258C766F" w14:textId="77777777" w:rsidR="004134FD" w:rsidRDefault="00893D81">
            <w:pPr>
              <w:pStyle w:val="af"/>
              <w:ind w:firstLineChars="0" w:firstLine="0"/>
              <w:jc w:val="center"/>
              <w:rPr>
                <w:rFonts w:ascii="宋体" w:hAnsi="宋体" w:hint="eastAsia"/>
                <w:b/>
                <w:szCs w:val="21"/>
              </w:rPr>
            </w:pPr>
            <w:r>
              <w:rPr>
                <w:rFonts w:ascii="宋体" w:hAnsi="宋体" w:hint="eastAsia"/>
                <w:b/>
                <w:szCs w:val="21"/>
              </w:rPr>
              <w:t>修订人</w:t>
            </w:r>
          </w:p>
        </w:tc>
        <w:tc>
          <w:tcPr>
            <w:tcW w:w="748" w:type="pct"/>
          </w:tcPr>
          <w:p w14:paraId="18A83441" w14:textId="77777777" w:rsidR="004134FD" w:rsidRDefault="00893D81">
            <w:pPr>
              <w:pStyle w:val="af"/>
              <w:ind w:firstLineChars="0" w:firstLine="0"/>
              <w:jc w:val="center"/>
              <w:rPr>
                <w:rFonts w:ascii="宋体" w:hAnsi="宋体" w:hint="eastAsia"/>
                <w:b/>
                <w:szCs w:val="21"/>
              </w:rPr>
            </w:pPr>
            <w:r>
              <w:rPr>
                <w:rFonts w:ascii="宋体" w:hAnsi="宋体" w:hint="eastAsia"/>
                <w:b/>
                <w:szCs w:val="21"/>
              </w:rPr>
              <w:t>批准人</w:t>
            </w:r>
          </w:p>
        </w:tc>
        <w:tc>
          <w:tcPr>
            <w:tcW w:w="2608" w:type="pct"/>
          </w:tcPr>
          <w:p w14:paraId="07E9505F" w14:textId="77777777" w:rsidR="004134FD" w:rsidRDefault="00893D81">
            <w:pPr>
              <w:pStyle w:val="af"/>
              <w:ind w:firstLineChars="0" w:firstLine="0"/>
              <w:jc w:val="center"/>
              <w:rPr>
                <w:rFonts w:ascii="宋体" w:hAnsi="宋体" w:hint="eastAsia"/>
                <w:b/>
                <w:szCs w:val="21"/>
              </w:rPr>
            </w:pPr>
            <w:r>
              <w:rPr>
                <w:rFonts w:ascii="宋体" w:hAnsi="宋体" w:hint="eastAsia"/>
                <w:b/>
                <w:szCs w:val="21"/>
              </w:rPr>
              <w:t>主要修订内容</w:t>
            </w:r>
          </w:p>
        </w:tc>
      </w:tr>
      <w:tr w:rsidR="004134FD" w14:paraId="4596BDC3" w14:textId="77777777">
        <w:tc>
          <w:tcPr>
            <w:tcW w:w="729" w:type="pct"/>
          </w:tcPr>
          <w:p w14:paraId="1BAF47D3" w14:textId="77777777" w:rsidR="004134FD" w:rsidRDefault="00893D81">
            <w:pPr>
              <w:pStyle w:val="af"/>
              <w:ind w:firstLineChars="0" w:firstLine="0"/>
              <w:rPr>
                <w:rFonts w:ascii="宋体" w:hAnsi="宋体" w:hint="eastAsia"/>
                <w:szCs w:val="21"/>
              </w:rPr>
            </w:pPr>
            <w:r>
              <w:rPr>
                <w:rFonts w:ascii="宋体" w:hAnsi="宋体" w:hint="eastAsia"/>
                <w:szCs w:val="21"/>
              </w:rPr>
              <w:t>8.25</w:t>
            </w:r>
          </w:p>
        </w:tc>
        <w:tc>
          <w:tcPr>
            <w:tcW w:w="915" w:type="pct"/>
          </w:tcPr>
          <w:p w14:paraId="2E632047" w14:textId="77777777" w:rsidR="004134FD" w:rsidRDefault="00893D81">
            <w:pPr>
              <w:pStyle w:val="af"/>
              <w:ind w:firstLineChars="0" w:firstLine="0"/>
              <w:rPr>
                <w:rFonts w:ascii="宋体" w:hAnsi="宋体" w:hint="eastAsia"/>
                <w:szCs w:val="21"/>
              </w:rPr>
            </w:pPr>
            <w:r>
              <w:rPr>
                <w:rFonts w:ascii="宋体" w:hAnsi="宋体" w:hint="eastAsia"/>
                <w:szCs w:val="21"/>
              </w:rPr>
              <w:t>徐海侠</w:t>
            </w:r>
          </w:p>
        </w:tc>
        <w:tc>
          <w:tcPr>
            <w:tcW w:w="748" w:type="pct"/>
          </w:tcPr>
          <w:p w14:paraId="2BDA073B" w14:textId="77777777" w:rsidR="004134FD" w:rsidRDefault="004134FD">
            <w:pPr>
              <w:pStyle w:val="af"/>
              <w:ind w:firstLineChars="0" w:firstLine="0"/>
              <w:rPr>
                <w:rFonts w:ascii="宋体" w:hAnsi="宋体" w:hint="eastAsia"/>
                <w:szCs w:val="21"/>
              </w:rPr>
            </w:pPr>
          </w:p>
        </w:tc>
        <w:tc>
          <w:tcPr>
            <w:tcW w:w="2608" w:type="pct"/>
          </w:tcPr>
          <w:p w14:paraId="66542831" w14:textId="77777777" w:rsidR="004134FD" w:rsidRDefault="00893D81">
            <w:pPr>
              <w:pStyle w:val="af"/>
              <w:ind w:firstLineChars="0" w:firstLine="468"/>
              <w:rPr>
                <w:rFonts w:ascii="宋体" w:hAnsi="宋体" w:hint="eastAsia"/>
                <w:szCs w:val="21"/>
              </w:rPr>
            </w:pPr>
            <w:r>
              <w:rPr>
                <w:rFonts w:ascii="宋体" w:hAnsi="宋体" w:hint="eastAsia"/>
                <w:szCs w:val="21"/>
              </w:rPr>
              <w:t>课程设置</w:t>
            </w:r>
          </w:p>
        </w:tc>
      </w:tr>
      <w:tr w:rsidR="004134FD" w14:paraId="59AAA1B0" w14:textId="77777777">
        <w:tc>
          <w:tcPr>
            <w:tcW w:w="729" w:type="pct"/>
          </w:tcPr>
          <w:p w14:paraId="42FAB323" w14:textId="77777777" w:rsidR="004134FD" w:rsidRDefault="004134FD">
            <w:pPr>
              <w:pStyle w:val="af"/>
              <w:ind w:firstLineChars="0" w:firstLine="0"/>
              <w:rPr>
                <w:rFonts w:ascii="宋体" w:hAnsi="宋体" w:hint="eastAsia"/>
                <w:szCs w:val="21"/>
              </w:rPr>
            </w:pPr>
          </w:p>
        </w:tc>
        <w:tc>
          <w:tcPr>
            <w:tcW w:w="915" w:type="pct"/>
          </w:tcPr>
          <w:p w14:paraId="26B722A1" w14:textId="77777777" w:rsidR="004134FD" w:rsidRDefault="004134FD">
            <w:pPr>
              <w:pStyle w:val="af"/>
              <w:ind w:firstLineChars="0" w:firstLine="0"/>
              <w:rPr>
                <w:rFonts w:ascii="宋体" w:hAnsi="宋体" w:hint="eastAsia"/>
                <w:szCs w:val="21"/>
              </w:rPr>
            </w:pPr>
          </w:p>
        </w:tc>
        <w:tc>
          <w:tcPr>
            <w:tcW w:w="748" w:type="pct"/>
          </w:tcPr>
          <w:p w14:paraId="5AB836F4" w14:textId="77777777" w:rsidR="004134FD" w:rsidRDefault="004134FD">
            <w:pPr>
              <w:pStyle w:val="af"/>
              <w:ind w:firstLineChars="0" w:firstLine="0"/>
              <w:rPr>
                <w:rFonts w:ascii="宋体" w:hAnsi="宋体" w:hint="eastAsia"/>
                <w:szCs w:val="21"/>
              </w:rPr>
            </w:pPr>
          </w:p>
        </w:tc>
        <w:tc>
          <w:tcPr>
            <w:tcW w:w="2608" w:type="pct"/>
          </w:tcPr>
          <w:p w14:paraId="68211EE2" w14:textId="77777777" w:rsidR="004134FD" w:rsidRDefault="004134FD">
            <w:pPr>
              <w:pStyle w:val="af"/>
              <w:ind w:firstLineChars="0" w:firstLine="0"/>
              <w:rPr>
                <w:rFonts w:ascii="宋体" w:hAnsi="宋体" w:hint="eastAsia"/>
                <w:szCs w:val="21"/>
              </w:rPr>
            </w:pPr>
          </w:p>
        </w:tc>
      </w:tr>
      <w:tr w:rsidR="004134FD" w14:paraId="5E86B2BD" w14:textId="77777777">
        <w:tc>
          <w:tcPr>
            <w:tcW w:w="729" w:type="pct"/>
          </w:tcPr>
          <w:p w14:paraId="0209B1C3" w14:textId="77777777" w:rsidR="004134FD" w:rsidRDefault="004134FD">
            <w:pPr>
              <w:pStyle w:val="af"/>
              <w:ind w:firstLineChars="0" w:firstLine="0"/>
              <w:rPr>
                <w:rFonts w:ascii="宋体" w:hAnsi="宋体" w:hint="eastAsia"/>
                <w:szCs w:val="21"/>
              </w:rPr>
            </w:pPr>
          </w:p>
        </w:tc>
        <w:tc>
          <w:tcPr>
            <w:tcW w:w="915" w:type="pct"/>
          </w:tcPr>
          <w:p w14:paraId="48F52AA1" w14:textId="77777777" w:rsidR="004134FD" w:rsidRDefault="004134FD">
            <w:pPr>
              <w:pStyle w:val="af"/>
              <w:ind w:firstLineChars="0" w:firstLine="0"/>
              <w:rPr>
                <w:rFonts w:ascii="宋体" w:hAnsi="宋体" w:hint="eastAsia"/>
                <w:szCs w:val="21"/>
              </w:rPr>
            </w:pPr>
          </w:p>
        </w:tc>
        <w:tc>
          <w:tcPr>
            <w:tcW w:w="748" w:type="pct"/>
          </w:tcPr>
          <w:p w14:paraId="00714374" w14:textId="77777777" w:rsidR="004134FD" w:rsidRDefault="004134FD">
            <w:pPr>
              <w:pStyle w:val="af"/>
              <w:ind w:firstLineChars="0" w:firstLine="0"/>
              <w:rPr>
                <w:rFonts w:ascii="宋体" w:hAnsi="宋体" w:hint="eastAsia"/>
                <w:szCs w:val="21"/>
              </w:rPr>
            </w:pPr>
          </w:p>
        </w:tc>
        <w:tc>
          <w:tcPr>
            <w:tcW w:w="2608" w:type="pct"/>
          </w:tcPr>
          <w:p w14:paraId="14355EE8" w14:textId="77777777" w:rsidR="004134FD" w:rsidRDefault="004134FD">
            <w:pPr>
              <w:pStyle w:val="af"/>
              <w:ind w:firstLineChars="0" w:firstLine="0"/>
              <w:rPr>
                <w:rFonts w:ascii="宋体" w:hAnsi="宋体" w:hint="eastAsia"/>
                <w:szCs w:val="21"/>
              </w:rPr>
            </w:pPr>
          </w:p>
        </w:tc>
      </w:tr>
    </w:tbl>
    <w:p w14:paraId="7083D470" w14:textId="77777777" w:rsidR="004134FD" w:rsidRDefault="004134FD">
      <w:pPr>
        <w:pStyle w:val="2"/>
        <w:spacing w:beforeLines="20" w:before="62"/>
        <w:jc w:val="right"/>
      </w:pPr>
    </w:p>
    <w:sectPr w:rsidR="004134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6A6AD" w14:textId="77777777" w:rsidR="00B76710" w:rsidRDefault="00B76710">
      <w:r>
        <w:separator/>
      </w:r>
    </w:p>
  </w:endnote>
  <w:endnote w:type="continuationSeparator" w:id="0">
    <w:p w14:paraId="1DAA7697" w14:textId="77777777" w:rsidR="00B76710" w:rsidRDefault="00B7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00"/>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560C9" w14:textId="77777777" w:rsidR="004134FD" w:rsidRDefault="004134FD">
    <w:pPr>
      <w:pStyle w:val="a9"/>
      <w:jc w:val="center"/>
    </w:pPr>
  </w:p>
  <w:p w14:paraId="4E2EA3A9" w14:textId="77777777" w:rsidR="004134FD" w:rsidRDefault="004134F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16E32" w14:textId="77777777" w:rsidR="004134FD" w:rsidRDefault="00893D81">
    <w:pPr>
      <w:pStyle w:val="a9"/>
      <w:jc w:val="center"/>
    </w:pPr>
    <w:r>
      <w:rPr>
        <w:noProof/>
      </w:rPr>
      <mc:AlternateContent>
        <mc:Choice Requires="wps">
          <w:drawing>
            <wp:anchor distT="0" distB="0" distL="114300" distR="114300" simplePos="0" relativeHeight="251661312" behindDoc="0" locked="0" layoutInCell="1" allowOverlap="1" wp14:anchorId="005A5342" wp14:editId="2438AB7F">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87587805"/>
                          </w:sdtPr>
                          <w:sdtContent>
                            <w:p w14:paraId="64C57DFF" w14:textId="77777777" w:rsidR="004134FD" w:rsidRDefault="00893D81">
                              <w:pPr>
                                <w:pStyle w:val="a9"/>
                                <w:jc w:val="center"/>
                              </w:pPr>
                              <w:r>
                                <w:fldChar w:fldCharType="begin"/>
                              </w:r>
                              <w:r>
                                <w:instrText>PAGE   \* MERGEFORMAT</w:instrText>
                              </w:r>
                              <w:r>
                                <w:fldChar w:fldCharType="separate"/>
                              </w:r>
                              <w:r w:rsidR="00E226BD" w:rsidRPr="00E226BD">
                                <w:rPr>
                                  <w:noProof/>
                                  <w:lang w:val="zh-CN"/>
                                </w:rPr>
                                <w:t>20</w:t>
                              </w:r>
                              <w:r>
                                <w:fldChar w:fldCharType="end"/>
                              </w:r>
                            </w:p>
                          </w:sdtContent>
                        </w:sdt>
                        <w:p w14:paraId="077F8159" w14:textId="77777777" w:rsidR="004134FD" w:rsidRDefault="004134FD" w:rsidP="00E226BD">
                          <w:pPr>
                            <w:pStyle w:val="a0"/>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5A5342"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487587805"/>
                    </w:sdtPr>
                    <w:sdtContent>
                      <w:p w14:paraId="64C57DFF" w14:textId="77777777" w:rsidR="004134FD" w:rsidRDefault="00893D81">
                        <w:pPr>
                          <w:pStyle w:val="a9"/>
                          <w:jc w:val="center"/>
                        </w:pPr>
                        <w:r>
                          <w:fldChar w:fldCharType="begin"/>
                        </w:r>
                        <w:r>
                          <w:instrText>PAGE   \* MERGEFORMAT</w:instrText>
                        </w:r>
                        <w:r>
                          <w:fldChar w:fldCharType="separate"/>
                        </w:r>
                        <w:r w:rsidR="00E226BD" w:rsidRPr="00E226BD">
                          <w:rPr>
                            <w:noProof/>
                            <w:lang w:val="zh-CN"/>
                          </w:rPr>
                          <w:t>20</w:t>
                        </w:r>
                        <w:r>
                          <w:fldChar w:fldCharType="end"/>
                        </w:r>
                      </w:p>
                    </w:sdtContent>
                  </w:sdt>
                  <w:p w14:paraId="077F8159" w14:textId="77777777" w:rsidR="004134FD" w:rsidRDefault="004134FD" w:rsidP="00E226BD">
                    <w:pPr>
                      <w:pStyle w:val="a0"/>
                      <w:ind w:firstLine="480"/>
                    </w:pPr>
                  </w:p>
                </w:txbxContent>
              </v:textbox>
              <w10:wrap anchorx="margin"/>
            </v:shape>
          </w:pict>
        </mc:Fallback>
      </mc:AlternateContent>
    </w:r>
  </w:p>
  <w:p w14:paraId="0A2D22FF" w14:textId="77777777" w:rsidR="004134FD" w:rsidRDefault="004134F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B1B6B" w14:textId="77777777" w:rsidR="004134FD" w:rsidRDefault="00893D81">
    <w:pPr>
      <w:pStyle w:val="a9"/>
    </w:pPr>
    <w:r>
      <w:rPr>
        <w:noProof/>
      </w:rPr>
      <mc:AlternateContent>
        <mc:Choice Requires="wps">
          <w:drawing>
            <wp:anchor distT="0" distB="0" distL="114300" distR="114300" simplePos="0" relativeHeight="251664384" behindDoc="0" locked="0" layoutInCell="1" allowOverlap="1" wp14:anchorId="2D17FA89" wp14:editId="0BF3220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16E2F" w14:textId="77777777" w:rsidR="004134FD" w:rsidRDefault="00893D81">
                          <w:pPr>
                            <w:snapToGrid w:val="0"/>
                            <w:rPr>
                              <w:sz w:val="18"/>
                            </w:rPr>
                          </w:pPr>
                          <w:r>
                            <w:rPr>
                              <w:sz w:val="18"/>
                            </w:rPr>
                            <w:fldChar w:fldCharType="begin"/>
                          </w:r>
                          <w:r>
                            <w:rPr>
                              <w:sz w:val="18"/>
                            </w:rPr>
                            <w:instrText xml:space="preserve"> PAGE  \* MERGEFORMAT </w:instrText>
                          </w:r>
                          <w:r>
                            <w:rPr>
                              <w:sz w:val="18"/>
                            </w:rPr>
                            <w:fldChar w:fldCharType="separate"/>
                          </w:r>
                          <w:r w:rsidR="00E226BD">
                            <w:rPr>
                              <w:rFonts w:hint="eastAsia"/>
                              <w:noProof/>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17FA89" id="_x0000_t202" coordsize="21600,21600" o:spt="202" path="m,l,21600r21600,l21600,xe">
              <v:stroke joinstyle="miter"/>
              <v:path gradientshapeok="t" o:connecttype="rect"/>
            </v:shapetype>
            <v:shape id="文本框 7" o:spid="_x0000_s1028"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4816E2F" w14:textId="77777777" w:rsidR="004134FD" w:rsidRDefault="00893D81">
                    <w:pPr>
                      <w:snapToGrid w:val="0"/>
                      <w:rPr>
                        <w:sz w:val="18"/>
                      </w:rPr>
                    </w:pPr>
                    <w:r>
                      <w:rPr>
                        <w:sz w:val="18"/>
                      </w:rPr>
                      <w:fldChar w:fldCharType="begin"/>
                    </w:r>
                    <w:r>
                      <w:rPr>
                        <w:sz w:val="18"/>
                      </w:rPr>
                      <w:instrText xml:space="preserve"> PAGE  \* MERGEFORMAT </w:instrText>
                    </w:r>
                    <w:r>
                      <w:rPr>
                        <w:sz w:val="18"/>
                      </w:rPr>
                      <w:fldChar w:fldCharType="separate"/>
                    </w:r>
                    <w:r w:rsidR="00E226BD">
                      <w:rPr>
                        <w:rFonts w:hint="eastAsia"/>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37CC1" w14:textId="77777777" w:rsidR="00B76710" w:rsidRDefault="00B76710">
      <w:r>
        <w:separator/>
      </w:r>
    </w:p>
  </w:footnote>
  <w:footnote w:type="continuationSeparator" w:id="0">
    <w:p w14:paraId="2985EBB6" w14:textId="77777777" w:rsidR="00B76710" w:rsidRDefault="00B76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7C766" w14:textId="77777777" w:rsidR="004134FD" w:rsidRDefault="00893D81">
    <w:pPr>
      <w:pStyle w:val="ab"/>
      <w:jc w:val="left"/>
    </w:pPr>
    <w:r>
      <w:rPr>
        <w:noProof/>
      </w:rPr>
      <mc:AlternateContent>
        <mc:Choice Requires="wps">
          <w:drawing>
            <wp:anchor distT="0" distB="0" distL="114300" distR="114300" simplePos="0" relativeHeight="251659264" behindDoc="0" locked="0" layoutInCell="1" allowOverlap="1" wp14:anchorId="00B1AFDA" wp14:editId="3BB3E6F5">
              <wp:simplePos x="0" y="0"/>
              <wp:positionH relativeFrom="column">
                <wp:posOffset>3382010</wp:posOffset>
              </wp:positionH>
              <wp:positionV relativeFrom="paragraph">
                <wp:posOffset>125095</wp:posOffset>
              </wp:positionV>
              <wp:extent cx="2492375" cy="3136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492375" cy="313690"/>
                      </a:xfrm>
                      <a:prstGeom prst="rect">
                        <a:avLst/>
                      </a:prstGeom>
                      <a:noFill/>
                      <a:ln w="9525">
                        <a:noFill/>
                      </a:ln>
                    </wps:spPr>
                    <wps:txbx>
                      <w:txbxContent>
                        <w:p w14:paraId="096C37BD" w14:textId="77777777" w:rsidR="004134FD" w:rsidRDefault="00893D81">
                          <w:r>
                            <w:rPr>
                              <w:rFonts w:ascii="楷体" w:eastAsia="楷体" w:hAnsi="楷体" w:cs="楷体" w:hint="eastAsia"/>
                              <w:b/>
                              <w:bCs/>
                              <w:sz w:val="24"/>
                              <w:szCs w:val="36"/>
                            </w:rPr>
                            <w:t>三年制高职专业人才培养方案</w:t>
                          </w:r>
                        </w:p>
                      </w:txbxContent>
                    </wps:txbx>
                    <wps:bodyPr upright="1"/>
                  </wps:wsp>
                </a:graphicData>
              </a:graphic>
            </wp:anchor>
          </w:drawing>
        </mc:Choice>
        <mc:Fallback>
          <w:pict>
            <v:shapetype w14:anchorId="00B1AFDA" id="_x0000_t202" coordsize="21600,21600" o:spt="202" path="m,l,21600r21600,l21600,xe">
              <v:stroke joinstyle="miter"/>
              <v:path gradientshapeok="t" o:connecttype="rect"/>
            </v:shapetype>
            <v:shape id="文本框 4" o:spid="_x0000_s1026" type="#_x0000_t202" style="position:absolute;margin-left:266.3pt;margin-top:9.85pt;width:196.25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" filled="f" stroked="f">
              <v:textbox>
                <w:txbxContent>
                  <w:p w14:paraId="096C37BD" w14:textId="77777777" w:rsidR="004134FD" w:rsidRDefault="00893D81">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7FB017A6" wp14:editId="21882E06">
          <wp:extent cx="2298700" cy="456565"/>
          <wp:effectExtent l="0" t="0" r="12700" b="635"/>
          <wp:docPr id="3"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w="9525">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18F3E" w14:textId="77777777" w:rsidR="004134FD" w:rsidRDefault="004134FD">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13B85EB"/>
    <w:multiLevelType w:val="singleLevel"/>
    <w:tmpl w:val="513B85EB"/>
    <w:lvl w:ilvl="0">
      <w:start w:val="2"/>
      <w:numFmt w:val="chineseCounting"/>
      <w:suff w:val="nothing"/>
      <w:lvlText w:val="（%1）"/>
      <w:lvlJc w:val="left"/>
      <w:rPr>
        <w:rFonts w:hint="eastAsia"/>
      </w:rPr>
    </w:lvl>
  </w:abstractNum>
  <w:num w:numId="1" w16cid:durableId="369303608">
    <w:abstractNumId w:val="1"/>
  </w:num>
  <w:num w:numId="2" w16cid:durableId="16980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3F"/>
    <w:rsid w:val="B97BB512"/>
    <w:rsid w:val="BEBFFCEA"/>
    <w:rsid w:val="BEF35F16"/>
    <w:rsid w:val="BFBC3E98"/>
    <w:rsid w:val="BFFF9733"/>
    <w:rsid w:val="CFB79ADE"/>
    <w:rsid w:val="D3CEC889"/>
    <w:rsid w:val="DCDFB1FF"/>
    <w:rsid w:val="DDBF40B7"/>
    <w:rsid w:val="F9EF5907"/>
    <w:rsid w:val="FBFD1173"/>
    <w:rsid w:val="FDFF5E4E"/>
    <w:rsid w:val="FFD72F2F"/>
    <w:rsid w:val="FFFCA9F4"/>
    <w:rsid w:val="000011CC"/>
    <w:rsid w:val="00036913"/>
    <w:rsid w:val="00080C7D"/>
    <w:rsid w:val="000B0D20"/>
    <w:rsid w:val="000D5421"/>
    <w:rsid w:val="000F0C19"/>
    <w:rsid w:val="000F185C"/>
    <w:rsid w:val="00102AA1"/>
    <w:rsid w:val="00104C2A"/>
    <w:rsid w:val="00117BA9"/>
    <w:rsid w:val="00120F20"/>
    <w:rsid w:val="001547F6"/>
    <w:rsid w:val="00167258"/>
    <w:rsid w:val="00185B3C"/>
    <w:rsid w:val="00197ACD"/>
    <w:rsid w:val="001A2F66"/>
    <w:rsid w:val="00207E49"/>
    <w:rsid w:val="0023211A"/>
    <w:rsid w:val="00316AA0"/>
    <w:rsid w:val="00385173"/>
    <w:rsid w:val="003B562E"/>
    <w:rsid w:val="003B7719"/>
    <w:rsid w:val="003D55BA"/>
    <w:rsid w:val="003F0591"/>
    <w:rsid w:val="004134FD"/>
    <w:rsid w:val="004525E0"/>
    <w:rsid w:val="00452FE4"/>
    <w:rsid w:val="004810CA"/>
    <w:rsid w:val="004B3FC8"/>
    <w:rsid w:val="004B50DA"/>
    <w:rsid w:val="005807EC"/>
    <w:rsid w:val="005A1708"/>
    <w:rsid w:val="005B049D"/>
    <w:rsid w:val="005C7B82"/>
    <w:rsid w:val="005D38A4"/>
    <w:rsid w:val="00654A0D"/>
    <w:rsid w:val="00682137"/>
    <w:rsid w:val="006957DD"/>
    <w:rsid w:val="006E5D4A"/>
    <w:rsid w:val="006F783F"/>
    <w:rsid w:val="00741B94"/>
    <w:rsid w:val="00771926"/>
    <w:rsid w:val="00796A60"/>
    <w:rsid w:val="00796D60"/>
    <w:rsid w:val="0079711A"/>
    <w:rsid w:val="007E2E92"/>
    <w:rsid w:val="008113FD"/>
    <w:rsid w:val="00834658"/>
    <w:rsid w:val="00853734"/>
    <w:rsid w:val="00893D81"/>
    <w:rsid w:val="008D46E8"/>
    <w:rsid w:val="00911C6D"/>
    <w:rsid w:val="009127AE"/>
    <w:rsid w:val="0096061B"/>
    <w:rsid w:val="00983C0E"/>
    <w:rsid w:val="009C23F3"/>
    <w:rsid w:val="00A170DF"/>
    <w:rsid w:val="00A70CAF"/>
    <w:rsid w:val="00AA1F21"/>
    <w:rsid w:val="00AA47FB"/>
    <w:rsid w:val="00AC3741"/>
    <w:rsid w:val="00AE27F4"/>
    <w:rsid w:val="00AF16A9"/>
    <w:rsid w:val="00AF6AD7"/>
    <w:rsid w:val="00B450CE"/>
    <w:rsid w:val="00B76710"/>
    <w:rsid w:val="00BA75EE"/>
    <w:rsid w:val="00BD1019"/>
    <w:rsid w:val="00C120B0"/>
    <w:rsid w:val="00C3229A"/>
    <w:rsid w:val="00C52D39"/>
    <w:rsid w:val="00CE1E30"/>
    <w:rsid w:val="00D10BB5"/>
    <w:rsid w:val="00D24D66"/>
    <w:rsid w:val="00D41BFF"/>
    <w:rsid w:val="00E06400"/>
    <w:rsid w:val="00E178F2"/>
    <w:rsid w:val="00E226BD"/>
    <w:rsid w:val="00E263A4"/>
    <w:rsid w:val="00E40E91"/>
    <w:rsid w:val="00EA68F8"/>
    <w:rsid w:val="00EB61AC"/>
    <w:rsid w:val="00F17AEE"/>
    <w:rsid w:val="00F851CF"/>
    <w:rsid w:val="00FD1C9D"/>
    <w:rsid w:val="00FF7C35"/>
    <w:rsid w:val="01014ECA"/>
    <w:rsid w:val="011302AB"/>
    <w:rsid w:val="01557764"/>
    <w:rsid w:val="015A611B"/>
    <w:rsid w:val="01D53D47"/>
    <w:rsid w:val="02394DFB"/>
    <w:rsid w:val="025E3CF8"/>
    <w:rsid w:val="027C38B9"/>
    <w:rsid w:val="033B2435"/>
    <w:rsid w:val="033F3C89"/>
    <w:rsid w:val="03B831ED"/>
    <w:rsid w:val="03FC2DEB"/>
    <w:rsid w:val="04BA5D62"/>
    <w:rsid w:val="05287FB4"/>
    <w:rsid w:val="054F7D23"/>
    <w:rsid w:val="068B2E7A"/>
    <w:rsid w:val="06AA5EF6"/>
    <w:rsid w:val="075E5A81"/>
    <w:rsid w:val="07995F00"/>
    <w:rsid w:val="08082873"/>
    <w:rsid w:val="08505480"/>
    <w:rsid w:val="08FD4A27"/>
    <w:rsid w:val="09DB4BF6"/>
    <w:rsid w:val="0A5029B5"/>
    <w:rsid w:val="0B217E67"/>
    <w:rsid w:val="0B724FB7"/>
    <w:rsid w:val="0C066733"/>
    <w:rsid w:val="0C3E72EC"/>
    <w:rsid w:val="0D0E22EB"/>
    <w:rsid w:val="0DB31546"/>
    <w:rsid w:val="0DC307ED"/>
    <w:rsid w:val="0DCC3487"/>
    <w:rsid w:val="0DE872A9"/>
    <w:rsid w:val="0E133E33"/>
    <w:rsid w:val="0E822766"/>
    <w:rsid w:val="0F4416D0"/>
    <w:rsid w:val="0F6DDB43"/>
    <w:rsid w:val="103C260E"/>
    <w:rsid w:val="10712176"/>
    <w:rsid w:val="10BE11A4"/>
    <w:rsid w:val="10FD77DC"/>
    <w:rsid w:val="11022B47"/>
    <w:rsid w:val="11CC4814"/>
    <w:rsid w:val="11F15A74"/>
    <w:rsid w:val="12191E0B"/>
    <w:rsid w:val="12242667"/>
    <w:rsid w:val="127258ED"/>
    <w:rsid w:val="1436302A"/>
    <w:rsid w:val="14527903"/>
    <w:rsid w:val="145459BE"/>
    <w:rsid w:val="146C7309"/>
    <w:rsid w:val="15CD0154"/>
    <w:rsid w:val="15E27E46"/>
    <w:rsid w:val="1698360E"/>
    <w:rsid w:val="1839333F"/>
    <w:rsid w:val="184C22C1"/>
    <w:rsid w:val="19622A17"/>
    <w:rsid w:val="19C9307A"/>
    <w:rsid w:val="19FC69FC"/>
    <w:rsid w:val="1A474B59"/>
    <w:rsid w:val="1A4D7394"/>
    <w:rsid w:val="1A5151FF"/>
    <w:rsid w:val="1AED7AA3"/>
    <w:rsid w:val="1B631CB1"/>
    <w:rsid w:val="1B6861EF"/>
    <w:rsid w:val="1C399588"/>
    <w:rsid w:val="1C3D397C"/>
    <w:rsid w:val="1C6E0D24"/>
    <w:rsid w:val="1C962E21"/>
    <w:rsid w:val="1CCE054F"/>
    <w:rsid w:val="1CCE55AA"/>
    <w:rsid w:val="1CD75C8A"/>
    <w:rsid w:val="1CFA48CF"/>
    <w:rsid w:val="1DD376D7"/>
    <w:rsid w:val="1E0C624D"/>
    <w:rsid w:val="1E237439"/>
    <w:rsid w:val="1EB543C3"/>
    <w:rsid w:val="1F2F34DE"/>
    <w:rsid w:val="1F890A97"/>
    <w:rsid w:val="1F950A65"/>
    <w:rsid w:val="1F9E6A6D"/>
    <w:rsid w:val="1FB37776"/>
    <w:rsid w:val="1FFFB9D8"/>
    <w:rsid w:val="203547DF"/>
    <w:rsid w:val="20722F0B"/>
    <w:rsid w:val="214639A8"/>
    <w:rsid w:val="21997D05"/>
    <w:rsid w:val="229B5E77"/>
    <w:rsid w:val="22A23FC3"/>
    <w:rsid w:val="23013B25"/>
    <w:rsid w:val="23346910"/>
    <w:rsid w:val="235118AC"/>
    <w:rsid w:val="23540247"/>
    <w:rsid w:val="236F36F4"/>
    <w:rsid w:val="238E164D"/>
    <w:rsid w:val="24641BDC"/>
    <w:rsid w:val="24DF2E95"/>
    <w:rsid w:val="24F022F0"/>
    <w:rsid w:val="259A2F2F"/>
    <w:rsid w:val="25BC7C12"/>
    <w:rsid w:val="27072D24"/>
    <w:rsid w:val="279E28E2"/>
    <w:rsid w:val="28514DBE"/>
    <w:rsid w:val="299103AE"/>
    <w:rsid w:val="2AC43C71"/>
    <w:rsid w:val="2B19042B"/>
    <w:rsid w:val="2CB26441"/>
    <w:rsid w:val="2D2D0CE1"/>
    <w:rsid w:val="2DDC2EA4"/>
    <w:rsid w:val="2F557D4B"/>
    <w:rsid w:val="2F7F6759"/>
    <w:rsid w:val="2FBE6B95"/>
    <w:rsid w:val="30506ACD"/>
    <w:rsid w:val="3080294A"/>
    <w:rsid w:val="30AD6DE3"/>
    <w:rsid w:val="312136FD"/>
    <w:rsid w:val="31EF12B7"/>
    <w:rsid w:val="332B364B"/>
    <w:rsid w:val="33C4630C"/>
    <w:rsid w:val="33FA3CAA"/>
    <w:rsid w:val="34217A0B"/>
    <w:rsid w:val="342439BC"/>
    <w:rsid w:val="345A1BD6"/>
    <w:rsid w:val="3471292C"/>
    <w:rsid w:val="34751701"/>
    <w:rsid w:val="349578BD"/>
    <w:rsid w:val="34B0411A"/>
    <w:rsid w:val="34CC5C53"/>
    <w:rsid w:val="35AF5F41"/>
    <w:rsid w:val="35B65C28"/>
    <w:rsid w:val="368B111E"/>
    <w:rsid w:val="3690782F"/>
    <w:rsid w:val="36DB7627"/>
    <w:rsid w:val="37FED533"/>
    <w:rsid w:val="38AE1700"/>
    <w:rsid w:val="39C92DF8"/>
    <w:rsid w:val="3A5D2907"/>
    <w:rsid w:val="3AC263DB"/>
    <w:rsid w:val="3ADC0056"/>
    <w:rsid w:val="3B8D24E0"/>
    <w:rsid w:val="3BB91DFF"/>
    <w:rsid w:val="3BCD64DD"/>
    <w:rsid w:val="3C53065B"/>
    <w:rsid w:val="3CB82CBE"/>
    <w:rsid w:val="3DAB083E"/>
    <w:rsid w:val="3DF1078B"/>
    <w:rsid w:val="3E574C05"/>
    <w:rsid w:val="3E710568"/>
    <w:rsid w:val="3E927E3D"/>
    <w:rsid w:val="3EC20C35"/>
    <w:rsid w:val="3F5F3DCC"/>
    <w:rsid w:val="41E2129D"/>
    <w:rsid w:val="41F100B3"/>
    <w:rsid w:val="4228037E"/>
    <w:rsid w:val="434A1123"/>
    <w:rsid w:val="43687CCC"/>
    <w:rsid w:val="436B606E"/>
    <w:rsid w:val="436F5D77"/>
    <w:rsid w:val="438A65D2"/>
    <w:rsid w:val="4465375D"/>
    <w:rsid w:val="44B31B3F"/>
    <w:rsid w:val="45073ED0"/>
    <w:rsid w:val="460E2C0B"/>
    <w:rsid w:val="4610075F"/>
    <w:rsid w:val="46A70F9B"/>
    <w:rsid w:val="470D4C9A"/>
    <w:rsid w:val="47913B2B"/>
    <w:rsid w:val="47E26393"/>
    <w:rsid w:val="47EF5EF6"/>
    <w:rsid w:val="4880184C"/>
    <w:rsid w:val="49234892"/>
    <w:rsid w:val="49971299"/>
    <w:rsid w:val="49D82CD1"/>
    <w:rsid w:val="4A0673E4"/>
    <w:rsid w:val="4A6671A9"/>
    <w:rsid w:val="4B3F4525"/>
    <w:rsid w:val="4BC64745"/>
    <w:rsid w:val="4BD5302A"/>
    <w:rsid w:val="4C08508E"/>
    <w:rsid w:val="4D32144B"/>
    <w:rsid w:val="4D5809C9"/>
    <w:rsid w:val="4DA64F9E"/>
    <w:rsid w:val="4DAF79A9"/>
    <w:rsid w:val="4DB67243"/>
    <w:rsid w:val="4DD138C5"/>
    <w:rsid w:val="4E26222E"/>
    <w:rsid w:val="4E7945C5"/>
    <w:rsid w:val="4EB5589C"/>
    <w:rsid w:val="4F1440F5"/>
    <w:rsid w:val="4F282FBD"/>
    <w:rsid w:val="4F8F6BD4"/>
    <w:rsid w:val="4FA45EE3"/>
    <w:rsid w:val="4FE74FCF"/>
    <w:rsid w:val="500440C6"/>
    <w:rsid w:val="50255B9E"/>
    <w:rsid w:val="50265832"/>
    <w:rsid w:val="502C3940"/>
    <w:rsid w:val="51915B62"/>
    <w:rsid w:val="51C56F67"/>
    <w:rsid w:val="5297653F"/>
    <w:rsid w:val="52A42E72"/>
    <w:rsid w:val="53284A17"/>
    <w:rsid w:val="54043C8F"/>
    <w:rsid w:val="54083916"/>
    <w:rsid w:val="54192A3D"/>
    <w:rsid w:val="54732FBE"/>
    <w:rsid w:val="54A27253"/>
    <w:rsid w:val="57FC0CFE"/>
    <w:rsid w:val="584A4D03"/>
    <w:rsid w:val="59620B01"/>
    <w:rsid w:val="5971777C"/>
    <w:rsid w:val="59722841"/>
    <w:rsid w:val="5AA45CC3"/>
    <w:rsid w:val="5B4C3274"/>
    <w:rsid w:val="5B9E1DF9"/>
    <w:rsid w:val="5CC668BE"/>
    <w:rsid w:val="5DC604AF"/>
    <w:rsid w:val="5E7B3104"/>
    <w:rsid w:val="5EEF5842"/>
    <w:rsid w:val="600073DD"/>
    <w:rsid w:val="602E3478"/>
    <w:rsid w:val="60645B05"/>
    <w:rsid w:val="60B730B6"/>
    <w:rsid w:val="618A7C27"/>
    <w:rsid w:val="61962959"/>
    <w:rsid w:val="61A01EBA"/>
    <w:rsid w:val="6225619B"/>
    <w:rsid w:val="626013B6"/>
    <w:rsid w:val="62AD3010"/>
    <w:rsid w:val="633702B7"/>
    <w:rsid w:val="634100C5"/>
    <w:rsid w:val="64DC6FD5"/>
    <w:rsid w:val="65DA22C4"/>
    <w:rsid w:val="66FB4672"/>
    <w:rsid w:val="677143A7"/>
    <w:rsid w:val="677E3E1E"/>
    <w:rsid w:val="67EC2D6F"/>
    <w:rsid w:val="681C2B14"/>
    <w:rsid w:val="68FD2365"/>
    <w:rsid w:val="692D6317"/>
    <w:rsid w:val="6B2B2C76"/>
    <w:rsid w:val="6B53032C"/>
    <w:rsid w:val="6B8C0FA0"/>
    <w:rsid w:val="6BE207E4"/>
    <w:rsid w:val="6BFF7BFA"/>
    <w:rsid w:val="6C567415"/>
    <w:rsid w:val="6CFB2F48"/>
    <w:rsid w:val="6E6C4A94"/>
    <w:rsid w:val="6E8F716D"/>
    <w:rsid w:val="6EF7406A"/>
    <w:rsid w:val="6F01209E"/>
    <w:rsid w:val="6F31F03C"/>
    <w:rsid w:val="6F5A1043"/>
    <w:rsid w:val="6FDE3D12"/>
    <w:rsid w:val="70720670"/>
    <w:rsid w:val="70CC0699"/>
    <w:rsid w:val="710B64F8"/>
    <w:rsid w:val="719168DC"/>
    <w:rsid w:val="71983758"/>
    <w:rsid w:val="71F94058"/>
    <w:rsid w:val="72151374"/>
    <w:rsid w:val="72BE1CBD"/>
    <w:rsid w:val="73492041"/>
    <w:rsid w:val="736A188B"/>
    <w:rsid w:val="737F8070"/>
    <w:rsid w:val="751641B0"/>
    <w:rsid w:val="75C34181"/>
    <w:rsid w:val="766153AF"/>
    <w:rsid w:val="76946D84"/>
    <w:rsid w:val="779E7A19"/>
    <w:rsid w:val="77E97FB5"/>
    <w:rsid w:val="79523056"/>
    <w:rsid w:val="7980578D"/>
    <w:rsid w:val="7A310F89"/>
    <w:rsid w:val="7AFF2197"/>
    <w:rsid w:val="7B3E1B06"/>
    <w:rsid w:val="7BF20E74"/>
    <w:rsid w:val="7C0214AC"/>
    <w:rsid w:val="7D647F45"/>
    <w:rsid w:val="7E5731E5"/>
    <w:rsid w:val="7EB437A8"/>
    <w:rsid w:val="7EB80ACD"/>
    <w:rsid w:val="7EBE11E4"/>
    <w:rsid w:val="7EEB1EA1"/>
    <w:rsid w:val="7F083D8B"/>
    <w:rsid w:val="7F543AE2"/>
    <w:rsid w:val="7FBFB631"/>
    <w:rsid w:val="7FF77BFD"/>
    <w:rsid w:val="8FED739E"/>
    <w:rsid w:val="97DF3F48"/>
    <w:rsid w:val="9C3E4D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DD561"/>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pPr>
      <w:autoSpaceDE w:val="0"/>
      <w:autoSpaceDN w:val="0"/>
      <w:adjustRightInd w:val="0"/>
      <w:snapToGrid w:val="0"/>
      <w:spacing w:line="360" w:lineRule="auto"/>
      <w:ind w:firstLineChars="200" w:firstLine="200"/>
      <w:jc w:val="both"/>
    </w:pPr>
    <w:rPr>
      <w:rFonts w:ascii="宋体"/>
      <w:sz w:val="24"/>
      <w:szCs w:val="22"/>
    </w:rPr>
  </w:style>
  <w:style w:type="paragraph" w:styleId="a4">
    <w:name w:val="Body Text"/>
    <w:basedOn w:val="a"/>
    <w:qFormat/>
    <w:pPr>
      <w:spacing w:line="240" w:lineRule="exact"/>
    </w:pPr>
    <w:rPr>
      <w:rFonts w:ascii="宋体" w:hAnsi="宋体"/>
      <w:sz w:val="18"/>
    </w:rPr>
  </w:style>
  <w:style w:type="paragraph" w:styleId="a5">
    <w:name w:val="Plain Text"/>
    <w:basedOn w:val="a"/>
    <w:link w:val="a6"/>
    <w:qFormat/>
    <w:rPr>
      <w:rFonts w:ascii="宋体" w:hAnsi="Courier New"/>
      <w:kern w:val="0"/>
      <w:sz w:val="20"/>
      <w:szCs w:val="21"/>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rFonts w:ascii="Times New Roman" w:hAnsi="Times New Roman"/>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1"/>
    <w:link w:val="ab"/>
    <w:qFormat/>
    <w:rPr>
      <w:kern w:val="2"/>
      <w:sz w:val="18"/>
      <w:szCs w:val="18"/>
    </w:rPr>
  </w:style>
  <w:style w:type="character" w:customStyle="1" w:styleId="aa">
    <w:name w:val="页脚 字符"/>
    <w:basedOn w:val="a1"/>
    <w:link w:val="a9"/>
    <w:uiPriority w:val="99"/>
    <w:qFormat/>
    <w:rPr>
      <w:kern w:val="2"/>
      <w:sz w:val="18"/>
      <w:szCs w:val="18"/>
    </w:rPr>
  </w:style>
  <w:style w:type="paragraph" w:customStyle="1" w:styleId="1">
    <w:name w:val="列出段落1"/>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8">
    <w:name w:val="批注框文本 字符"/>
    <w:basedOn w:val="a1"/>
    <w:link w:val="a7"/>
    <w:qFormat/>
    <w:rPr>
      <w:rFonts w:ascii="Calibri" w:hAnsi="Calibri"/>
      <w:kern w:val="2"/>
      <w:sz w:val="18"/>
      <w:szCs w:val="18"/>
    </w:rPr>
  </w:style>
  <w:style w:type="character" w:customStyle="1" w:styleId="a6">
    <w:name w:val="纯文本 字符"/>
    <w:link w:val="a5"/>
    <w:qFormat/>
    <w:rPr>
      <w:rFonts w:ascii="宋体" w:hAnsi="Courier New"/>
      <w:szCs w:val="21"/>
    </w:rPr>
  </w:style>
  <w:style w:type="character" w:customStyle="1" w:styleId="Char1">
    <w:name w:val="纯文本 Char1"/>
    <w:basedOn w:val="a1"/>
    <w:qFormat/>
    <w:rPr>
      <w:rFonts w:ascii="宋体" w:hAnsi="Courier New" w:cs="Courier New"/>
      <w:kern w:val="2"/>
      <w:sz w:val="21"/>
      <w:szCs w:val="21"/>
    </w:rPr>
  </w:style>
  <w:style w:type="character" w:customStyle="1" w:styleId="font51">
    <w:name w:val="font51"/>
    <w:basedOn w:val="a1"/>
    <w:qFormat/>
    <w:rPr>
      <w:rFonts w:ascii="黑体" w:eastAsia="黑体" w:hAnsi="宋体" w:cs="黑体" w:hint="eastAsia"/>
      <w:color w:val="000000"/>
      <w:sz w:val="20"/>
      <w:szCs w:val="20"/>
      <w:u w:val="none"/>
    </w:rPr>
  </w:style>
  <w:style w:type="character" w:customStyle="1" w:styleId="font61">
    <w:name w:val="font61"/>
    <w:basedOn w:val="a1"/>
    <w:qFormat/>
    <w:rPr>
      <w:rFonts w:ascii="宋体" w:eastAsia="宋体" w:hAnsi="宋体" w:cs="宋体" w:hint="eastAsia"/>
      <w:color w:val="000000"/>
      <w:sz w:val="18"/>
      <w:szCs w:val="18"/>
      <w:u w:val="none"/>
    </w:rPr>
  </w:style>
  <w:style w:type="paragraph" w:customStyle="1" w:styleId="5">
    <w:name w:val="正文5"/>
    <w:basedOn w:val="a"/>
    <w:qFormat/>
    <w:pPr>
      <w:spacing w:line="400" w:lineRule="exact"/>
      <w:ind w:firstLineChars="300" w:firstLine="630"/>
    </w:pPr>
    <w:rPr>
      <w:rFonts w:ascii="宋体" w:hAnsi="宋体"/>
    </w:rPr>
  </w:style>
  <w:style w:type="character" w:customStyle="1" w:styleId="font41">
    <w:name w:val="font41"/>
    <w:basedOn w:val="a1"/>
    <w:qFormat/>
    <w:rPr>
      <w:rFonts w:ascii="黑体" w:eastAsia="黑体" w:hAnsi="宋体" w:cs="黑体" w:hint="default"/>
      <w:color w:val="000000"/>
      <w:sz w:val="20"/>
      <w:szCs w:val="20"/>
      <w:u w:val="none"/>
    </w:rPr>
  </w:style>
  <w:style w:type="character" w:customStyle="1" w:styleId="font141">
    <w:name w:val="font141"/>
    <w:basedOn w:val="a1"/>
    <w:qFormat/>
    <w:rPr>
      <w:rFonts w:ascii="黑体" w:eastAsia="黑体" w:hAnsi="宋体" w:cs="黑体" w:hint="default"/>
      <w:color w:val="000000"/>
      <w:sz w:val="20"/>
      <w:szCs w:val="20"/>
      <w:u w:val="none"/>
    </w:rPr>
  </w:style>
  <w:style w:type="character" w:customStyle="1" w:styleId="font151">
    <w:name w:val="font151"/>
    <w:basedOn w:val="a1"/>
    <w:qFormat/>
    <w:rPr>
      <w:rFonts w:ascii="宋体" w:eastAsia="宋体" w:hAnsi="宋体" w:cs="宋体" w:hint="eastAsia"/>
      <w:color w:val="000000"/>
      <w:sz w:val="18"/>
      <w:szCs w:val="18"/>
      <w:u w:val="none"/>
    </w:rPr>
  </w:style>
  <w:style w:type="character" w:customStyle="1" w:styleId="font181">
    <w:name w:val="font181"/>
    <w:basedOn w:val="a1"/>
    <w:qFormat/>
    <w:rPr>
      <w:rFonts w:ascii="黑体" w:eastAsia="黑体" w:hAnsi="宋体" w:cs="黑体" w:hint="default"/>
      <w:color w:val="000000"/>
      <w:sz w:val="20"/>
      <w:szCs w:val="20"/>
      <w:u w:val="none"/>
    </w:rPr>
  </w:style>
  <w:style w:type="character" w:customStyle="1" w:styleId="font111">
    <w:name w:val="font111"/>
    <w:basedOn w:val="a1"/>
    <w:qFormat/>
    <w:rPr>
      <w:rFonts w:ascii="宋体" w:eastAsia="宋体" w:hAnsi="宋体" w:cs="宋体" w:hint="eastAsia"/>
      <w:color w:val="000000"/>
      <w:sz w:val="18"/>
      <w:szCs w:val="18"/>
      <w:u w:val="none"/>
    </w:rPr>
  </w:style>
  <w:style w:type="paragraph" w:styleId="af">
    <w:name w:val="List Paragraph"/>
    <w:qFormat/>
    <w:pPr>
      <w:widowControl w:val="0"/>
      <w:ind w:firstLineChars="200" w:firstLine="420"/>
      <w:jc w:val="both"/>
    </w:pPr>
    <w:rPr>
      <w:kern w:val="2"/>
      <w:sz w:val="21"/>
      <w:szCs w:val="24"/>
    </w:rPr>
  </w:style>
  <w:style w:type="character" w:customStyle="1" w:styleId="font241">
    <w:name w:val="font241"/>
    <w:basedOn w:val="a1"/>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1243">
      <w:bodyDiv w:val="1"/>
      <w:marLeft w:val="0"/>
      <w:marRight w:val="0"/>
      <w:marTop w:val="0"/>
      <w:marBottom w:val="0"/>
      <w:divBdr>
        <w:top w:val="none" w:sz="0" w:space="0" w:color="auto"/>
        <w:left w:val="none" w:sz="0" w:space="0" w:color="auto"/>
        <w:bottom w:val="none" w:sz="0" w:space="0" w:color="auto"/>
        <w:right w:val="none" w:sz="0" w:space="0" w:color="auto"/>
      </w:divBdr>
    </w:div>
    <w:div w:id="457719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2804</Words>
  <Characters>15985</Characters>
  <Application>Microsoft Office Word</Application>
  <DocSecurity>0</DocSecurity>
  <Lines>133</Lines>
  <Paragraphs>37</Paragraphs>
  <ScaleCrop>false</ScaleCrop>
  <Company>Microsoft</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33</cp:revision>
  <cp:lastPrinted>2021-05-27T00:58:00Z</cp:lastPrinted>
  <dcterms:created xsi:type="dcterms:W3CDTF">2021-05-20T02:53:00Z</dcterms:created>
  <dcterms:modified xsi:type="dcterms:W3CDTF">2024-11-19T03:03:00Z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1B89D364EA3547B099FA2D21DE9C39B3</vt:lpwstr>
  </property>
</Properties>
</file>